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DFBE5">
      <w:pPr>
        <w:pStyle w:val="2"/>
        <w:bidi w:val="0"/>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FB8208">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51FB8208">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64B2C99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ADF2F64">
      <w:pPr>
        <w:bidi w:val="0"/>
        <w:rPr>
          <w:rStyle w:val="13"/>
          <w:rFonts w:hint="eastAsia"/>
        </w:rPr>
      </w:pPr>
      <w:bookmarkStart w:id="1" w:name="_Toc350938485"/>
    </w:p>
    <w:p w14:paraId="1EBD6882">
      <w:pPr>
        <w:pStyle w:val="3"/>
        <w:bidi w:val="0"/>
        <w:jc w:val="left"/>
        <w:rPr>
          <w:rFonts w:hint="eastAsia" w:ascii="仿宋" w:hAnsi="仿宋" w:eastAsia="仿宋" w:cs="仿宋"/>
          <w:b/>
          <w:bCs/>
          <w:kern w:val="0"/>
          <w:sz w:val="36"/>
          <w:szCs w:val="36"/>
        </w:rPr>
      </w:pPr>
      <w:r>
        <w:rPr>
          <w:rStyle w:val="13"/>
          <w:rFonts w:hint="eastAsia" w:ascii="仿宋" w:hAnsi="仿宋" w:eastAsia="仿宋" w:cs="仿宋"/>
          <w:b/>
          <w:sz w:val="36"/>
          <w:szCs w:val="36"/>
        </w:rPr>
        <w:t>附件</w:t>
      </w:r>
      <w:r>
        <w:rPr>
          <w:rStyle w:val="13"/>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54714C5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7738096">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47B1BDE8">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50C2188">
      <w:pPr>
        <w:bidi w:val="0"/>
        <w:jc w:val="center"/>
        <w:rPr>
          <w:rFonts w:hint="eastAsia"/>
        </w:rPr>
      </w:pPr>
      <w:bookmarkStart w:id="2" w:name="_Toc8112"/>
      <w:r>
        <w:rPr>
          <w:rFonts w:hint="eastAsia" w:ascii="仿宋" w:hAnsi="仿宋" w:eastAsia="仿宋" w:cs="仿宋"/>
          <w:b/>
          <w:bCs/>
          <w:sz w:val="44"/>
          <w:szCs w:val="44"/>
        </w:rPr>
        <w:t>投标文件</w:t>
      </w:r>
      <w:bookmarkEnd w:id="2"/>
    </w:p>
    <w:p w14:paraId="1E248026">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3DACAED7">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1F9CF6F3">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D45EE5E">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400C9415">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23B103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516831C">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15A374B">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6A2EAF22">
      <w:pPr>
        <w:widowControl/>
        <w:tabs>
          <w:tab w:val="left" w:pos="8280"/>
        </w:tabs>
        <w:spacing w:line="360" w:lineRule="auto"/>
        <w:ind w:left="-141" w:leftChars="-67"/>
        <w:rPr>
          <w:rFonts w:hint="eastAsia" w:ascii="仿宋" w:hAnsi="仿宋" w:eastAsia="仿宋" w:cs="仿宋"/>
          <w:b/>
          <w:kern w:val="0"/>
          <w:sz w:val="32"/>
          <w:szCs w:val="32"/>
        </w:rPr>
      </w:pPr>
    </w:p>
    <w:p w14:paraId="689138E4">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03A8D9D">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680" w:gutter="0"/>
          <w:pgNumType w:fmt="decimal"/>
          <w:cols w:space="720" w:num="1"/>
          <w:docGrid w:type="lines" w:linePitch="312" w:charSpace="0"/>
        </w:sectPr>
      </w:pPr>
    </w:p>
    <w:p w14:paraId="0722777F">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F5AC4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7EF5AC4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C4633B5">
      <w:pPr>
        <w:widowControl/>
        <w:spacing w:before="150" w:after="150" w:line="480" w:lineRule="atLeast"/>
        <w:ind w:left="-141" w:leftChars="-67" w:right="300" w:firstLine="480"/>
        <w:jc w:val="left"/>
        <w:rPr>
          <w:rFonts w:hint="eastAsia" w:ascii="仿宋" w:hAnsi="仿宋" w:eastAsia="仿宋" w:cs="仿宋"/>
          <w:kern w:val="0"/>
        </w:rPr>
      </w:pPr>
    </w:p>
    <w:p w14:paraId="3AC95E06">
      <w:pPr>
        <w:pStyle w:val="3"/>
        <w:bidi w:val="0"/>
        <w:jc w:val="left"/>
        <w:rPr>
          <w:rFonts w:hint="eastAsia" w:ascii="仿宋" w:hAnsi="仿宋" w:eastAsia="仿宋" w:cs="仿宋"/>
          <w:sz w:val="36"/>
          <w:szCs w:val="36"/>
        </w:rPr>
      </w:pPr>
      <w:bookmarkStart w:id="3" w:name="_Toc350938486"/>
      <w:bookmarkStart w:id="4" w:name="_Toc25019"/>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1A1CACF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4518EB7">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872E4A7">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A49760A">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0401BCA3">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6F7B3D94">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333256DE">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25CD1AE">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E85818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4C80B2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86CF1FC">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A865D3C">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110D03D4">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7B259A7">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6541F93">
      <w:pPr>
        <w:pStyle w:val="3"/>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3"/>
          <w:rFonts w:hint="eastAsia" w:ascii="仿宋" w:hAnsi="仿宋" w:eastAsia="仿宋" w:cs="仿宋"/>
          <w:b/>
          <w:sz w:val="28"/>
          <w:szCs w:val="28"/>
        </w:rPr>
        <w:t>附件三</w:t>
      </w:r>
      <w:r>
        <w:rPr>
          <w:rStyle w:val="13"/>
          <w:rFonts w:hint="eastAsia" w:ascii="仿宋" w:hAnsi="仿宋" w:eastAsia="仿宋" w:cs="仿宋"/>
          <w:b/>
          <w:sz w:val="28"/>
          <w:szCs w:val="28"/>
          <w:lang w:val="en-US" w:eastAsia="zh-CN"/>
        </w:rPr>
        <w:t xml:space="preserve"> </w:t>
      </w:r>
    </w:p>
    <w:p w14:paraId="7BF79AF2">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7407CF74">
      <w:pPr>
        <w:pStyle w:val="6"/>
        <w:spacing w:line="400" w:lineRule="exact"/>
        <w:rPr>
          <w:rFonts w:hint="eastAsia" w:ascii="仿宋" w:hAnsi="仿宋" w:eastAsia="仿宋" w:cs="仿宋"/>
          <w:kern w:val="0"/>
          <w:sz w:val="24"/>
          <w:szCs w:val="24"/>
        </w:rPr>
      </w:pPr>
    </w:p>
    <w:p w14:paraId="7CDA0197">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9254A8D">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07896D9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CA445E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4E3588C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30465F4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266BD40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10DBEEB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773DA4D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4E5E105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个日历天。</w:t>
      </w:r>
    </w:p>
    <w:p w14:paraId="25B70AA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61BC11A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2B04E70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4360A85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2D234DEE">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2686311">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33E164B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7C4C027B">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5F3A0691">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9D56E6E">
      <w:pPr>
        <w:widowControl/>
        <w:spacing w:line="420" w:lineRule="atLeast"/>
        <w:ind w:firstLine="480"/>
        <w:rPr>
          <w:rFonts w:hint="eastAsia" w:ascii="仿宋" w:hAnsi="仿宋" w:eastAsia="仿宋" w:cs="仿宋"/>
          <w:kern w:val="0"/>
          <w:sz w:val="24"/>
        </w:rPr>
      </w:pPr>
    </w:p>
    <w:p w14:paraId="4098BE1F">
      <w:pPr>
        <w:bidi w:val="0"/>
        <w:rPr>
          <w:rFonts w:hint="eastAsia"/>
        </w:rPr>
      </w:pPr>
    </w:p>
    <w:p w14:paraId="50309C24">
      <w:pPr>
        <w:pStyle w:val="3"/>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142734CC">
      <w:pPr>
        <w:bidi w:val="0"/>
        <w:jc w:val="center"/>
        <w:rPr>
          <w:rFonts w:hint="eastAsia"/>
          <w:b/>
          <w:bCs/>
        </w:rPr>
      </w:pPr>
      <w:r>
        <w:rPr>
          <w:rFonts w:hint="eastAsia" w:ascii="仿宋" w:hAnsi="仿宋" w:eastAsia="仿宋" w:cs="仿宋"/>
          <w:b/>
          <w:bCs/>
          <w:sz w:val="28"/>
          <w:szCs w:val="28"/>
        </w:rPr>
        <w:t>投标人法定代表人授权书（格式）</w:t>
      </w:r>
      <w:bookmarkEnd w:id="6"/>
    </w:p>
    <w:p w14:paraId="33B2100D">
      <w:pPr>
        <w:spacing w:line="480" w:lineRule="auto"/>
        <w:rPr>
          <w:rFonts w:hint="eastAsia" w:ascii="仿宋" w:hAnsi="仿宋" w:eastAsia="仿宋" w:cs="仿宋"/>
          <w:b/>
          <w:sz w:val="48"/>
        </w:rPr>
      </w:pPr>
    </w:p>
    <w:p w14:paraId="2C6E9EB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6835FD7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1D6B819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56E9909E">
      <w:pPr>
        <w:spacing w:line="400" w:lineRule="exact"/>
        <w:ind w:firstLine="480" w:firstLineChars="200"/>
        <w:rPr>
          <w:rFonts w:hint="eastAsia" w:ascii="仿宋" w:hAnsi="仿宋" w:eastAsia="仿宋" w:cs="仿宋"/>
          <w:kern w:val="0"/>
          <w:sz w:val="24"/>
          <w:lang w:val="zh-CN"/>
        </w:rPr>
      </w:pPr>
    </w:p>
    <w:p w14:paraId="682086D8">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2309EE5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7586493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04D8463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0FD6118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E53F611">
      <w:pPr>
        <w:spacing w:line="400" w:lineRule="exact"/>
        <w:ind w:firstLine="480" w:firstLineChars="200"/>
        <w:rPr>
          <w:rFonts w:hint="eastAsia" w:ascii="仿宋" w:hAnsi="仿宋" w:eastAsia="仿宋" w:cs="仿宋"/>
          <w:kern w:val="0"/>
          <w:sz w:val="24"/>
          <w:lang w:val="zh-CN"/>
        </w:rPr>
      </w:pPr>
    </w:p>
    <w:p w14:paraId="297E8A89">
      <w:pPr>
        <w:spacing w:line="400" w:lineRule="exact"/>
        <w:ind w:firstLine="480" w:firstLineChars="200"/>
        <w:rPr>
          <w:rFonts w:hint="eastAsia" w:ascii="仿宋" w:hAnsi="仿宋" w:eastAsia="仿宋" w:cs="仿宋"/>
          <w:kern w:val="0"/>
          <w:sz w:val="24"/>
          <w:lang w:val="zh-CN"/>
        </w:rPr>
      </w:pPr>
    </w:p>
    <w:p w14:paraId="5149B96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EAF1E5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46273C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22055E0F">
      <w:pPr>
        <w:spacing w:line="400" w:lineRule="exact"/>
        <w:ind w:firstLine="480" w:firstLineChars="200"/>
        <w:rPr>
          <w:rFonts w:hint="eastAsia" w:ascii="仿宋" w:hAnsi="仿宋" w:eastAsia="仿宋" w:cs="仿宋"/>
          <w:kern w:val="0"/>
          <w:sz w:val="24"/>
          <w:lang w:val="zh-CN"/>
        </w:rPr>
      </w:pPr>
    </w:p>
    <w:p w14:paraId="7CFFFC8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76DDBF7E">
      <w:pPr>
        <w:spacing w:line="400" w:lineRule="exact"/>
        <w:ind w:firstLine="480" w:firstLineChars="200"/>
        <w:rPr>
          <w:rFonts w:hint="eastAsia" w:ascii="仿宋" w:hAnsi="仿宋" w:eastAsia="仿宋" w:cs="仿宋"/>
          <w:kern w:val="0"/>
          <w:sz w:val="24"/>
          <w:lang w:val="zh-CN"/>
        </w:rPr>
      </w:pPr>
    </w:p>
    <w:p w14:paraId="0BC1C0C8">
      <w:pPr>
        <w:spacing w:line="400" w:lineRule="exact"/>
        <w:ind w:firstLine="480" w:firstLineChars="200"/>
        <w:rPr>
          <w:rFonts w:hint="eastAsia" w:ascii="仿宋" w:hAnsi="仿宋" w:eastAsia="仿宋" w:cs="仿宋"/>
          <w:kern w:val="0"/>
          <w:sz w:val="24"/>
          <w:lang w:val="zh-CN"/>
        </w:rPr>
      </w:pPr>
    </w:p>
    <w:p w14:paraId="433D427F">
      <w:pPr>
        <w:spacing w:line="400" w:lineRule="exact"/>
        <w:ind w:firstLine="480" w:firstLineChars="200"/>
        <w:rPr>
          <w:rFonts w:hint="eastAsia" w:ascii="仿宋" w:hAnsi="仿宋" w:eastAsia="仿宋" w:cs="仿宋"/>
          <w:kern w:val="0"/>
          <w:sz w:val="24"/>
          <w:lang w:val="zh-CN"/>
        </w:rPr>
      </w:pPr>
    </w:p>
    <w:p w14:paraId="185E5333">
      <w:pPr>
        <w:pStyle w:val="9"/>
        <w:ind w:left="0" w:leftChars="0" w:firstLine="0" w:firstLineChars="0"/>
        <w:rPr>
          <w:rFonts w:hint="eastAsia"/>
          <w:lang w:val="zh-CN"/>
        </w:rPr>
      </w:pPr>
    </w:p>
    <w:p w14:paraId="17B9AFF0">
      <w:pPr>
        <w:shd w:val="clear" w:color="auto" w:fill="auto"/>
        <w:spacing w:line="360" w:lineRule="auto"/>
        <w:jc w:val="center"/>
        <w:outlineLvl w:val="9"/>
        <w:rPr>
          <w:rFonts w:hint="eastAsia" w:ascii="仿宋" w:hAnsi="仿宋" w:eastAsia="仿宋" w:cs="仿宋"/>
          <w:b/>
          <w:color w:val="auto"/>
          <w:spacing w:val="-6"/>
          <w:sz w:val="24"/>
          <w:highlight w:val="none"/>
        </w:rPr>
      </w:pPr>
    </w:p>
    <w:p w14:paraId="392CD846">
      <w:pPr>
        <w:pStyle w:val="3"/>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7FC0E92F">
      <w:pPr>
        <w:bidi w:val="0"/>
        <w:jc w:val="center"/>
        <w:rPr>
          <w:rFonts w:hint="eastAsia" w:ascii="仿宋" w:hAnsi="仿宋" w:eastAsia="仿宋" w:cs="仿宋"/>
          <w:b/>
          <w:bCs/>
          <w:sz w:val="28"/>
          <w:szCs w:val="28"/>
        </w:rPr>
      </w:pPr>
      <w:bookmarkStart w:id="8" w:name="_Toc4186"/>
      <w:r>
        <w:rPr>
          <w:rFonts w:hint="eastAsia" w:ascii="仿宋" w:hAnsi="仿宋" w:eastAsia="仿宋" w:cs="仿宋"/>
          <w:b/>
          <w:bCs/>
          <w:sz w:val="28"/>
          <w:szCs w:val="28"/>
        </w:rPr>
        <w:t>中小企业声明函（格式）</w:t>
      </w:r>
      <w:bookmarkEnd w:id="8"/>
    </w:p>
    <w:p w14:paraId="5E5A0D01">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3B7C3ABA">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14:paraId="6BD97849">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14:paraId="6EFAD654">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3025A60B">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15830B2B">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04ABB825">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356F2FA0">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36E013DD">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14:paraId="4C994689">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593CF9DA">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53AB566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14:paraId="5BFBC20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14:paraId="7385E96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14:paraId="732EC20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14:paraId="0F3C6BE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14:paraId="26369DE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14:paraId="77DC3487">
      <w:pPr>
        <w:pStyle w:val="3"/>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六</w:t>
      </w:r>
    </w:p>
    <w:p w14:paraId="4F8A973A">
      <w:pPr>
        <w:bidi w:val="0"/>
        <w:jc w:val="center"/>
        <w:rPr>
          <w:rFonts w:hint="eastAsia" w:ascii="仿宋" w:hAnsi="仿宋" w:eastAsia="仿宋" w:cs="仿宋"/>
          <w:b/>
          <w:bCs/>
          <w:sz w:val="28"/>
          <w:szCs w:val="28"/>
        </w:rPr>
      </w:pPr>
      <w:bookmarkStart w:id="9" w:name="_Toc11764"/>
      <w:r>
        <w:rPr>
          <w:rFonts w:hint="eastAsia" w:ascii="仿宋" w:hAnsi="仿宋" w:eastAsia="仿宋" w:cs="仿宋"/>
          <w:b/>
          <w:bCs/>
          <w:sz w:val="28"/>
          <w:szCs w:val="28"/>
        </w:rPr>
        <w:t>属于监狱企业的证明文件（格式）</w:t>
      </w:r>
      <w:bookmarkEnd w:id="9"/>
    </w:p>
    <w:p w14:paraId="717FC100">
      <w:pPr>
        <w:bidi w:val="0"/>
        <w:jc w:val="center"/>
        <w:rPr>
          <w:rFonts w:hint="eastAsia" w:ascii="仿宋" w:hAnsi="仿宋" w:eastAsia="仿宋" w:cs="仿宋"/>
          <w:b/>
          <w:bCs/>
          <w:sz w:val="21"/>
          <w:szCs w:val="21"/>
        </w:rPr>
      </w:pPr>
      <w:bookmarkStart w:id="10" w:name="_Toc8617"/>
      <w:r>
        <w:rPr>
          <w:rFonts w:hint="eastAsia" w:ascii="仿宋" w:hAnsi="仿宋" w:eastAsia="仿宋" w:cs="仿宋"/>
          <w:b/>
          <w:bCs/>
          <w:sz w:val="21"/>
          <w:szCs w:val="21"/>
        </w:rPr>
        <w:t>（若属于监狱企业）</w:t>
      </w:r>
      <w:bookmarkEnd w:id="10"/>
    </w:p>
    <w:p w14:paraId="3F0D8FDF">
      <w:pPr>
        <w:shd w:val="clear" w:color="auto" w:fill="auto"/>
        <w:adjustRightInd w:val="0"/>
        <w:snapToGrid w:val="0"/>
        <w:spacing w:line="360" w:lineRule="auto"/>
        <w:rPr>
          <w:rFonts w:hint="eastAsia" w:ascii="仿宋" w:hAnsi="仿宋" w:eastAsia="仿宋" w:cs="仿宋"/>
          <w:color w:val="auto"/>
          <w:szCs w:val="21"/>
          <w:highlight w:val="none"/>
        </w:rPr>
      </w:pPr>
    </w:p>
    <w:p w14:paraId="563CCE8F">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3A9F8EA8">
      <w:pPr>
        <w:pStyle w:val="3"/>
        <w:bidi w:val="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七</w:t>
      </w:r>
    </w:p>
    <w:p w14:paraId="2AB33AA1">
      <w:pPr>
        <w:bidi w:val="0"/>
        <w:spacing w:line="240" w:lineRule="auto"/>
        <w:jc w:val="center"/>
        <w:rPr>
          <w:rFonts w:hint="eastAsia" w:ascii="仿宋" w:hAnsi="仿宋" w:eastAsia="仿宋" w:cs="仿宋"/>
          <w:b/>
          <w:bCs/>
          <w:sz w:val="28"/>
          <w:szCs w:val="28"/>
        </w:rPr>
      </w:pPr>
      <w:bookmarkStart w:id="11" w:name="_Toc9518"/>
      <w:r>
        <w:rPr>
          <w:rFonts w:hint="eastAsia" w:ascii="仿宋" w:hAnsi="仿宋" w:eastAsia="仿宋" w:cs="仿宋"/>
          <w:b/>
          <w:bCs/>
          <w:sz w:val="28"/>
          <w:szCs w:val="28"/>
        </w:rPr>
        <w:t>残疾人福利性单位声明函（格式）</w:t>
      </w:r>
      <w:bookmarkEnd w:id="11"/>
    </w:p>
    <w:p w14:paraId="62A08B14">
      <w:pPr>
        <w:bidi w:val="0"/>
        <w:spacing w:line="240" w:lineRule="auto"/>
        <w:jc w:val="center"/>
        <w:rPr>
          <w:rFonts w:hint="eastAsia" w:ascii="仿宋" w:hAnsi="仿宋" w:eastAsia="仿宋" w:cs="仿宋"/>
          <w:b/>
          <w:bCs/>
        </w:rPr>
      </w:pPr>
      <w:bookmarkStart w:id="12" w:name="_Toc29214"/>
      <w:r>
        <w:rPr>
          <w:rFonts w:hint="eastAsia" w:ascii="仿宋" w:hAnsi="仿宋" w:eastAsia="仿宋" w:cs="仿宋"/>
          <w:b/>
          <w:bCs/>
        </w:rPr>
        <w:t>（若属于残疾人福利性单位）</w:t>
      </w:r>
      <w:bookmarkEnd w:id="12"/>
    </w:p>
    <w:p w14:paraId="65A2D9F9">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6A2AC264">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14:paraId="79D9DE54">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2564402C">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6461B413">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3FA32E7B">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0A9AA378">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1ED8E21D">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14:paraId="20F5D2AE">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53CF7A82">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36420296">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1680C470">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2E603006">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2D895E05">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10FAF2B4">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7ED082AA">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05F148C">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C21AAB">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14:paraId="22BE6EC9">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7246090E">
      <w:pPr>
        <w:pStyle w:val="3"/>
        <w:bidi w:val="0"/>
        <w:jc w:val="left"/>
        <w:rPr>
          <w:rFonts w:hint="eastAsia" w:ascii="仿宋" w:hAnsi="仿宋" w:eastAsia="仿宋" w:cs="仿宋"/>
          <w:b/>
          <w:color w:val="auto"/>
          <w:sz w:val="28"/>
          <w:szCs w:val="28"/>
          <w:highlight w:val="none"/>
        </w:rPr>
      </w:pPr>
      <w:bookmarkStart w:id="13"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八</w:t>
      </w:r>
      <w:bookmarkEnd w:id="13"/>
    </w:p>
    <w:p w14:paraId="74FDBD03">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2FCB4CAE">
      <w:pPr>
        <w:snapToGrid w:val="0"/>
        <w:spacing w:before="50" w:after="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p>
    <w:p w14:paraId="36F3A355">
      <w:pPr>
        <w:snapToGrid w:val="0"/>
        <w:spacing w:before="50" w:after="50" w:line="24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rPr>
        <w:t xml:space="preserve">元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1550"/>
        <w:gridCol w:w="1868"/>
        <w:gridCol w:w="2372"/>
        <w:gridCol w:w="2208"/>
      </w:tblGrid>
      <w:tr w14:paraId="78FE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1737" w:type="dxa"/>
            <w:noWrap w:val="0"/>
            <w:vAlign w:val="center"/>
          </w:tcPr>
          <w:p w14:paraId="5DEAE5B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陪护类别</w:t>
            </w:r>
          </w:p>
        </w:tc>
        <w:tc>
          <w:tcPr>
            <w:tcW w:w="1650" w:type="dxa"/>
            <w:noWrap w:val="0"/>
            <w:vAlign w:val="center"/>
          </w:tcPr>
          <w:p w14:paraId="2A7B090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陪护方式</w:t>
            </w:r>
          </w:p>
        </w:tc>
        <w:tc>
          <w:tcPr>
            <w:tcW w:w="1975" w:type="dxa"/>
            <w:noWrap w:val="0"/>
            <w:vAlign w:val="center"/>
          </w:tcPr>
          <w:p w14:paraId="7D67B07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服务基准单价（元/天/人）</w:t>
            </w:r>
          </w:p>
        </w:tc>
        <w:tc>
          <w:tcPr>
            <w:tcW w:w="2459" w:type="dxa"/>
            <w:noWrap w:val="0"/>
            <w:vAlign w:val="center"/>
          </w:tcPr>
          <w:p w14:paraId="3D402F4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投标让利率</w:t>
            </w:r>
          </w:p>
        </w:tc>
        <w:tc>
          <w:tcPr>
            <w:tcW w:w="2345" w:type="dxa"/>
            <w:noWrap w:val="0"/>
            <w:vAlign w:val="center"/>
          </w:tcPr>
          <w:p w14:paraId="787C68F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备注</w:t>
            </w:r>
          </w:p>
        </w:tc>
      </w:tr>
      <w:tr w14:paraId="6F41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37" w:type="dxa"/>
            <w:vMerge w:val="restart"/>
            <w:noWrap w:val="0"/>
            <w:vAlign w:val="center"/>
          </w:tcPr>
          <w:p w14:paraId="6A8BD99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sz w:val="24"/>
                <w:szCs w:val="24"/>
                <w:highlight w:val="yellow"/>
                <w:vertAlign w:val="baseline"/>
                <w:lang w:val="en-US" w:eastAsia="zh-CN"/>
              </w:rPr>
            </w:pPr>
            <w:r>
              <w:rPr>
                <w:rFonts w:hint="eastAsia" w:ascii="仿宋" w:hAnsi="仿宋" w:eastAsia="仿宋" w:cs="仿宋"/>
                <w:b w:val="0"/>
                <w:bCs w:val="0"/>
                <w:sz w:val="24"/>
                <w:szCs w:val="24"/>
                <w:vertAlign w:val="baseline"/>
                <w:lang w:val="en-US" w:eastAsia="zh-CN"/>
              </w:rPr>
              <w:t>一般母婴陪护</w:t>
            </w:r>
          </w:p>
        </w:tc>
        <w:tc>
          <w:tcPr>
            <w:tcW w:w="1650" w:type="dxa"/>
            <w:noWrap w:val="0"/>
            <w:vAlign w:val="center"/>
          </w:tcPr>
          <w:p w14:paraId="588D26F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一对一</w:t>
            </w:r>
          </w:p>
        </w:tc>
        <w:tc>
          <w:tcPr>
            <w:tcW w:w="1975" w:type="dxa"/>
            <w:noWrap w:val="0"/>
            <w:vAlign w:val="center"/>
          </w:tcPr>
          <w:p w14:paraId="524EE5C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395</w:t>
            </w:r>
          </w:p>
        </w:tc>
        <w:tc>
          <w:tcPr>
            <w:tcW w:w="2459" w:type="dxa"/>
            <w:vMerge w:val="restart"/>
            <w:noWrap w:val="0"/>
            <w:vAlign w:val="center"/>
          </w:tcPr>
          <w:p w14:paraId="21CFE88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大写：百分之</w:t>
            </w:r>
            <w:r>
              <w:rPr>
                <w:rFonts w:hint="eastAsia" w:ascii="仿宋" w:hAnsi="仿宋" w:eastAsia="仿宋" w:cs="仿宋"/>
                <w:color w:val="auto"/>
                <w:sz w:val="24"/>
                <w:szCs w:val="24"/>
                <w:u w:val="single"/>
                <w:lang w:val="en-US" w:eastAsia="zh-CN"/>
              </w:rPr>
              <w:t xml:space="preserve">   </w:t>
            </w:r>
          </w:p>
          <w:p w14:paraId="030D1E0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lang w:val="en-US" w:eastAsia="zh-CN"/>
              </w:rPr>
              <w:t>小写：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p>
        </w:tc>
        <w:tc>
          <w:tcPr>
            <w:tcW w:w="2345" w:type="dxa"/>
            <w:vMerge w:val="restart"/>
            <w:noWrap w:val="0"/>
            <w:vAlign w:val="center"/>
          </w:tcPr>
          <w:p w14:paraId="7B674F8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sz w:val="24"/>
                <w:szCs w:val="24"/>
                <w:vertAlign w:val="baseline"/>
                <w:lang w:val="en-US" w:eastAsia="zh-CN"/>
              </w:rPr>
            </w:pPr>
            <w:r>
              <w:rPr>
                <w:rFonts w:hint="default" w:ascii="仿宋" w:hAnsi="仿宋" w:eastAsia="仿宋" w:cs="仿宋"/>
                <w:b/>
                <w:bCs/>
                <w:color w:val="FF0000"/>
                <w:sz w:val="24"/>
                <w:szCs w:val="24"/>
                <w:highlight w:val="none"/>
                <w:vertAlign w:val="baseline"/>
                <w:lang w:val="en-US" w:eastAsia="zh-CN"/>
              </w:rPr>
              <w:t>最终结算金额取整数（四舍五入）</w:t>
            </w:r>
          </w:p>
        </w:tc>
      </w:tr>
      <w:tr w14:paraId="2510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37" w:type="dxa"/>
            <w:vMerge w:val="continue"/>
            <w:noWrap w:val="0"/>
            <w:vAlign w:val="center"/>
          </w:tcPr>
          <w:p w14:paraId="0BE8644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sz w:val="24"/>
                <w:szCs w:val="24"/>
                <w:highlight w:val="yellow"/>
                <w:vertAlign w:val="baseline"/>
                <w:lang w:val="en-US" w:eastAsia="zh-CN"/>
              </w:rPr>
            </w:pPr>
          </w:p>
        </w:tc>
        <w:tc>
          <w:tcPr>
            <w:tcW w:w="1650" w:type="dxa"/>
            <w:noWrap w:val="0"/>
            <w:vAlign w:val="center"/>
          </w:tcPr>
          <w:p w14:paraId="605DFC7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一对多</w:t>
            </w:r>
          </w:p>
        </w:tc>
        <w:tc>
          <w:tcPr>
            <w:tcW w:w="1975" w:type="dxa"/>
            <w:noWrap w:val="0"/>
            <w:vAlign w:val="center"/>
          </w:tcPr>
          <w:p w14:paraId="7D9208A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179</w:t>
            </w:r>
          </w:p>
        </w:tc>
        <w:tc>
          <w:tcPr>
            <w:tcW w:w="2459" w:type="dxa"/>
            <w:vMerge w:val="continue"/>
            <w:noWrap w:val="0"/>
            <w:vAlign w:val="top"/>
          </w:tcPr>
          <w:p w14:paraId="6F2A822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sz w:val="24"/>
                <w:szCs w:val="24"/>
                <w:vertAlign w:val="baseline"/>
                <w:lang w:val="en-US" w:eastAsia="zh-CN"/>
              </w:rPr>
            </w:pPr>
          </w:p>
        </w:tc>
        <w:tc>
          <w:tcPr>
            <w:tcW w:w="2345" w:type="dxa"/>
            <w:vMerge w:val="continue"/>
            <w:noWrap w:val="0"/>
            <w:vAlign w:val="top"/>
          </w:tcPr>
          <w:p w14:paraId="0ED813C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sz w:val="24"/>
                <w:szCs w:val="24"/>
                <w:vertAlign w:val="baseline"/>
                <w:lang w:val="en-US" w:eastAsia="zh-CN"/>
              </w:rPr>
            </w:pPr>
          </w:p>
        </w:tc>
      </w:tr>
    </w:tbl>
    <w:p w14:paraId="3FEF8CD0">
      <w:pPr>
        <w:snapToGrid w:val="0"/>
        <w:spacing w:before="50" w:after="50" w:line="420" w:lineRule="exact"/>
        <w:jc w:val="left"/>
        <w:rPr>
          <w:rFonts w:hint="eastAsia" w:ascii="仿宋" w:hAnsi="仿宋" w:eastAsia="仿宋" w:cs="仿宋"/>
          <w:color w:val="auto"/>
          <w:sz w:val="24"/>
          <w:szCs w:val="24"/>
          <w:highlight w:val="none"/>
        </w:rPr>
      </w:pPr>
    </w:p>
    <w:p w14:paraId="2C3CD7FF">
      <w:pPr>
        <w:snapToGrid w:val="0"/>
        <w:spacing w:before="0" w:after="0"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AFE3ABA">
      <w:pPr>
        <w:snapToGrid w:val="0"/>
        <w:spacing w:before="0" w:after="0"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1.百分号前最多保留两位小数且不得超出招标文件要求的让利率报价范围，否则作无效标处理。</w:t>
      </w:r>
    </w:p>
    <w:p w14:paraId="0D58EFB3">
      <w:pPr>
        <w:snapToGrid w:val="0"/>
        <w:spacing w:before="0" w:after="0" w:line="360" w:lineRule="auto"/>
        <w:ind w:left="0" w:leftChars="0" w:right="0" w:righ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rPr>
        <w:t>2.让利率以百分比（%）进行表述，百分比数值越大，则报价越低。</w:t>
      </w:r>
    </w:p>
    <w:p w14:paraId="250BE0E4">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FB90DA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8395EF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2CEA8BB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6BF00ED6">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2B1017E">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A5DDD0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E72984A">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2A478DB3">
      <w:pPr>
        <w:pStyle w:val="6"/>
        <w:snapToGrid w:val="0"/>
        <w:spacing w:before="295" w:after="295"/>
        <w:rPr>
          <w:rFonts w:hint="eastAsia" w:ascii="仿宋" w:hAnsi="仿宋" w:eastAsia="仿宋" w:cs="仿宋"/>
          <w:b/>
          <w:color w:val="auto"/>
          <w:highlight w:val="none"/>
        </w:rPr>
      </w:pPr>
    </w:p>
    <w:p w14:paraId="340EF0B2">
      <w:pPr>
        <w:pStyle w:val="6"/>
        <w:snapToGrid w:val="0"/>
        <w:spacing w:before="295" w:after="295"/>
        <w:rPr>
          <w:rFonts w:hint="eastAsia" w:ascii="仿宋" w:hAnsi="仿宋" w:eastAsia="仿宋" w:cs="仿宋"/>
          <w:b/>
          <w:color w:val="auto"/>
          <w:highlight w:val="none"/>
        </w:rPr>
      </w:pPr>
    </w:p>
    <w:p w14:paraId="22F77AEB">
      <w:pPr>
        <w:pStyle w:val="8"/>
        <w:ind w:left="0" w:leftChars="0" w:firstLine="0" w:firstLineChars="0"/>
        <w:rPr>
          <w:rFonts w:hint="eastAsia" w:ascii="仿宋" w:hAnsi="仿宋" w:eastAsia="仿宋" w:cs="仿宋"/>
        </w:rPr>
      </w:pPr>
    </w:p>
    <w:p w14:paraId="414FFA37">
      <w:pPr>
        <w:pStyle w:val="8"/>
        <w:rPr>
          <w:rFonts w:hint="eastAsia" w:ascii="仿宋" w:hAnsi="仿宋" w:eastAsia="仿宋" w:cs="仿宋"/>
        </w:rPr>
      </w:pPr>
    </w:p>
    <w:p w14:paraId="16C8E323">
      <w:pPr>
        <w:pStyle w:val="3"/>
        <w:bidi w:val="0"/>
        <w:jc w:val="left"/>
        <w:rPr>
          <w:rFonts w:hint="eastAsia" w:ascii="仿宋" w:hAnsi="仿宋" w:eastAsia="仿宋" w:cs="仿宋"/>
          <w:b/>
          <w:color w:val="auto"/>
          <w:sz w:val="28"/>
          <w:szCs w:val="28"/>
          <w:highlight w:val="none"/>
        </w:rPr>
      </w:pPr>
      <w:bookmarkStart w:id="14" w:name="_Toc2933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九</w:t>
      </w:r>
      <w:bookmarkEnd w:id="14"/>
      <w:r>
        <w:rPr>
          <w:rFonts w:hint="eastAsia" w:ascii="仿宋" w:hAnsi="仿宋" w:eastAsia="仿宋" w:cs="仿宋"/>
          <w:b/>
          <w:color w:val="auto"/>
          <w:sz w:val="28"/>
          <w:szCs w:val="28"/>
          <w:highlight w:val="none"/>
        </w:rPr>
        <w:t xml:space="preserve"> </w:t>
      </w:r>
    </w:p>
    <w:p w14:paraId="7A8C3C2E">
      <w:pPr>
        <w:spacing w:line="360" w:lineRule="auto"/>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采购需求偏离表</w:t>
      </w:r>
    </w:p>
    <w:p w14:paraId="79574CE7">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6936CD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4870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2260223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40258215">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7FC4FA2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75278795">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26AAFA50">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2E6B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11FAB86">
            <w:pPr>
              <w:adjustRightInd w:val="0"/>
              <w:snapToGrid w:val="0"/>
              <w:spacing w:line="288" w:lineRule="auto"/>
              <w:rPr>
                <w:rFonts w:hint="default" w:ascii="仿宋" w:hAnsi="仿宋" w:eastAsia="仿宋" w:cs="仿宋"/>
                <w:b/>
                <w:spacing w:val="-6"/>
                <w:sz w:val="24"/>
                <w:lang w:val="en-US" w:eastAsia="zh-CN"/>
              </w:rPr>
            </w:pPr>
            <w:r>
              <w:rPr>
                <w:rFonts w:hint="eastAsia" w:ascii="仿宋" w:hAnsi="仿宋" w:eastAsia="仿宋" w:cs="仿宋"/>
                <w:b/>
                <w:spacing w:val="-6"/>
                <w:sz w:val="24"/>
                <w:lang w:val="en-US" w:eastAsia="zh-CN"/>
              </w:rPr>
              <w:t>服务要求</w:t>
            </w:r>
          </w:p>
        </w:tc>
      </w:tr>
      <w:tr w14:paraId="3A0D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64AF86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CFF9675">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7329F21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1F4879A">
            <w:pPr>
              <w:adjustRightInd w:val="0"/>
              <w:snapToGrid w:val="0"/>
              <w:spacing w:line="288" w:lineRule="auto"/>
              <w:jc w:val="center"/>
              <w:rPr>
                <w:rFonts w:hint="eastAsia" w:ascii="仿宋" w:hAnsi="仿宋" w:eastAsia="仿宋" w:cs="仿宋"/>
                <w:spacing w:val="-6"/>
                <w:sz w:val="24"/>
              </w:rPr>
            </w:pPr>
          </w:p>
        </w:tc>
      </w:tr>
      <w:tr w14:paraId="5C15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7320A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E38954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5D0E95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67E67A">
            <w:pPr>
              <w:adjustRightInd w:val="0"/>
              <w:snapToGrid w:val="0"/>
              <w:spacing w:line="288" w:lineRule="auto"/>
              <w:jc w:val="center"/>
              <w:rPr>
                <w:rFonts w:hint="eastAsia" w:ascii="仿宋" w:hAnsi="仿宋" w:eastAsia="仿宋" w:cs="仿宋"/>
                <w:spacing w:val="-6"/>
                <w:sz w:val="24"/>
              </w:rPr>
            </w:pPr>
          </w:p>
        </w:tc>
      </w:tr>
      <w:tr w14:paraId="0A56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BAD841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35AF4E6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04647E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287CAE1">
            <w:pPr>
              <w:adjustRightInd w:val="0"/>
              <w:snapToGrid w:val="0"/>
              <w:spacing w:line="288" w:lineRule="auto"/>
              <w:jc w:val="center"/>
              <w:rPr>
                <w:rFonts w:hint="eastAsia" w:ascii="仿宋" w:hAnsi="仿宋" w:eastAsia="仿宋" w:cs="仿宋"/>
                <w:spacing w:val="-6"/>
                <w:sz w:val="24"/>
              </w:rPr>
            </w:pPr>
          </w:p>
        </w:tc>
      </w:tr>
      <w:tr w14:paraId="1360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35476C2">
            <w:pPr>
              <w:adjustRightInd w:val="0"/>
              <w:snapToGrid w:val="0"/>
              <w:spacing w:line="288" w:lineRule="auto"/>
              <w:jc w:val="left"/>
              <w:rPr>
                <w:rFonts w:hint="eastAsia" w:ascii="仿宋" w:hAnsi="仿宋" w:eastAsia="仿宋" w:cs="仿宋"/>
                <w:spacing w:val="-6"/>
                <w:sz w:val="24"/>
              </w:rPr>
            </w:pPr>
            <w:r>
              <w:rPr>
                <w:rFonts w:hint="eastAsia" w:ascii="仿宋" w:hAnsi="仿宋" w:eastAsia="仿宋" w:cs="仿宋"/>
                <w:b/>
                <w:bCs/>
                <w:sz w:val="24"/>
                <w:szCs w:val="24"/>
                <w:lang w:val="en-US" w:eastAsia="zh-CN"/>
              </w:rPr>
              <w:t>陪护管理制度</w:t>
            </w:r>
          </w:p>
        </w:tc>
      </w:tr>
      <w:tr w14:paraId="59D6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312F76E">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7A00C38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2DB97F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4234BED">
            <w:pPr>
              <w:adjustRightInd w:val="0"/>
              <w:snapToGrid w:val="0"/>
              <w:spacing w:line="288" w:lineRule="auto"/>
              <w:jc w:val="center"/>
              <w:rPr>
                <w:rFonts w:hint="eastAsia" w:ascii="仿宋" w:hAnsi="仿宋" w:eastAsia="仿宋" w:cs="仿宋"/>
                <w:spacing w:val="-6"/>
                <w:sz w:val="24"/>
              </w:rPr>
            </w:pPr>
          </w:p>
        </w:tc>
      </w:tr>
      <w:tr w14:paraId="33BA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1AAF97F">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7ECBC77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215727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EF0A0DD">
            <w:pPr>
              <w:adjustRightInd w:val="0"/>
              <w:snapToGrid w:val="0"/>
              <w:spacing w:line="288" w:lineRule="auto"/>
              <w:jc w:val="center"/>
              <w:rPr>
                <w:rFonts w:hint="eastAsia" w:ascii="仿宋" w:hAnsi="仿宋" w:eastAsia="仿宋" w:cs="仿宋"/>
                <w:spacing w:val="-6"/>
                <w:sz w:val="24"/>
              </w:rPr>
            </w:pPr>
          </w:p>
        </w:tc>
      </w:tr>
      <w:tr w14:paraId="2C18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FF93B8F">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1ABF0B8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E7F29A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626A502">
            <w:pPr>
              <w:adjustRightInd w:val="0"/>
              <w:snapToGrid w:val="0"/>
              <w:spacing w:line="288" w:lineRule="auto"/>
              <w:jc w:val="center"/>
              <w:rPr>
                <w:rFonts w:hint="eastAsia" w:ascii="仿宋" w:hAnsi="仿宋" w:eastAsia="仿宋" w:cs="仿宋"/>
                <w:spacing w:val="-6"/>
                <w:sz w:val="24"/>
              </w:rPr>
            </w:pPr>
          </w:p>
        </w:tc>
      </w:tr>
      <w:tr w14:paraId="04B5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C9391D8">
            <w:pPr>
              <w:adjustRightInd w:val="0"/>
              <w:snapToGrid w:val="0"/>
              <w:spacing w:line="288" w:lineRule="auto"/>
              <w:jc w:val="both"/>
              <w:rPr>
                <w:rFonts w:hint="default" w:ascii="仿宋" w:hAnsi="仿宋" w:eastAsia="仿宋" w:cs="仿宋"/>
                <w:spacing w:val="-6"/>
                <w:sz w:val="24"/>
                <w:lang w:val="en-US" w:eastAsia="zh-CN"/>
              </w:rPr>
            </w:pPr>
            <w:r>
              <w:rPr>
                <w:rFonts w:hint="eastAsia" w:ascii="仿宋" w:hAnsi="仿宋" w:eastAsia="仿宋" w:cs="仿宋"/>
                <w:b/>
                <w:bCs/>
                <w:spacing w:val="-6"/>
                <w:sz w:val="24"/>
                <w:lang w:val="en-US" w:eastAsia="zh-CN"/>
              </w:rPr>
              <w:t>考核与处罚</w:t>
            </w:r>
          </w:p>
        </w:tc>
      </w:tr>
      <w:tr w14:paraId="3462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56A7B0C">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4A699C1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575A80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970D340">
            <w:pPr>
              <w:adjustRightInd w:val="0"/>
              <w:snapToGrid w:val="0"/>
              <w:spacing w:line="288" w:lineRule="auto"/>
              <w:jc w:val="center"/>
              <w:rPr>
                <w:rFonts w:hint="eastAsia" w:ascii="仿宋" w:hAnsi="仿宋" w:eastAsia="仿宋" w:cs="仿宋"/>
                <w:spacing w:val="-6"/>
                <w:sz w:val="24"/>
              </w:rPr>
            </w:pPr>
          </w:p>
        </w:tc>
      </w:tr>
      <w:tr w14:paraId="42F6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ECE1E85">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226AD0B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5DAB7A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F828BE">
            <w:pPr>
              <w:adjustRightInd w:val="0"/>
              <w:snapToGrid w:val="0"/>
              <w:spacing w:line="288" w:lineRule="auto"/>
              <w:jc w:val="center"/>
              <w:rPr>
                <w:rFonts w:hint="eastAsia" w:ascii="仿宋" w:hAnsi="仿宋" w:eastAsia="仿宋" w:cs="仿宋"/>
                <w:spacing w:val="-6"/>
                <w:sz w:val="24"/>
              </w:rPr>
            </w:pPr>
          </w:p>
        </w:tc>
      </w:tr>
      <w:tr w14:paraId="0BD5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2CA811F">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2BADC12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75F28E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EACE430">
            <w:pPr>
              <w:adjustRightInd w:val="0"/>
              <w:snapToGrid w:val="0"/>
              <w:spacing w:line="288" w:lineRule="auto"/>
              <w:jc w:val="center"/>
              <w:rPr>
                <w:rFonts w:hint="eastAsia" w:ascii="仿宋" w:hAnsi="仿宋" w:eastAsia="仿宋" w:cs="仿宋"/>
                <w:spacing w:val="-6"/>
                <w:sz w:val="24"/>
              </w:rPr>
            </w:pPr>
          </w:p>
        </w:tc>
      </w:tr>
      <w:tr w14:paraId="61FB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493A1AF">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2908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C5A48B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8CDE11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E20310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0DB0968">
            <w:pPr>
              <w:adjustRightInd w:val="0"/>
              <w:snapToGrid w:val="0"/>
              <w:spacing w:line="288" w:lineRule="auto"/>
              <w:jc w:val="center"/>
              <w:rPr>
                <w:rFonts w:hint="eastAsia" w:ascii="仿宋" w:hAnsi="仿宋" w:eastAsia="仿宋" w:cs="仿宋"/>
                <w:spacing w:val="-6"/>
                <w:sz w:val="24"/>
              </w:rPr>
            </w:pPr>
          </w:p>
        </w:tc>
      </w:tr>
      <w:tr w14:paraId="07C0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96E958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1F77A78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B53156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1E2D8AF">
            <w:pPr>
              <w:adjustRightInd w:val="0"/>
              <w:snapToGrid w:val="0"/>
              <w:spacing w:line="288" w:lineRule="auto"/>
              <w:jc w:val="center"/>
              <w:rPr>
                <w:rFonts w:hint="eastAsia" w:ascii="仿宋" w:hAnsi="仿宋" w:eastAsia="仿宋" w:cs="仿宋"/>
                <w:spacing w:val="-6"/>
                <w:sz w:val="24"/>
              </w:rPr>
            </w:pPr>
          </w:p>
        </w:tc>
      </w:tr>
      <w:tr w14:paraId="77F9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01DECE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3ADA50D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384BEC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1BFAE12">
            <w:pPr>
              <w:adjustRightInd w:val="0"/>
              <w:snapToGrid w:val="0"/>
              <w:spacing w:line="288" w:lineRule="auto"/>
              <w:jc w:val="center"/>
              <w:rPr>
                <w:rFonts w:hint="eastAsia" w:ascii="仿宋" w:hAnsi="仿宋" w:eastAsia="仿宋" w:cs="仿宋"/>
                <w:spacing w:val="-6"/>
                <w:sz w:val="24"/>
              </w:rPr>
            </w:pPr>
          </w:p>
        </w:tc>
      </w:tr>
      <w:tr w14:paraId="753B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9FC6C6A">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00E2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A8C18A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50E19B5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CE1FAA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C75FA42">
            <w:pPr>
              <w:adjustRightInd w:val="0"/>
              <w:snapToGrid w:val="0"/>
              <w:spacing w:line="288" w:lineRule="auto"/>
              <w:jc w:val="center"/>
              <w:rPr>
                <w:rFonts w:hint="eastAsia" w:ascii="仿宋" w:hAnsi="仿宋" w:eastAsia="仿宋" w:cs="仿宋"/>
                <w:spacing w:val="-6"/>
                <w:sz w:val="24"/>
              </w:rPr>
            </w:pPr>
          </w:p>
        </w:tc>
      </w:tr>
      <w:tr w14:paraId="1F3C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6C0DAE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4A30D0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68DBE7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E7BA682">
            <w:pPr>
              <w:adjustRightInd w:val="0"/>
              <w:snapToGrid w:val="0"/>
              <w:spacing w:line="288" w:lineRule="auto"/>
              <w:jc w:val="center"/>
              <w:rPr>
                <w:rFonts w:hint="eastAsia" w:ascii="仿宋" w:hAnsi="仿宋" w:eastAsia="仿宋" w:cs="仿宋"/>
                <w:spacing w:val="-6"/>
                <w:sz w:val="24"/>
              </w:rPr>
            </w:pPr>
          </w:p>
        </w:tc>
      </w:tr>
      <w:tr w14:paraId="15FB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26E889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AC955E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28FC47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E01193B">
            <w:pPr>
              <w:adjustRightInd w:val="0"/>
              <w:snapToGrid w:val="0"/>
              <w:spacing w:line="288" w:lineRule="auto"/>
              <w:jc w:val="center"/>
              <w:rPr>
                <w:rFonts w:hint="eastAsia" w:ascii="仿宋" w:hAnsi="仿宋" w:eastAsia="仿宋" w:cs="仿宋"/>
                <w:spacing w:val="-6"/>
                <w:sz w:val="24"/>
              </w:rPr>
            </w:pPr>
          </w:p>
        </w:tc>
      </w:tr>
    </w:tbl>
    <w:p w14:paraId="7F6E00E8">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14:paraId="59464CFA">
      <w:pPr>
        <w:adjustRightInd w:val="0"/>
        <w:snapToGrid w:val="0"/>
        <w:spacing w:line="360" w:lineRule="auto"/>
        <w:rPr>
          <w:rFonts w:hint="eastAsia" w:ascii="仿宋" w:hAnsi="仿宋" w:eastAsia="仿宋" w:cs="仿宋"/>
          <w:color w:val="auto"/>
          <w:sz w:val="24"/>
          <w:szCs w:val="24"/>
          <w:highlight w:val="none"/>
        </w:rPr>
      </w:pPr>
    </w:p>
    <w:p w14:paraId="07045ECF">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14:paraId="6E3DF3DD">
      <w:pPr>
        <w:adjustRightInd w:val="0"/>
        <w:snapToGrid w:val="0"/>
        <w:spacing w:line="360" w:lineRule="auto"/>
        <w:ind w:firstLine="240" w:firstLineChars="100"/>
        <w:rPr>
          <w:rFonts w:hint="eastAsia" w:ascii="仿宋" w:hAnsi="仿宋" w:eastAsia="仿宋" w:cs="仿宋"/>
          <w:color w:val="auto"/>
          <w:sz w:val="24"/>
          <w:szCs w:val="24"/>
          <w:highlight w:val="none"/>
        </w:rPr>
      </w:pPr>
      <w:bookmarkStart w:id="15" w:name="_Toc6567"/>
      <w:r>
        <w:rPr>
          <w:rFonts w:hint="eastAsia" w:ascii="仿宋" w:hAnsi="仿宋" w:eastAsia="仿宋" w:cs="仿宋"/>
          <w:color w:val="auto"/>
          <w:sz w:val="24"/>
          <w:szCs w:val="24"/>
          <w:highlight w:val="none"/>
        </w:rPr>
        <w:t>法定代表人或授权代表人：（签字或盖章）</w:t>
      </w:r>
      <w:bookmarkEnd w:id="15"/>
    </w:p>
    <w:p w14:paraId="08A74EA5">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585A9899">
      <w:pPr>
        <w:spacing w:line="360" w:lineRule="auto"/>
        <w:rPr>
          <w:rFonts w:hint="eastAsia" w:ascii="仿宋" w:hAnsi="仿宋" w:eastAsia="仿宋" w:cs="仿宋"/>
          <w:color w:val="auto"/>
          <w:sz w:val="24"/>
          <w:szCs w:val="24"/>
          <w:highlight w:val="none"/>
        </w:rPr>
      </w:pPr>
    </w:p>
    <w:p w14:paraId="4B7D4425">
      <w:bookmarkStart w:id="16" w:name="_GoBack"/>
      <w:bookmarkEnd w:id="16"/>
    </w:p>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262C3EE2"/>
    <w:rsid w:val="262C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3"/>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ody Text Indent"/>
    <w:basedOn w:val="1"/>
    <w:qFormat/>
    <w:uiPriority w:val="0"/>
    <w:pPr>
      <w:spacing w:after="120" w:afterLines="0"/>
      <w:ind w:left="420" w:leftChars="200"/>
    </w:pPr>
  </w:style>
  <w:style w:type="paragraph" w:styleId="6">
    <w:name w:val="Plain Text"/>
    <w:basedOn w:val="1"/>
    <w:unhideWhenUsed/>
    <w:qFormat/>
    <w:uiPriority w:val="0"/>
    <w:rPr>
      <w:rFonts w:ascii="宋体" w:hAnsi="Courier New" w:cs="Courier New"/>
      <w:szCs w:val="21"/>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8">
    <w:name w:val="Body Text First Indent"/>
    <w:basedOn w:val="4"/>
    <w:unhideWhenUsed/>
    <w:qFormat/>
    <w:uiPriority w:val="99"/>
    <w:pPr>
      <w:ind w:firstLine="420" w:firstLineChars="100"/>
    </w:pPr>
  </w:style>
  <w:style w:type="paragraph" w:styleId="9">
    <w:name w:val="Body Text First Indent 2"/>
    <w:basedOn w:val="5"/>
    <w:unhideWhenUsed/>
    <w:qFormat/>
    <w:uiPriority w:val="99"/>
    <w:pPr>
      <w:ind w:firstLine="420" w:firstLine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Char"/>
    <w:link w:val="3"/>
    <w:qFormat/>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2024-10-31T09:31:00Z</dcterms:created>
  <dc:creator>珏</dc:creator>
  <cp:lastModifiedBy>珏</cp:lastModifiedBy>
  <dcterms:modified xsi:type="dcterms:W3CDTF">2024-10-31T09:32:03Z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299DD91977D04CB0A2CE2398EF61D278_11</vt:lpwstr>
  </property>
</Properties>
</file>