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360" w:lineRule="auto"/>
        <w:jc w:val="center"/>
        <w:outlineLvl w:val="0"/>
        <w:rPr>
          <w:rFonts w:hint="eastAsia" w:ascii="仿宋" w:hAnsi="仿宋" w:eastAsia="仿宋" w:cs="仿宋"/>
          <w:b/>
          <w:bCs/>
          <w:kern w:val="0"/>
          <w:sz w:val="24"/>
          <w:szCs w:val="44"/>
          <w:lang w:val="en-US" w:eastAsia="zh-CN" w:bidi="ar-SA"/>
        </w:rPr>
      </w:pPr>
      <w:r>
        <w:rPr>
          <w:rFonts w:hint="eastAsia" w:ascii="Times New Roman" w:hAnsi="Times New Roman" w:eastAsia="仿宋" w:cs="Times New Roman"/>
          <w:b/>
          <w:bCs/>
          <w:kern w:val="44"/>
          <w:sz w:val="32"/>
          <w:szCs w:val="44"/>
          <w:lang w:val="en-US" w:eastAsia="zh-CN" w:bidi="ar-SA"/>
        </w:rPr>
        <w:t>投标相关文件格式</w:t>
      </w:r>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HESpXw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bookmarkStart w:id="0" w:name="_Toc350938485"/>
      <w:r>
        <w:rPr>
          <w:rFonts w:hint="eastAsia" w:ascii="仿宋" w:hAnsi="仿宋" w:eastAsia="仿宋" w:cs="Times New Roman"/>
          <w:b/>
          <w:bCs/>
          <w:kern w:val="2"/>
          <w:sz w:val="28"/>
          <w:szCs w:val="32"/>
          <w:lang w:val="en-US" w:eastAsia="zh-CN" w:bidi="ar-SA"/>
        </w:rPr>
        <w:t>附件一              封面格式1</w:t>
      </w:r>
      <w:bookmarkEnd w:id="0"/>
      <w:bookmarkStart w:id="15" w:name="_GoBack"/>
      <w:bookmarkEnd w:id="15"/>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ascii="仿宋" w:hAnsi="仿宋" w:eastAsia="仿宋" w:cs="仿宋"/>
          <w:b/>
          <w:bCs/>
          <w:sz w:val="44"/>
          <w:szCs w:val="44"/>
        </w:rPr>
      </w:pPr>
      <w:bookmarkStart w:id="1" w:name="_Toc13542"/>
      <w:r>
        <w:rPr>
          <w:rFonts w:hint="eastAsia" w:ascii="仿宋" w:hAnsi="仿宋" w:eastAsia="仿宋" w:cs="仿宋"/>
          <w:b/>
          <w:bCs/>
          <w:sz w:val="44"/>
          <w:szCs w:val="44"/>
        </w:rPr>
        <w:t>投标文件</w:t>
      </w:r>
      <w:bookmarkEnd w:id="1"/>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xcOkpw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bookmarkStart w:id="2" w:name="_Toc1345"/>
      <w:bookmarkStart w:id="3" w:name="_Toc350938486"/>
      <w:r>
        <w:rPr>
          <w:rFonts w:hint="eastAsia" w:ascii="仿宋" w:hAnsi="仿宋" w:eastAsia="仿宋" w:cs="Times New Roman"/>
          <w:b/>
          <w:bCs/>
          <w:kern w:val="2"/>
          <w:sz w:val="28"/>
          <w:szCs w:val="32"/>
          <w:lang w:val="en-US" w:eastAsia="zh-CN" w:bidi="ar-SA"/>
        </w:rPr>
        <w:t>附件二              封面格式2</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ascii="仿宋" w:hAnsi="仿宋" w:eastAsia="仿宋" w:cs="仿宋"/>
          <w:b/>
          <w:bCs/>
          <w:sz w:val="44"/>
          <w:szCs w:val="44"/>
        </w:rPr>
      </w:pPr>
      <w:bookmarkStart w:id="4" w:name="_Toc14070"/>
      <w:r>
        <w:rPr>
          <w:rFonts w:hint="eastAsia" w:ascii="仿宋" w:hAnsi="仿宋" w:eastAsia="仿宋" w:cs="仿宋"/>
          <w:b/>
          <w:bCs/>
          <w:sz w:val="44"/>
          <w:szCs w:val="44"/>
        </w:rPr>
        <w:t>投标文件</w:t>
      </w:r>
      <w:bookmarkEnd w:id="4"/>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keepNext/>
        <w:keepLines/>
        <w:widowControl w:val="0"/>
        <w:bidi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kern w:val="2"/>
          <w:sz w:val="24"/>
          <w:szCs w:val="32"/>
          <w:lang w:val="en-US" w:eastAsia="zh-CN" w:bidi="ar-SA"/>
        </w:rPr>
        <w:br w:type="page"/>
      </w:r>
      <w:r>
        <w:rPr>
          <w:rFonts w:hint="eastAsia" w:ascii="仿宋" w:hAnsi="仿宋" w:eastAsia="仿宋" w:cs="仿宋"/>
          <w:b/>
          <w:bCs/>
          <w:kern w:val="0"/>
          <w:sz w:val="28"/>
          <w:szCs w:val="28"/>
          <w:lang w:val="en-US" w:eastAsia="zh-CN" w:bidi="ar-SA"/>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0"/>
        <w:spacing w:line="400" w:lineRule="exact"/>
        <w:rPr>
          <w:rFonts w:hint="eastAsia" w:ascii="仿宋" w:hAnsi="仿宋" w:eastAsia="仿宋" w:cs="仿宋"/>
          <w:kern w:val="0"/>
          <w:sz w:val="24"/>
          <w:szCs w:val="24"/>
        </w:rPr>
      </w:pP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bidi w:val="0"/>
        <w:rPr>
          <w:rFonts w:hint="eastAsia" w:eastAsia="宋体" w:cs="Times New Roman"/>
        </w:rPr>
      </w:pPr>
    </w:p>
    <w:p>
      <w:pPr>
        <w:keepNext/>
        <w:keepLines/>
        <w:widowControl w:val="0"/>
        <w:bidi w:val="0"/>
        <w:spacing w:line="360" w:lineRule="auto"/>
        <w:jc w:val="left"/>
        <w:outlineLvl w:val="1"/>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br w:type="page"/>
      </w:r>
      <w:r>
        <w:rPr>
          <w:rFonts w:hint="eastAsia" w:ascii="仿宋" w:hAnsi="仿宋" w:eastAsia="仿宋" w:cs="仿宋"/>
          <w:b/>
          <w:bCs/>
          <w:kern w:val="0"/>
          <w:sz w:val="28"/>
          <w:szCs w:val="28"/>
          <w:lang w:val="en-US" w:eastAsia="zh-CN" w:bidi="ar-SA"/>
        </w:rPr>
        <w:t xml:space="preserve">附件四 </w:t>
      </w:r>
      <w:r>
        <w:rPr>
          <w:rFonts w:hint="eastAsia" w:ascii="仿宋" w:hAnsi="仿宋" w:eastAsia="仿宋" w:cs="仿宋"/>
          <w:b w:val="0"/>
          <w:bCs w:val="0"/>
          <w:kern w:val="0"/>
          <w:sz w:val="28"/>
          <w:szCs w:val="28"/>
          <w:lang w:val="en-US" w:eastAsia="zh-CN" w:bidi="ar-SA"/>
        </w:rPr>
        <w:t xml:space="preserve">        </w:t>
      </w:r>
    </w:p>
    <w:p>
      <w:pPr>
        <w:bidi w:val="0"/>
        <w:jc w:val="center"/>
        <w:rPr>
          <w:rFonts w:hint="eastAsia" w:ascii="仿宋" w:hAnsi="仿宋" w:eastAsia="仿宋" w:cs="仿宋"/>
          <w:b/>
          <w:bCs/>
          <w:sz w:val="28"/>
          <w:szCs w:val="28"/>
        </w:rPr>
      </w:pPr>
      <w:bookmarkStart w:id="5" w:name="_Toc5493"/>
      <w:r>
        <w:rPr>
          <w:rFonts w:hint="eastAsia" w:ascii="仿宋" w:hAnsi="仿宋" w:eastAsia="仿宋" w:cs="仿宋"/>
          <w:b/>
          <w:bCs/>
          <w:sz w:val="28"/>
          <w:szCs w:val="28"/>
        </w:rPr>
        <w:t>投标人法定代表人授权书（格式）</w:t>
      </w:r>
      <w:bookmarkEnd w:id="5"/>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bidi w:val="0"/>
        <w:rPr>
          <w:rFonts w:hint="eastAsia" w:eastAsia="宋体" w:cs="Times New Roman"/>
          <w:lang w:val="zh-CN"/>
        </w:rPr>
      </w:pPr>
    </w:p>
    <w:p>
      <w:pPr>
        <w:rPr>
          <w:rFonts w:hint="eastAsia" w:ascii="仿宋" w:hAnsi="仿宋" w:eastAsia="仿宋" w:cs="仿宋"/>
          <w:kern w:val="0"/>
          <w:sz w:val="24"/>
          <w:lang w:val="zh-CN"/>
        </w:rPr>
      </w:pPr>
    </w:p>
    <w:p>
      <w:pPr>
        <w:spacing w:line="360" w:lineRule="auto"/>
        <w:jc w:val="center"/>
        <w:outlineLvl w:val="9"/>
        <w:rPr>
          <w:rFonts w:hint="eastAsia" w:ascii="仿宋" w:hAnsi="仿宋" w:eastAsia="仿宋" w:cs="仿宋"/>
          <w:b/>
          <w:spacing w:val="-6"/>
          <w:sz w:val="24"/>
        </w:rPr>
      </w:pPr>
    </w:p>
    <w:p>
      <w:pPr>
        <w:keepNext/>
        <w:keepLines/>
        <w:widowControl w:val="0"/>
        <w:bidi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spacing w:val="-6"/>
          <w:kern w:val="2"/>
          <w:sz w:val="24"/>
          <w:szCs w:val="32"/>
          <w:lang w:val="en-US" w:eastAsia="zh-CN" w:bidi="ar-SA"/>
        </w:rPr>
        <w:br w:type="page"/>
      </w:r>
      <w:bookmarkStart w:id="6" w:name="_Toc19281"/>
      <w:r>
        <w:rPr>
          <w:rFonts w:hint="eastAsia" w:ascii="仿宋" w:hAnsi="仿宋" w:eastAsia="仿宋" w:cs="Times New Roman"/>
          <w:b/>
          <w:bCs/>
          <w:kern w:val="2"/>
          <w:sz w:val="28"/>
          <w:szCs w:val="32"/>
          <w:lang w:val="en-US" w:eastAsia="zh-CN" w:bidi="ar-SA"/>
        </w:rPr>
        <w:t>附件五</w:t>
      </w:r>
      <w:bookmarkEnd w:id="6"/>
    </w:p>
    <w:p>
      <w:pPr>
        <w:bidi w:val="0"/>
        <w:jc w:val="center"/>
        <w:rPr>
          <w:rFonts w:hint="eastAsia" w:ascii="仿宋" w:hAnsi="仿宋" w:eastAsia="仿宋" w:cs="仿宋"/>
          <w:b/>
          <w:bCs/>
          <w:sz w:val="28"/>
          <w:szCs w:val="28"/>
        </w:rPr>
      </w:pPr>
      <w:bookmarkStart w:id="7" w:name="_Toc28966"/>
      <w:r>
        <w:rPr>
          <w:rFonts w:hint="eastAsia" w:ascii="仿宋" w:hAnsi="仿宋" w:eastAsia="仿宋" w:cs="仿宋"/>
          <w:b/>
          <w:bCs/>
          <w:sz w:val="28"/>
          <w:szCs w:val="28"/>
        </w:rPr>
        <w:t>中小企业声明函（格式）</w:t>
      </w:r>
      <w:bookmarkEnd w:id="7"/>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pPr>
        <w:adjustRightInd w:val="0"/>
        <w:snapToGrid w:val="0"/>
        <w:spacing w:line="360" w:lineRule="auto"/>
        <w:ind w:firstLine="480" w:firstLineChars="200"/>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bidi w:val="0"/>
        <w:spacing w:line="360" w:lineRule="auto"/>
        <w:rPr>
          <w:rFonts w:hint="eastAsia" w:ascii="仿宋" w:hAnsi="仿宋" w:eastAsia="仿宋" w:cs="仿宋"/>
          <w:b/>
          <w:bCs/>
          <w:sz w:val="24"/>
        </w:rPr>
      </w:pPr>
      <w:bookmarkStart w:id="8" w:name="_Toc14111"/>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根据采购内容逐项填写</w:t>
      </w:r>
      <w:r>
        <w:rPr>
          <w:rFonts w:hint="eastAsia" w:ascii="仿宋" w:hAnsi="仿宋" w:eastAsia="仿宋" w:cs="仿宋"/>
          <w:b/>
          <w:bCs/>
          <w:sz w:val="24"/>
          <w:lang w:eastAsia="zh-CN"/>
        </w:rPr>
        <w:t>，</w:t>
      </w:r>
      <w:r>
        <w:rPr>
          <w:rFonts w:hint="eastAsia" w:ascii="仿宋" w:hAnsi="仿宋" w:eastAsia="仿宋" w:cs="仿宋"/>
          <w:b/>
          <w:bCs/>
          <w:sz w:val="24"/>
          <w:lang w:val="en-US" w:eastAsia="zh-CN"/>
        </w:rPr>
        <w:t>共</w:t>
      </w:r>
      <w:r>
        <w:rPr>
          <w:rFonts w:hint="eastAsia" w:ascii="仿宋" w:hAnsi="仿宋" w:eastAsia="仿宋" w:cs="仿宋"/>
          <w:b/>
          <w:bCs/>
          <w:sz w:val="24"/>
          <w:highlight w:val="yellow"/>
          <w:lang w:val="en-US" w:eastAsia="zh-CN"/>
        </w:rPr>
        <w:t xml:space="preserve">   </w:t>
      </w:r>
      <w:r>
        <w:rPr>
          <w:rFonts w:hint="eastAsia" w:ascii="仿宋" w:hAnsi="仿宋" w:eastAsia="仿宋" w:cs="仿宋"/>
          <w:b/>
          <w:bCs/>
          <w:sz w:val="24"/>
          <w:lang w:val="en-US" w:eastAsia="zh-CN"/>
        </w:rPr>
        <w:t>项）</w:t>
      </w:r>
      <w:bookmarkEnd w:id="8"/>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r>
        <w:rPr>
          <w:rFonts w:hint="eastAsia" w:ascii="仿宋" w:hAnsi="仿宋" w:eastAsia="仿宋" w:cs="仿宋"/>
          <w:b/>
          <w:bCs/>
          <w:szCs w:val="21"/>
          <w:lang w:eastAsia="zh-CN"/>
        </w:rPr>
        <w:t>；</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pPr>
        <w:keepNext/>
        <w:keepLines/>
        <w:widowControl w:val="0"/>
        <w:bidi w:val="0"/>
        <w:spacing w:line="360" w:lineRule="auto"/>
        <w:jc w:val="left"/>
        <w:outlineLvl w:val="1"/>
        <w:rPr>
          <w:rFonts w:hint="eastAsia" w:ascii="仿宋" w:hAnsi="仿宋" w:eastAsia="仿宋" w:cs="仿宋"/>
          <w:b/>
          <w:bCs/>
          <w:kern w:val="2"/>
          <w:sz w:val="28"/>
          <w:szCs w:val="21"/>
          <w:lang w:val="en-US" w:eastAsia="zh-CN" w:bidi="ar-SA"/>
        </w:rPr>
      </w:pPr>
      <w:r>
        <w:rPr>
          <w:rFonts w:hint="eastAsia" w:ascii="仿宋" w:hAnsi="仿宋" w:eastAsia="仿宋" w:cs="Times New Roman"/>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附件六</w:t>
      </w:r>
    </w:p>
    <w:p>
      <w:pPr>
        <w:bidi w:val="0"/>
        <w:jc w:val="center"/>
        <w:rPr>
          <w:rFonts w:hint="eastAsia" w:ascii="仿宋" w:hAnsi="仿宋" w:eastAsia="仿宋" w:cs="仿宋"/>
          <w:b/>
          <w:bCs/>
          <w:sz w:val="28"/>
          <w:szCs w:val="28"/>
        </w:rPr>
      </w:pPr>
      <w:bookmarkStart w:id="9" w:name="_Toc21944"/>
      <w:r>
        <w:rPr>
          <w:rFonts w:hint="eastAsia" w:ascii="仿宋" w:hAnsi="仿宋" w:eastAsia="仿宋" w:cs="仿宋"/>
          <w:b/>
          <w:bCs/>
          <w:sz w:val="28"/>
          <w:szCs w:val="28"/>
        </w:rPr>
        <w:t>属于监狱企业的证明文件（格式）</w:t>
      </w:r>
      <w:bookmarkEnd w:id="9"/>
    </w:p>
    <w:p>
      <w:pPr>
        <w:bidi w:val="0"/>
        <w:jc w:val="center"/>
        <w:rPr>
          <w:rFonts w:hint="eastAsia" w:ascii="仿宋" w:hAnsi="仿宋" w:eastAsia="仿宋" w:cs="仿宋"/>
          <w:b/>
          <w:bCs/>
        </w:rPr>
      </w:pPr>
      <w:bookmarkStart w:id="10" w:name="_Toc9102"/>
      <w:r>
        <w:rPr>
          <w:rFonts w:hint="eastAsia" w:ascii="仿宋" w:hAnsi="仿宋" w:eastAsia="仿宋" w:cs="仿宋"/>
          <w:b/>
          <w:bCs/>
        </w:rPr>
        <w:t>（若属于监狱企业）</w:t>
      </w:r>
      <w:bookmarkEnd w:id="10"/>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pPr>
        <w:keepNext/>
        <w:keepLines/>
        <w:widowControl w:val="0"/>
        <w:bidi w:val="0"/>
        <w:spacing w:line="360" w:lineRule="auto"/>
        <w:jc w:val="left"/>
        <w:outlineLvl w:val="1"/>
        <w:rPr>
          <w:rFonts w:hint="eastAsia" w:ascii="仿宋" w:hAnsi="仿宋" w:eastAsia="仿宋" w:cs="仿宋"/>
          <w:b w:val="0"/>
          <w:bCs/>
          <w:spacing w:val="-6"/>
          <w:kern w:val="2"/>
          <w:sz w:val="28"/>
          <w:szCs w:val="21"/>
          <w:lang w:val="en-US" w:eastAsia="zh-CN" w:bidi="ar-SA"/>
        </w:rPr>
      </w:pPr>
      <w:r>
        <w:rPr>
          <w:rFonts w:hint="eastAsia" w:ascii="仿宋" w:hAnsi="仿宋" w:eastAsia="仿宋" w:cs="仿宋"/>
          <w:b w:val="0"/>
          <w:bCs/>
          <w:spacing w:val="-6"/>
          <w:kern w:val="2"/>
          <w:sz w:val="28"/>
          <w:szCs w:val="21"/>
          <w:lang w:val="en-US" w:eastAsia="zh-CN" w:bidi="ar-SA"/>
        </w:rPr>
        <w:br w:type="page"/>
      </w:r>
      <w:r>
        <w:rPr>
          <w:rFonts w:hint="eastAsia" w:ascii="仿宋" w:hAnsi="仿宋" w:eastAsia="仿宋" w:cs="Times New Roman"/>
          <w:b/>
          <w:bCs/>
          <w:kern w:val="2"/>
          <w:sz w:val="28"/>
          <w:szCs w:val="32"/>
          <w:lang w:val="en-US" w:eastAsia="zh-CN" w:bidi="ar-SA"/>
        </w:rPr>
        <w:t>附件七</w:t>
      </w:r>
    </w:p>
    <w:p>
      <w:pPr>
        <w:bidi w:val="0"/>
        <w:jc w:val="center"/>
        <w:rPr>
          <w:rFonts w:hint="eastAsia" w:ascii="仿宋" w:hAnsi="仿宋" w:eastAsia="仿宋" w:cs="仿宋"/>
          <w:b/>
          <w:bCs/>
          <w:sz w:val="28"/>
          <w:szCs w:val="28"/>
        </w:rPr>
      </w:pPr>
      <w:bookmarkStart w:id="11" w:name="_Toc2969"/>
      <w:r>
        <w:rPr>
          <w:rFonts w:hint="eastAsia" w:ascii="仿宋" w:hAnsi="仿宋" w:eastAsia="仿宋" w:cs="仿宋"/>
          <w:b/>
          <w:bCs/>
          <w:sz w:val="28"/>
          <w:szCs w:val="28"/>
        </w:rPr>
        <w:t>残疾人福利性单位声明函（格式）</w:t>
      </w:r>
      <w:bookmarkEnd w:id="11"/>
    </w:p>
    <w:p>
      <w:pPr>
        <w:bidi w:val="0"/>
        <w:jc w:val="center"/>
        <w:rPr>
          <w:rFonts w:hint="eastAsia" w:ascii="仿宋" w:hAnsi="仿宋" w:eastAsia="仿宋" w:cs="仿宋"/>
          <w:b/>
          <w:bCs/>
        </w:rPr>
      </w:pPr>
      <w:bookmarkStart w:id="12" w:name="_Toc13185"/>
      <w:r>
        <w:rPr>
          <w:rFonts w:hint="eastAsia" w:ascii="仿宋" w:hAnsi="仿宋" w:eastAsia="仿宋" w:cs="仿宋"/>
          <w:b/>
          <w:bCs/>
        </w:rPr>
        <w:t>（若属于残疾人福利性单位）</w:t>
      </w:r>
      <w:bookmarkEnd w:id="12"/>
    </w:p>
    <w:p>
      <w:pPr>
        <w:bidi w:val="0"/>
        <w:rPr>
          <w:rFonts w:hint="eastAsia" w:eastAsia="宋体" w:cs="Times New Roman"/>
        </w:rPr>
      </w:pP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tabs>
          <w:tab w:val="left" w:pos="4860"/>
        </w:tabs>
        <w:adjustRightInd w:val="0"/>
        <w:snapToGrid w:val="0"/>
        <w:spacing w:line="360" w:lineRule="auto"/>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r>
        <w:rPr>
          <w:rFonts w:hint="eastAsia" w:ascii="仿宋" w:hAnsi="仿宋" w:eastAsia="仿宋" w:cs="仿宋"/>
          <w:b w:val="0"/>
          <w:bCs w:val="0"/>
          <w:color w:val="auto"/>
          <w:kern w:val="2"/>
          <w:sz w:val="21"/>
          <w:szCs w:val="21"/>
          <w:lang w:val="en-US" w:eastAsia="zh-CN" w:bidi="ar-SA"/>
        </w:rPr>
        <w:br w:type="page"/>
      </w:r>
      <w:bookmarkStart w:id="13" w:name="_Toc23969"/>
      <w:r>
        <w:rPr>
          <w:rFonts w:hint="eastAsia" w:ascii="仿宋" w:hAnsi="仿宋" w:eastAsia="仿宋" w:cs="Times New Roman"/>
          <w:b/>
          <w:bCs/>
          <w:kern w:val="2"/>
          <w:sz w:val="28"/>
          <w:szCs w:val="32"/>
          <w:lang w:val="en-US" w:eastAsia="zh-CN" w:bidi="ar-SA"/>
        </w:rPr>
        <w:t>附件八</w:t>
      </w:r>
      <w:bookmarkEnd w:id="13"/>
    </w:p>
    <w:p>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highlight w:val="none"/>
                <w:lang w:val="en-US" w:eastAsia="zh-CN"/>
              </w:rPr>
              <w:t>建筑轮廓灯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pPr>
        <w:snapToGrid w:val="0"/>
        <w:spacing w:before="50" w:after="50" w:line="420" w:lineRule="exact"/>
        <w:jc w:val="left"/>
        <w:rPr>
          <w:rFonts w:hint="eastAsia" w:ascii="仿宋" w:hAnsi="仿宋" w:eastAsia="仿宋" w:cs="仿宋"/>
          <w:sz w:val="24"/>
        </w:rPr>
      </w:pPr>
    </w:p>
    <w:p>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人工费、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3、以上报价应与“投标报价明细表”中的“投标总价”相一致。</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pPr>
        <w:pStyle w:val="10"/>
        <w:snapToGrid w:val="0"/>
        <w:spacing w:before="295" w:after="295"/>
        <w:rPr>
          <w:rFonts w:hint="eastAsia" w:ascii="仿宋" w:hAnsi="仿宋" w:eastAsia="仿宋" w:cs="仿宋"/>
          <w:b/>
        </w:rPr>
      </w:pPr>
    </w:p>
    <w:p>
      <w:pPr>
        <w:pStyle w:val="10"/>
        <w:snapToGrid w:val="0"/>
        <w:spacing w:before="295" w:after="295"/>
        <w:rPr>
          <w:rFonts w:hint="eastAsia" w:ascii="仿宋" w:hAnsi="仿宋" w:eastAsia="仿宋" w:cs="仿宋"/>
          <w:b/>
        </w:rPr>
      </w:pPr>
    </w:p>
    <w:p>
      <w:pPr>
        <w:bidi w:val="0"/>
        <w:rPr>
          <w:rFonts w:hint="eastAsia" w:eastAsia="宋体" w:cs="Times New Roman"/>
        </w:rPr>
      </w:pPr>
    </w:p>
    <w:p>
      <w:pPr>
        <w:pStyle w:val="13"/>
        <w:spacing w:afterLines="-2147483648" w:afterAutospacing="0"/>
        <w:ind w:firstLine="210"/>
        <w:rPr>
          <w:rFonts w:hint="eastAsia" w:ascii="仿宋" w:hAnsi="仿宋" w:eastAsia="仿宋" w:cs="仿宋"/>
        </w:rPr>
      </w:pPr>
    </w:p>
    <w:p>
      <w:pPr>
        <w:pStyle w:val="13"/>
        <w:spacing w:afterLines="-2147483648" w:afterAutospacing="0"/>
        <w:ind w:firstLine="0" w:firstLineChars="0"/>
        <w:rPr>
          <w:rFonts w:hint="eastAsia" w:ascii="仿宋" w:hAnsi="仿宋" w:eastAsia="仿宋" w:cs="仿宋"/>
        </w:rPr>
      </w:pPr>
    </w:p>
    <w:p>
      <w:pPr>
        <w:keepNext/>
        <w:keepLines/>
        <w:widowControl w:val="0"/>
        <w:bidi w:val="0"/>
        <w:spacing w:line="360" w:lineRule="auto"/>
        <w:jc w:val="left"/>
        <w:outlineLvl w:val="1"/>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br w:type="page"/>
      </w:r>
      <w:r>
        <w:rPr>
          <w:rFonts w:hint="eastAsia" w:ascii="仿宋" w:hAnsi="仿宋" w:eastAsia="仿宋" w:cs="Times New Roman"/>
          <w:b/>
          <w:bCs/>
          <w:kern w:val="2"/>
          <w:sz w:val="28"/>
          <w:szCs w:val="32"/>
          <w:lang w:val="en-US" w:eastAsia="zh-CN" w:bidi="ar-SA"/>
        </w:rPr>
        <w:t>附件九</w:t>
      </w:r>
      <w:r>
        <w:rPr>
          <w:rFonts w:hint="eastAsia" w:ascii="仿宋" w:hAnsi="仿宋" w:eastAsia="仿宋" w:cs="仿宋"/>
          <w:b w:val="0"/>
          <w:bCs/>
          <w:kern w:val="2"/>
          <w:sz w:val="24"/>
          <w:szCs w:val="24"/>
          <w:lang w:val="en-US" w:eastAsia="zh-CN" w:bidi="ar-SA"/>
        </w:rPr>
        <w:t xml:space="preserve">        </w:t>
      </w:r>
    </w:p>
    <w:p>
      <w:pPr>
        <w:pStyle w:val="10"/>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pPr>
        <w:pStyle w:val="10"/>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4"/>
        <w:tblW w:w="83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1732"/>
        <w:gridCol w:w="1107"/>
        <w:gridCol w:w="1009"/>
        <w:gridCol w:w="1009"/>
        <w:gridCol w:w="1310"/>
        <w:gridCol w:w="1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z w:val="24"/>
                <w:szCs w:val="24"/>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z w:val="24"/>
                <w:szCs w:val="24"/>
              </w:rPr>
              <w:t>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50" w:after="50"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数量</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单位</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lang w:eastAsia="zh-CN"/>
              </w:rPr>
            </w:pPr>
            <w:r>
              <w:rPr>
                <w:rFonts w:hint="eastAsia" w:ascii="仿宋" w:hAnsi="仿宋" w:eastAsia="仿宋" w:cs="仿宋"/>
                <w:sz w:val="24"/>
                <w:szCs w:val="24"/>
                <w:lang w:val="en-US" w:eastAsia="zh-CN"/>
              </w:rPr>
              <w:t>单价</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sz w:val="24"/>
                <w:szCs w:val="24"/>
              </w:rPr>
            </w:pPr>
            <w:r>
              <w:rPr>
                <w:rFonts w:hint="eastAsia" w:ascii="仿宋" w:hAnsi="仿宋" w:eastAsia="仿宋" w:cs="仿宋"/>
                <w:sz w:val="24"/>
                <w:szCs w:val="24"/>
                <w:lang w:val="en-US" w:eastAsia="zh-CN"/>
              </w:rPr>
              <w:t>LED线条灯</w:t>
            </w:r>
          </w:p>
        </w:tc>
        <w:tc>
          <w:tcPr>
            <w:tcW w:w="110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1216</w:t>
            </w: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米</w:t>
            </w:r>
          </w:p>
        </w:tc>
        <w:tc>
          <w:tcPr>
            <w:tcW w:w="13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sz w:val="24"/>
                <w:szCs w:val="24"/>
              </w:rPr>
            </w:pPr>
            <w:r>
              <w:rPr>
                <w:rFonts w:hint="eastAsia" w:ascii="仿宋" w:hAnsi="仿宋" w:eastAsia="仿宋" w:cs="仿宋"/>
                <w:sz w:val="24"/>
                <w:szCs w:val="24"/>
                <w:lang w:val="en-US" w:eastAsia="zh-CN"/>
              </w:rPr>
              <w:t>电源开关</w:t>
            </w:r>
          </w:p>
        </w:tc>
        <w:tc>
          <w:tcPr>
            <w:tcW w:w="110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123</w:t>
            </w: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个</w:t>
            </w:r>
          </w:p>
        </w:tc>
        <w:tc>
          <w:tcPr>
            <w:tcW w:w="13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9"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 标 总  价</w:t>
            </w:r>
          </w:p>
        </w:tc>
        <w:tc>
          <w:tcPr>
            <w:tcW w:w="135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r>
    </w:tbl>
    <w:p>
      <w:pPr>
        <w:tabs>
          <w:tab w:val="left" w:pos="1418"/>
        </w:tabs>
        <w:snapToGrid w:val="0"/>
        <w:spacing w:before="50" w:after="50"/>
        <w:ind w:left="1418" w:hanging="567"/>
        <w:jc w:val="center"/>
        <w:rPr>
          <w:rFonts w:hint="eastAsia" w:ascii="仿宋" w:hAnsi="仿宋" w:eastAsia="仿宋" w:cs="仿宋"/>
          <w:spacing w:val="20"/>
          <w:sz w:val="24"/>
          <w:u w:val="single"/>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pPr>
        <w:pStyle w:val="10"/>
        <w:snapToGrid w:val="0"/>
        <w:spacing w:before="295" w:after="295"/>
        <w:ind w:firstLine="480" w:firstLineChars="200"/>
        <w:rPr>
          <w:rFonts w:hint="eastAsia" w:ascii="仿宋" w:hAnsi="仿宋" w:eastAsia="仿宋" w:cs="仿宋"/>
          <w:sz w:val="24"/>
          <w:szCs w:val="24"/>
        </w:rPr>
      </w:pPr>
    </w:p>
    <w:p>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w:t>
      </w:r>
      <w:r>
        <w:rPr>
          <w:rFonts w:hint="eastAsia" w:ascii="仿宋" w:hAnsi="仿宋" w:eastAsia="仿宋" w:cs="仿宋"/>
          <w:kern w:val="0"/>
          <w:sz w:val="24"/>
          <w:lang w:val="en-US" w:eastAsia="zh-CN"/>
        </w:rPr>
        <w:t>人工费、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pPr>
        <w:rPr>
          <w:rFonts w:hint="eastAsia" w:ascii="仿宋" w:hAnsi="仿宋" w:eastAsia="仿宋" w:cs="仿宋"/>
        </w:rPr>
      </w:pPr>
    </w:p>
    <w:p>
      <w:pPr>
        <w:rPr>
          <w:rFonts w:hint="eastAsia" w:ascii="仿宋" w:hAnsi="仿宋" w:eastAsia="仿宋" w:cs="仿宋"/>
        </w:rPr>
      </w:pPr>
    </w:p>
    <w:p>
      <w:pPr>
        <w:keepNext/>
        <w:keepLines/>
        <w:widowControl w:val="0"/>
        <w:bidi w:val="0"/>
        <w:spacing w:line="360" w:lineRule="auto"/>
        <w:jc w:val="left"/>
        <w:outlineLvl w:val="1"/>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附件十</w:t>
      </w:r>
      <w:r>
        <w:rPr>
          <w:rFonts w:hint="eastAsia" w:ascii="仿宋" w:hAnsi="仿宋" w:eastAsia="仿宋" w:cs="仿宋"/>
          <w:b/>
          <w:bCs/>
          <w:kern w:val="2"/>
          <w:sz w:val="24"/>
          <w:szCs w:val="32"/>
          <w:lang w:val="en-US" w:eastAsia="zh-CN" w:bidi="ar-SA"/>
        </w:rPr>
        <w:t xml:space="preserve">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技术规格偏离表</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bl>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pPr>
        <w:adjustRightInd w:val="0"/>
        <w:snapToGrid w:val="0"/>
        <w:spacing w:line="360" w:lineRule="auto"/>
        <w:ind w:firstLine="240" w:firstLineChars="100"/>
        <w:rPr>
          <w:rFonts w:hint="eastAsia" w:ascii="仿宋" w:hAnsi="仿宋" w:eastAsia="仿宋" w:cs="仿宋"/>
          <w:sz w:val="24"/>
        </w:rPr>
      </w:pPr>
      <w:bookmarkStart w:id="14" w:name="_Toc29670"/>
      <w:r>
        <w:rPr>
          <w:rFonts w:hint="eastAsia" w:ascii="仿宋" w:hAnsi="仿宋" w:eastAsia="仿宋" w:cs="仿宋"/>
          <w:sz w:val="24"/>
        </w:rPr>
        <w:t>法定代表人或授权代表人：（签字或盖章）</w:t>
      </w:r>
      <w:bookmarkEnd w:id="14"/>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pPr>
        <w:spacing w:line="360" w:lineRule="auto"/>
        <w:rPr>
          <w:rFonts w:hint="eastAsia" w:ascii="仿宋" w:hAnsi="仿宋" w:eastAsia="仿宋" w:cs="仿宋"/>
          <w:sz w:val="24"/>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16E90658"/>
    <w:rsid w:val="006B3EBE"/>
    <w:rsid w:val="06B75E22"/>
    <w:rsid w:val="06F300F9"/>
    <w:rsid w:val="0BDC4F75"/>
    <w:rsid w:val="0F0E45F1"/>
    <w:rsid w:val="10D44610"/>
    <w:rsid w:val="137742F2"/>
    <w:rsid w:val="16E90658"/>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afterLines="0" w:afterAutospacing="0"/>
    </w:pPr>
  </w:style>
  <w:style w:type="paragraph" w:styleId="10">
    <w:name w:val="Plain Text"/>
    <w:next w:val="1"/>
    <w:unhideWhenUsed/>
    <w:qFormat/>
    <w:uiPriority w:val="0"/>
    <w:pPr>
      <w:widowControl w:val="0"/>
      <w:jc w:val="both"/>
    </w:pPr>
    <w:rPr>
      <w:rFonts w:ascii="宋体" w:hAnsi="Courier New" w:eastAsia="宋体" w:cs="Courier New"/>
      <w:kern w:val="2"/>
      <w:sz w:val="21"/>
      <w:szCs w:val="21"/>
      <w:lang w:val="en-US" w:eastAsia="zh-CN" w:bidi="ar-SA"/>
    </w:rPr>
  </w:style>
  <w:style w:type="paragraph" w:styleId="11">
    <w:name w:val="toc 2"/>
    <w:basedOn w:val="1"/>
    <w:next w:val="1"/>
    <w:qFormat/>
    <w:uiPriority w:val="0"/>
    <w:pPr>
      <w:ind w:left="280" w:leftChars="100" w:right="280" w:rightChars="100" w:firstLine="0" w:firstLineChars="0"/>
    </w:pPr>
    <w:rPr>
      <w:sz w:val="24"/>
    </w:rPr>
  </w:style>
  <w:style w:type="paragraph" w:styleId="12">
    <w:name w:val="Normal (Web)"/>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lang w:val="en-US" w:eastAsia="zh-CN" w:bidi="ar-SA"/>
    </w:rPr>
  </w:style>
  <w:style w:type="paragraph" w:styleId="13">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16">
    <w:name w:val="表内文字"/>
    <w:qFormat/>
    <w:uiPriority w:val="0"/>
    <w:pPr>
      <w:widowControl w:val="0"/>
      <w:tabs>
        <w:tab w:val="left" w:pos="1418"/>
      </w:tabs>
      <w:spacing w:line="360" w:lineRule="auto"/>
      <w:jc w:val="center"/>
    </w:pPr>
    <w:rPr>
      <w:rFonts w:ascii="仿宋_GB2312" w:hAnsi="Calibri" w:eastAsia="仿宋_GB2312" w:cs="Times New Roman"/>
      <w:spacing w:val="-2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2024-06-06T07:42:00Z</dcterms:created>
  <dc:creator>wttttt---</dc:creator>
  <cp:lastModifiedBy>wttttt---</cp:lastModifiedBy>
  <dcterms:modified xsi:type="dcterms:W3CDTF">2024-06-06T07:43:23Z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AE5BAE20283446748BF973744F38A37E_11</vt:lpwstr>
  </property>
</Properties>
</file>