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F23C2">
      <w:pPr>
        <w:pStyle w:val="2"/>
        <w:bidi w:val="0"/>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593B7C">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00593B7C">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5BD21FB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66709112">
      <w:pPr>
        <w:bidi w:val="0"/>
        <w:rPr>
          <w:rStyle w:val="12"/>
          <w:rFonts w:hint="eastAsia"/>
        </w:rPr>
      </w:pPr>
      <w:bookmarkStart w:id="1" w:name="_Toc350938485"/>
    </w:p>
    <w:p w14:paraId="794D25BB">
      <w:pPr>
        <w:pStyle w:val="3"/>
        <w:bidi w:val="0"/>
        <w:jc w:val="left"/>
        <w:rPr>
          <w:rFonts w:hint="eastAsia" w:ascii="仿宋" w:hAnsi="仿宋" w:eastAsia="仿宋" w:cs="仿宋"/>
          <w:b/>
          <w:bCs/>
          <w:kern w:val="0"/>
          <w:sz w:val="36"/>
          <w:szCs w:val="36"/>
        </w:rPr>
      </w:pPr>
      <w:r>
        <w:rPr>
          <w:rStyle w:val="12"/>
          <w:rFonts w:hint="eastAsia" w:ascii="仿宋" w:hAnsi="仿宋" w:eastAsia="仿宋" w:cs="仿宋"/>
          <w:b/>
          <w:sz w:val="36"/>
          <w:szCs w:val="36"/>
        </w:rPr>
        <w:t>附件</w:t>
      </w:r>
      <w:r>
        <w:rPr>
          <w:rStyle w:val="12"/>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4305C9D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BF5656E">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39FEAAD">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BD28449">
      <w:pPr>
        <w:bidi w:val="0"/>
        <w:jc w:val="center"/>
        <w:rPr>
          <w:rFonts w:hint="eastAsia"/>
        </w:rPr>
      </w:pPr>
      <w:bookmarkStart w:id="2" w:name="_Toc8112"/>
      <w:r>
        <w:rPr>
          <w:rFonts w:hint="eastAsia" w:ascii="仿宋" w:hAnsi="仿宋" w:eastAsia="仿宋" w:cs="仿宋"/>
          <w:b/>
          <w:bCs/>
          <w:sz w:val="44"/>
          <w:szCs w:val="44"/>
        </w:rPr>
        <w:t>投标文件</w:t>
      </w:r>
      <w:bookmarkEnd w:id="2"/>
    </w:p>
    <w:p w14:paraId="0ABCBBBF">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72CD6DC2">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794C32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E11F6F3">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5F34C31">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8B1882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34B6126">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B3B1DA1">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E5D8EF1">
      <w:pPr>
        <w:widowControl/>
        <w:tabs>
          <w:tab w:val="left" w:pos="8280"/>
        </w:tabs>
        <w:spacing w:line="360" w:lineRule="auto"/>
        <w:ind w:left="-141" w:leftChars="-67"/>
        <w:rPr>
          <w:rFonts w:hint="eastAsia" w:ascii="仿宋" w:hAnsi="仿宋" w:eastAsia="仿宋" w:cs="仿宋"/>
          <w:b/>
          <w:kern w:val="0"/>
          <w:sz w:val="32"/>
          <w:szCs w:val="32"/>
        </w:rPr>
      </w:pPr>
    </w:p>
    <w:p w14:paraId="0CE9037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95E210A">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41A50207">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B5981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29B5981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59423C01">
      <w:pPr>
        <w:widowControl/>
        <w:spacing w:before="150" w:after="150" w:line="480" w:lineRule="atLeast"/>
        <w:ind w:left="-141" w:leftChars="-67" w:right="300" w:firstLine="480"/>
        <w:jc w:val="left"/>
        <w:rPr>
          <w:rFonts w:hint="eastAsia" w:ascii="仿宋" w:hAnsi="仿宋" w:eastAsia="仿宋" w:cs="仿宋"/>
          <w:kern w:val="0"/>
        </w:rPr>
      </w:pPr>
    </w:p>
    <w:p w14:paraId="7277B74C">
      <w:pPr>
        <w:pStyle w:val="3"/>
        <w:bidi w:val="0"/>
        <w:jc w:val="left"/>
        <w:rPr>
          <w:rFonts w:hint="eastAsia" w:ascii="仿宋" w:hAnsi="仿宋" w:eastAsia="仿宋" w:cs="仿宋"/>
          <w:sz w:val="36"/>
          <w:szCs w:val="36"/>
        </w:rPr>
      </w:pPr>
      <w:bookmarkStart w:id="3" w:name="_Toc350938486"/>
      <w:bookmarkStart w:id="4" w:name="_Toc25019"/>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6735185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936921C">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C5191F3">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8F61106">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61983A07">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21DF95F8">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6EB915B">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D7AF8EC">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4746C0A3">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C7D91A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3662B74">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464CABD0">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DA9B5D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E3AED36">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C298DD7">
      <w:pPr>
        <w:pStyle w:val="3"/>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2"/>
          <w:rFonts w:hint="eastAsia" w:ascii="仿宋" w:hAnsi="仿宋" w:eastAsia="仿宋" w:cs="仿宋"/>
          <w:b/>
          <w:sz w:val="28"/>
          <w:szCs w:val="28"/>
        </w:rPr>
        <w:t>附件三</w:t>
      </w:r>
      <w:r>
        <w:rPr>
          <w:rStyle w:val="12"/>
          <w:rFonts w:hint="eastAsia" w:ascii="仿宋" w:hAnsi="仿宋" w:eastAsia="仿宋" w:cs="仿宋"/>
          <w:b/>
          <w:sz w:val="28"/>
          <w:szCs w:val="28"/>
          <w:lang w:val="en-US" w:eastAsia="zh-CN"/>
        </w:rPr>
        <w:t xml:space="preserve"> </w:t>
      </w:r>
    </w:p>
    <w:p w14:paraId="5FCE7558">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24AA1CC8">
      <w:pPr>
        <w:pStyle w:val="6"/>
        <w:spacing w:line="400" w:lineRule="exact"/>
        <w:rPr>
          <w:rFonts w:hint="eastAsia" w:ascii="仿宋" w:hAnsi="仿宋" w:eastAsia="仿宋" w:cs="仿宋"/>
          <w:kern w:val="0"/>
          <w:sz w:val="24"/>
          <w:szCs w:val="24"/>
        </w:rPr>
      </w:pPr>
    </w:p>
    <w:p w14:paraId="52FCD70E">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56E740FF">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CC729C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75C7AD0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1176BE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0072DE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120160C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5464A2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5B32130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4BFF09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73A4CDA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C4F2AA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7F182AE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009FEE4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32476D7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76626EB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310EC06E">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6530084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3EDA09BD">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36FCDE8A">
      <w:pPr>
        <w:widowControl/>
        <w:spacing w:line="420" w:lineRule="atLeast"/>
        <w:ind w:firstLine="480"/>
        <w:rPr>
          <w:rFonts w:hint="eastAsia" w:ascii="仿宋" w:hAnsi="仿宋" w:eastAsia="仿宋" w:cs="仿宋"/>
          <w:kern w:val="0"/>
          <w:sz w:val="24"/>
        </w:rPr>
      </w:pPr>
    </w:p>
    <w:p w14:paraId="384C8196">
      <w:pPr>
        <w:bidi w:val="0"/>
        <w:rPr>
          <w:rFonts w:hint="eastAsia"/>
        </w:rPr>
      </w:pPr>
    </w:p>
    <w:p w14:paraId="4FE569DB">
      <w:pPr>
        <w:pStyle w:val="3"/>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0D52D8DB">
      <w:pPr>
        <w:bidi w:val="0"/>
        <w:jc w:val="center"/>
        <w:rPr>
          <w:rFonts w:hint="eastAsia"/>
          <w:b/>
          <w:bCs/>
        </w:rPr>
      </w:pPr>
      <w:r>
        <w:rPr>
          <w:rFonts w:hint="eastAsia" w:ascii="仿宋" w:hAnsi="仿宋" w:eastAsia="仿宋" w:cs="仿宋"/>
          <w:b/>
          <w:bCs/>
          <w:sz w:val="28"/>
          <w:szCs w:val="28"/>
        </w:rPr>
        <w:t>投标人法定代表人授权书（格式）</w:t>
      </w:r>
      <w:bookmarkEnd w:id="6"/>
    </w:p>
    <w:p w14:paraId="17246265">
      <w:pPr>
        <w:spacing w:line="480" w:lineRule="auto"/>
        <w:rPr>
          <w:rFonts w:hint="eastAsia" w:ascii="仿宋" w:hAnsi="仿宋" w:eastAsia="仿宋" w:cs="仿宋"/>
          <w:b/>
          <w:sz w:val="48"/>
        </w:rPr>
      </w:pPr>
    </w:p>
    <w:p w14:paraId="2A5203B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6BB2612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7182E11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14AE93A3">
      <w:pPr>
        <w:spacing w:line="400" w:lineRule="exact"/>
        <w:ind w:firstLine="480" w:firstLineChars="200"/>
        <w:rPr>
          <w:rFonts w:hint="eastAsia" w:ascii="仿宋" w:hAnsi="仿宋" w:eastAsia="仿宋" w:cs="仿宋"/>
          <w:kern w:val="0"/>
          <w:sz w:val="24"/>
          <w:lang w:val="zh-CN"/>
        </w:rPr>
      </w:pPr>
    </w:p>
    <w:p w14:paraId="1705A4DF">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0552E6C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14BEE24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4D7F802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30F4F7B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2D63E032">
      <w:pPr>
        <w:spacing w:line="400" w:lineRule="exact"/>
        <w:ind w:firstLine="480" w:firstLineChars="200"/>
        <w:rPr>
          <w:rFonts w:hint="eastAsia" w:ascii="仿宋" w:hAnsi="仿宋" w:eastAsia="仿宋" w:cs="仿宋"/>
          <w:kern w:val="0"/>
          <w:sz w:val="24"/>
          <w:lang w:val="zh-CN"/>
        </w:rPr>
      </w:pPr>
    </w:p>
    <w:p w14:paraId="7AE00579">
      <w:pPr>
        <w:spacing w:line="400" w:lineRule="exact"/>
        <w:ind w:firstLine="480" w:firstLineChars="200"/>
        <w:rPr>
          <w:rFonts w:hint="eastAsia" w:ascii="仿宋" w:hAnsi="仿宋" w:eastAsia="仿宋" w:cs="仿宋"/>
          <w:kern w:val="0"/>
          <w:sz w:val="24"/>
          <w:lang w:val="zh-CN"/>
        </w:rPr>
      </w:pPr>
    </w:p>
    <w:p w14:paraId="5654A2D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89215D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14CA5D8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01F12E8A">
      <w:pPr>
        <w:spacing w:line="400" w:lineRule="exact"/>
        <w:ind w:firstLine="480" w:firstLineChars="200"/>
        <w:rPr>
          <w:rFonts w:hint="eastAsia" w:ascii="仿宋" w:hAnsi="仿宋" w:eastAsia="仿宋" w:cs="仿宋"/>
          <w:kern w:val="0"/>
          <w:sz w:val="24"/>
          <w:lang w:val="zh-CN"/>
        </w:rPr>
      </w:pPr>
    </w:p>
    <w:p w14:paraId="17585CD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AE4F0FF">
      <w:pPr>
        <w:spacing w:line="400" w:lineRule="exact"/>
        <w:ind w:firstLine="480" w:firstLineChars="200"/>
        <w:rPr>
          <w:rFonts w:hint="eastAsia" w:ascii="仿宋" w:hAnsi="仿宋" w:eastAsia="仿宋" w:cs="仿宋"/>
          <w:kern w:val="0"/>
          <w:sz w:val="24"/>
          <w:lang w:val="zh-CN"/>
        </w:rPr>
      </w:pPr>
    </w:p>
    <w:p w14:paraId="3DD92AC3">
      <w:pPr>
        <w:spacing w:line="400" w:lineRule="exact"/>
        <w:ind w:firstLine="480" w:firstLineChars="200"/>
        <w:rPr>
          <w:rFonts w:hint="eastAsia" w:ascii="仿宋" w:hAnsi="仿宋" w:eastAsia="仿宋" w:cs="仿宋"/>
          <w:kern w:val="0"/>
          <w:sz w:val="24"/>
          <w:lang w:val="zh-CN"/>
        </w:rPr>
      </w:pPr>
    </w:p>
    <w:p w14:paraId="6F1640B1">
      <w:pPr>
        <w:spacing w:line="400" w:lineRule="exact"/>
        <w:ind w:firstLine="480" w:firstLineChars="200"/>
        <w:rPr>
          <w:rFonts w:hint="eastAsia" w:ascii="仿宋" w:hAnsi="仿宋" w:eastAsia="仿宋" w:cs="仿宋"/>
          <w:kern w:val="0"/>
          <w:sz w:val="24"/>
          <w:lang w:val="zh-CN"/>
        </w:rPr>
      </w:pPr>
    </w:p>
    <w:p w14:paraId="308E1996">
      <w:pPr>
        <w:pStyle w:val="9"/>
        <w:ind w:left="0" w:leftChars="0" w:firstLine="0" w:firstLineChars="0"/>
        <w:rPr>
          <w:rFonts w:hint="eastAsia"/>
          <w:lang w:val="zh-CN"/>
        </w:rPr>
      </w:pPr>
    </w:p>
    <w:p w14:paraId="1BCE77AD">
      <w:pPr>
        <w:shd w:val="clear" w:color="auto" w:fill="auto"/>
        <w:spacing w:line="360" w:lineRule="auto"/>
        <w:jc w:val="center"/>
        <w:outlineLvl w:val="9"/>
        <w:rPr>
          <w:rFonts w:hint="eastAsia" w:ascii="仿宋" w:hAnsi="仿宋" w:eastAsia="仿宋" w:cs="仿宋"/>
          <w:b/>
          <w:color w:val="auto"/>
          <w:spacing w:val="-6"/>
          <w:sz w:val="24"/>
          <w:highlight w:val="none"/>
        </w:rPr>
      </w:pPr>
    </w:p>
    <w:p w14:paraId="4DF8C2E3">
      <w:pPr>
        <w:pStyle w:val="3"/>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46C408D2">
      <w:pPr>
        <w:bidi w:val="0"/>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46AABC38">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452F3AF9">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14:paraId="04F58C1F">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租赁和商务服务业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14:paraId="11BF5932">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AACBA82">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75EADA1F">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0CE3AC65">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0CB06D48">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63A705F6">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39DA2F64">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6E5799D">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2B20AFD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14:paraId="4E63C4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14:paraId="75FAC8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14:paraId="302B7E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14:paraId="630A37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14:paraId="19EDA0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14:paraId="27E8EF84">
      <w:pPr>
        <w:pStyle w:val="3"/>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14:paraId="53AD71F8">
      <w:pPr>
        <w:bidi w:val="0"/>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3ADE5909">
      <w:pPr>
        <w:bidi w:val="0"/>
        <w:jc w:val="center"/>
        <w:rPr>
          <w:rFonts w:hint="eastAsia" w:ascii="仿宋" w:hAnsi="仿宋" w:eastAsia="仿宋" w:cs="仿宋"/>
          <w:b/>
          <w:bCs/>
          <w:sz w:val="21"/>
          <w:szCs w:val="21"/>
        </w:rPr>
      </w:pPr>
      <w:bookmarkStart w:id="10" w:name="_Toc8617"/>
      <w:r>
        <w:rPr>
          <w:rFonts w:hint="eastAsia" w:ascii="仿宋" w:hAnsi="仿宋" w:eastAsia="仿宋" w:cs="仿宋"/>
          <w:b/>
          <w:bCs/>
          <w:sz w:val="21"/>
          <w:szCs w:val="21"/>
        </w:rPr>
        <w:t>（若属于监狱企业）</w:t>
      </w:r>
      <w:bookmarkEnd w:id="10"/>
    </w:p>
    <w:p w14:paraId="15AC8416">
      <w:pPr>
        <w:shd w:val="clear" w:color="auto" w:fill="auto"/>
        <w:adjustRightInd w:val="0"/>
        <w:snapToGrid w:val="0"/>
        <w:spacing w:line="360" w:lineRule="auto"/>
        <w:rPr>
          <w:rFonts w:hint="eastAsia" w:ascii="仿宋" w:hAnsi="仿宋" w:eastAsia="仿宋" w:cs="仿宋"/>
          <w:color w:val="auto"/>
          <w:szCs w:val="21"/>
          <w:highlight w:val="none"/>
        </w:rPr>
      </w:pPr>
    </w:p>
    <w:p w14:paraId="10D320F8">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5A30F55A">
      <w:pPr>
        <w:pStyle w:val="3"/>
        <w:bidi w:val="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七</w:t>
      </w:r>
    </w:p>
    <w:p w14:paraId="4781E9B3">
      <w:pPr>
        <w:bidi w:val="0"/>
        <w:spacing w:line="240" w:lineRule="auto"/>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1678026B">
      <w:pPr>
        <w:bidi w:val="0"/>
        <w:spacing w:line="240" w:lineRule="auto"/>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47A9804A">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4455AF3E">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14:paraId="0F56F490">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093B0BC6">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04555FD3">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631E5CFC">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592DDED9">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23BEA456">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14:paraId="4395D9CF">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6F813089">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32F7650E">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09D1D477">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3EAC851D">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7453E11D">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1526B3A8">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3A3B58ED">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20EE9ADC">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67CAD4">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4344A486">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1E1C5FB5">
      <w:pPr>
        <w:pStyle w:val="3"/>
        <w:bidi w:val="0"/>
        <w:jc w:val="left"/>
        <w:rPr>
          <w:rFonts w:hint="eastAsia" w:ascii="仿宋" w:hAnsi="仿宋" w:eastAsia="仿宋" w:cs="仿宋"/>
          <w:b/>
          <w:color w:val="auto"/>
          <w:sz w:val="28"/>
          <w:szCs w:val="28"/>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八</w:t>
      </w:r>
      <w:bookmarkEnd w:id="13"/>
    </w:p>
    <w:p w14:paraId="4AF1BDDE">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047EB269">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0"/>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02ADE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90151FC">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10B96B4">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5CF36A">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1F424C">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2D2816D">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w:t>
            </w:r>
          </w:p>
        </w:tc>
      </w:tr>
      <w:tr w14:paraId="1D4D3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3E999E1">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9D311FF">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2025年度法律顾问服务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39E493">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C595DE">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73110FF">
            <w:pPr>
              <w:snapToGrid w:val="0"/>
              <w:spacing w:before="50" w:after="50"/>
              <w:jc w:val="center"/>
              <w:rPr>
                <w:rFonts w:hint="eastAsia" w:ascii="仿宋" w:hAnsi="仿宋" w:eastAsia="仿宋" w:cs="仿宋"/>
                <w:b w:val="0"/>
                <w:bCs/>
                <w:color w:val="auto"/>
                <w:sz w:val="24"/>
                <w:szCs w:val="24"/>
                <w:highlight w:val="none"/>
              </w:rPr>
            </w:pPr>
          </w:p>
        </w:tc>
      </w:tr>
      <w:tr w14:paraId="6F6FC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top"/>
          </w:tcPr>
          <w:p w14:paraId="08DD6C45">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合计金额大写：                                     ￥</w:t>
            </w:r>
            <w:r>
              <w:rPr>
                <w:rFonts w:hint="eastAsia" w:ascii="仿宋" w:hAnsi="仿宋" w:eastAsia="仿宋" w:cs="仿宋"/>
                <w:b w:val="0"/>
                <w:bCs/>
                <w:color w:val="auto"/>
                <w:sz w:val="24"/>
                <w:szCs w:val="24"/>
                <w:highlight w:val="none"/>
                <w:u w:val="single"/>
              </w:rPr>
              <w:t xml:space="preserve">            </w:t>
            </w:r>
          </w:p>
          <w:p w14:paraId="65B74EEE">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 xml:space="preserve">                                                                         </w:t>
            </w:r>
          </w:p>
        </w:tc>
      </w:tr>
    </w:tbl>
    <w:p w14:paraId="75F067AA">
      <w:pPr>
        <w:snapToGrid w:val="0"/>
        <w:spacing w:before="50" w:after="50" w:line="420" w:lineRule="exact"/>
        <w:jc w:val="left"/>
        <w:rPr>
          <w:rFonts w:hint="eastAsia" w:ascii="仿宋" w:hAnsi="仿宋" w:eastAsia="仿宋" w:cs="仿宋"/>
          <w:color w:val="auto"/>
          <w:sz w:val="24"/>
          <w:szCs w:val="24"/>
          <w:highlight w:val="none"/>
        </w:rPr>
      </w:pPr>
    </w:p>
    <w:p w14:paraId="15AD1F6A">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65DCD21F">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2、凡需用专用耗材的专用设备类采购项目，应按招标文件规定的耗材量或按耗材的常规</w:t>
      </w:r>
      <w:r>
        <w:rPr>
          <w:rFonts w:hint="eastAsia" w:ascii="仿宋" w:hAnsi="仿宋" w:eastAsia="仿宋" w:cs="仿宋"/>
          <w:color w:val="auto"/>
          <w:sz w:val="24"/>
          <w:szCs w:val="24"/>
          <w:highlight w:val="none"/>
          <w:lang w:eastAsia="zh-CN"/>
        </w:rPr>
        <w:t>使用量</w:t>
      </w:r>
      <w:r>
        <w:rPr>
          <w:rFonts w:hint="eastAsia" w:ascii="仿宋" w:hAnsi="仿宋" w:eastAsia="仿宋" w:cs="仿宋"/>
          <w:color w:val="auto"/>
          <w:sz w:val="24"/>
          <w:szCs w:val="24"/>
          <w:highlight w:val="none"/>
        </w:rPr>
        <w:t>提供报价。</w:t>
      </w:r>
    </w:p>
    <w:p w14:paraId="6C73D8FE">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4483D6A9">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4、以上报价应与“投标报价明细表”中的“投标总价”相一致。</w:t>
      </w:r>
    </w:p>
    <w:p w14:paraId="510728F7">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F91303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7D4632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39F8DFE">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7A9CD63D">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F9555A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6C9DF16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2DC516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0C6612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51B42A1C">
      <w:pPr>
        <w:pStyle w:val="6"/>
        <w:snapToGrid w:val="0"/>
        <w:spacing w:before="295" w:after="295"/>
        <w:rPr>
          <w:rFonts w:hint="eastAsia" w:ascii="仿宋" w:hAnsi="仿宋" w:eastAsia="仿宋" w:cs="仿宋"/>
          <w:b/>
          <w:color w:val="auto"/>
          <w:highlight w:val="none"/>
        </w:rPr>
      </w:pPr>
    </w:p>
    <w:p w14:paraId="0F8E1345">
      <w:pPr>
        <w:pStyle w:val="6"/>
        <w:snapToGrid w:val="0"/>
        <w:spacing w:before="295" w:after="295"/>
        <w:rPr>
          <w:rFonts w:hint="eastAsia" w:ascii="仿宋" w:hAnsi="仿宋" w:eastAsia="仿宋" w:cs="仿宋"/>
          <w:b/>
          <w:color w:val="auto"/>
          <w:highlight w:val="none"/>
        </w:rPr>
      </w:pPr>
    </w:p>
    <w:p w14:paraId="4E1E2CAC">
      <w:pPr>
        <w:pStyle w:val="8"/>
        <w:ind w:left="0" w:leftChars="0" w:firstLine="0" w:firstLineChars="0"/>
        <w:rPr>
          <w:rFonts w:hint="eastAsia" w:ascii="仿宋" w:hAnsi="仿宋" w:eastAsia="仿宋" w:cs="仿宋"/>
        </w:rPr>
      </w:pPr>
    </w:p>
    <w:p w14:paraId="2D350A4A">
      <w:pPr>
        <w:pStyle w:val="8"/>
        <w:rPr>
          <w:rFonts w:hint="eastAsia" w:ascii="仿宋" w:hAnsi="仿宋" w:eastAsia="仿宋" w:cs="仿宋"/>
        </w:rPr>
      </w:pPr>
    </w:p>
    <w:p w14:paraId="359D71C8">
      <w:pPr>
        <w:pStyle w:val="3"/>
        <w:bidi w:val="0"/>
        <w:jc w:val="left"/>
        <w:rPr>
          <w:rFonts w:hint="eastAsia" w:ascii="仿宋" w:hAnsi="仿宋" w:eastAsia="仿宋" w:cs="仿宋"/>
          <w:b/>
          <w:color w:val="auto"/>
          <w:sz w:val="28"/>
          <w:szCs w:val="28"/>
          <w:highlight w:val="none"/>
        </w:rPr>
      </w:pPr>
      <w:bookmarkStart w:id="14"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九</w:t>
      </w:r>
      <w:bookmarkEnd w:id="14"/>
      <w:r>
        <w:rPr>
          <w:rFonts w:hint="eastAsia" w:ascii="仿宋" w:hAnsi="仿宋" w:eastAsia="仿宋" w:cs="仿宋"/>
          <w:b/>
          <w:color w:val="auto"/>
          <w:sz w:val="28"/>
          <w:szCs w:val="28"/>
          <w:highlight w:val="none"/>
        </w:rPr>
        <w:t xml:space="preserve"> </w:t>
      </w:r>
    </w:p>
    <w:p w14:paraId="058E47FF">
      <w:pPr>
        <w:pStyle w:val="3"/>
        <w:bidi w:val="0"/>
        <w:jc w:val="left"/>
        <w:rPr>
          <w:rFonts w:hint="eastAsia" w:ascii="仿宋" w:hAnsi="仿宋" w:eastAsia="仿宋" w:cs="仿宋"/>
          <w:color w:val="auto"/>
          <w:sz w:val="24"/>
          <w:szCs w:val="24"/>
          <w:highlight w:val="none"/>
        </w:rPr>
      </w:pPr>
    </w:p>
    <w:p w14:paraId="7C6FDC6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1342CFC0">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A6696F">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1213ADB9">
      <w:pPr>
        <w:spacing w:line="360" w:lineRule="auto"/>
        <w:ind w:firstLine="240" w:firstLineChars="100"/>
        <w:rPr>
          <w:rFonts w:hint="eastAsia" w:ascii="仿宋" w:hAnsi="仿宋" w:eastAsia="仿宋" w:cs="仿宋"/>
          <w:sz w:val="24"/>
          <w:u w:val="single"/>
        </w:rPr>
      </w:pPr>
    </w:p>
    <w:tbl>
      <w:tblPr>
        <w:tblStyle w:val="1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11C5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noWrap w:val="0"/>
            <w:vAlign w:val="center"/>
          </w:tcPr>
          <w:p w14:paraId="3D1DBFD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3B35743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06A8B7C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76794AF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1412CBA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00C7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646E7CCD">
            <w:pPr>
              <w:adjustRightInd w:val="0"/>
              <w:snapToGrid w:val="0"/>
              <w:spacing w:line="288" w:lineRule="auto"/>
              <w:rPr>
                <w:rFonts w:hint="eastAsia" w:ascii="仿宋" w:hAnsi="仿宋" w:eastAsia="仿宋" w:cs="仿宋"/>
                <w:b/>
                <w:spacing w:val="-6"/>
                <w:sz w:val="24"/>
                <w:lang w:eastAsia="zh-CN"/>
              </w:rPr>
            </w:pPr>
            <w:r>
              <w:rPr>
                <w:rFonts w:hint="eastAsia" w:ascii="仿宋" w:hAnsi="仿宋" w:eastAsia="仿宋" w:cs="仿宋"/>
                <w:b/>
                <w:sz w:val="24"/>
              </w:rPr>
              <w:t>服务</w:t>
            </w:r>
            <w:r>
              <w:rPr>
                <w:rFonts w:hint="eastAsia" w:ascii="仿宋" w:hAnsi="仿宋" w:eastAsia="仿宋" w:cs="仿宋"/>
                <w:b/>
                <w:sz w:val="24"/>
                <w:lang w:val="en-US" w:eastAsia="zh-CN"/>
              </w:rPr>
              <w:t>内容</w:t>
            </w:r>
          </w:p>
        </w:tc>
      </w:tr>
      <w:tr w14:paraId="192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2164D7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8685C5F">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0E4CA9F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0845E91">
            <w:pPr>
              <w:adjustRightInd w:val="0"/>
              <w:snapToGrid w:val="0"/>
              <w:spacing w:line="288" w:lineRule="auto"/>
              <w:jc w:val="center"/>
              <w:rPr>
                <w:rFonts w:hint="eastAsia" w:ascii="仿宋" w:hAnsi="仿宋" w:eastAsia="仿宋" w:cs="仿宋"/>
                <w:spacing w:val="-6"/>
                <w:sz w:val="24"/>
              </w:rPr>
            </w:pPr>
          </w:p>
        </w:tc>
      </w:tr>
      <w:tr w14:paraId="18AD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A01DC1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C7B1A6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E7016D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5AA89A5">
            <w:pPr>
              <w:adjustRightInd w:val="0"/>
              <w:snapToGrid w:val="0"/>
              <w:spacing w:line="288" w:lineRule="auto"/>
              <w:jc w:val="center"/>
              <w:rPr>
                <w:rFonts w:hint="eastAsia" w:ascii="仿宋" w:hAnsi="仿宋" w:eastAsia="仿宋" w:cs="仿宋"/>
                <w:spacing w:val="-6"/>
                <w:sz w:val="24"/>
              </w:rPr>
            </w:pPr>
          </w:p>
        </w:tc>
      </w:tr>
      <w:tr w14:paraId="6DE2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874BBB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EFAB63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A9E43D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426B535">
            <w:pPr>
              <w:adjustRightInd w:val="0"/>
              <w:snapToGrid w:val="0"/>
              <w:spacing w:line="288" w:lineRule="auto"/>
              <w:jc w:val="center"/>
              <w:rPr>
                <w:rFonts w:hint="eastAsia" w:ascii="仿宋" w:hAnsi="仿宋" w:eastAsia="仿宋" w:cs="仿宋"/>
                <w:spacing w:val="-6"/>
                <w:sz w:val="24"/>
              </w:rPr>
            </w:pPr>
          </w:p>
        </w:tc>
      </w:tr>
      <w:tr w14:paraId="1876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272F6B25">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sz w:val="24"/>
              </w:rPr>
              <w:t>服务</w:t>
            </w:r>
            <w:r>
              <w:rPr>
                <w:rFonts w:hint="eastAsia" w:ascii="仿宋" w:hAnsi="仿宋" w:eastAsia="仿宋" w:cs="仿宋"/>
                <w:b/>
                <w:sz w:val="24"/>
                <w:lang w:val="en-US" w:eastAsia="zh-CN"/>
              </w:rPr>
              <w:t>要求</w:t>
            </w:r>
          </w:p>
        </w:tc>
      </w:tr>
      <w:tr w14:paraId="4D4C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4522D93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3B6CCF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9F5E44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6BCEAA9">
            <w:pPr>
              <w:adjustRightInd w:val="0"/>
              <w:snapToGrid w:val="0"/>
              <w:spacing w:line="288" w:lineRule="auto"/>
              <w:jc w:val="center"/>
              <w:rPr>
                <w:rFonts w:hint="eastAsia" w:ascii="仿宋" w:hAnsi="仿宋" w:eastAsia="仿宋" w:cs="仿宋"/>
                <w:spacing w:val="-6"/>
                <w:sz w:val="24"/>
              </w:rPr>
            </w:pPr>
          </w:p>
        </w:tc>
      </w:tr>
      <w:tr w14:paraId="61C0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27E171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01548C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F0E10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8999217">
            <w:pPr>
              <w:adjustRightInd w:val="0"/>
              <w:snapToGrid w:val="0"/>
              <w:spacing w:line="288" w:lineRule="auto"/>
              <w:jc w:val="center"/>
              <w:rPr>
                <w:rFonts w:hint="eastAsia" w:ascii="仿宋" w:hAnsi="仿宋" w:eastAsia="仿宋" w:cs="仿宋"/>
                <w:spacing w:val="-6"/>
                <w:sz w:val="24"/>
              </w:rPr>
            </w:pPr>
          </w:p>
        </w:tc>
      </w:tr>
      <w:tr w14:paraId="4DCA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DAC75A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BC4605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ACEA91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399019F">
            <w:pPr>
              <w:adjustRightInd w:val="0"/>
              <w:snapToGrid w:val="0"/>
              <w:spacing w:line="288" w:lineRule="auto"/>
              <w:jc w:val="center"/>
              <w:rPr>
                <w:rFonts w:hint="eastAsia" w:ascii="仿宋" w:hAnsi="仿宋" w:eastAsia="仿宋" w:cs="仿宋"/>
                <w:spacing w:val="-6"/>
                <w:sz w:val="24"/>
              </w:rPr>
            </w:pPr>
          </w:p>
        </w:tc>
      </w:tr>
      <w:tr w14:paraId="79B9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073DD0F5">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11B7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0F4FA1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398407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17CC0C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3C94CAE">
            <w:pPr>
              <w:adjustRightInd w:val="0"/>
              <w:snapToGrid w:val="0"/>
              <w:spacing w:line="288" w:lineRule="auto"/>
              <w:jc w:val="center"/>
              <w:rPr>
                <w:rFonts w:hint="eastAsia" w:ascii="仿宋" w:hAnsi="仿宋" w:eastAsia="仿宋" w:cs="仿宋"/>
                <w:spacing w:val="-6"/>
                <w:sz w:val="24"/>
              </w:rPr>
            </w:pPr>
          </w:p>
        </w:tc>
      </w:tr>
      <w:tr w14:paraId="2DE6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AB4911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49593B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F05DEF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910E5CB">
            <w:pPr>
              <w:adjustRightInd w:val="0"/>
              <w:snapToGrid w:val="0"/>
              <w:spacing w:line="288" w:lineRule="auto"/>
              <w:jc w:val="center"/>
              <w:rPr>
                <w:rFonts w:hint="eastAsia" w:ascii="仿宋" w:hAnsi="仿宋" w:eastAsia="仿宋" w:cs="仿宋"/>
                <w:spacing w:val="-6"/>
                <w:sz w:val="24"/>
              </w:rPr>
            </w:pPr>
          </w:p>
        </w:tc>
      </w:tr>
      <w:tr w14:paraId="569F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E95BCC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7F8CBF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A8B241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FC6B072">
            <w:pPr>
              <w:adjustRightInd w:val="0"/>
              <w:snapToGrid w:val="0"/>
              <w:spacing w:line="288" w:lineRule="auto"/>
              <w:jc w:val="center"/>
              <w:rPr>
                <w:rFonts w:hint="eastAsia" w:ascii="仿宋" w:hAnsi="仿宋" w:eastAsia="仿宋" w:cs="仿宋"/>
                <w:spacing w:val="-6"/>
                <w:sz w:val="24"/>
              </w:rPr>
            </w:pPr>
          </w:p>
        </w:tc>
      </w:tr>
      <w:tr w14:paraId="013C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6A066AD2">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5C68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40E1D00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3DD4A2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AFBE08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9D62545">
            <w:pPr>
              <w:adjustRightInd w:val="0"/>
              <w:snapToGrid w:val="0"/>
              <w:spacing w:line="288" w:lineRule="auto"/>
              <w:jc w:val="center"/>
              <w:rPr>
                <w:rFonts w:hint="eastAsia" w:ascii="仿宋" w:hAnsi="仿宋" w:eastAsia="仿宋" w:cs="仿宋"/>
                <w:spacing w:val="-6"/>
                <w:sz w:val="24"/>
              </w:rPr>
            </w:pPr>
          </w:p>
        </w:tc>
      </w:tr>
      <w:tr w14:paraId="102A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ED78C1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32AFC1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21F409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91000DE">
            <w:pPr>
              <w:adjustRightInd w:val="0"/>
              <w:snapToGrid w:val="0"/>
              <w:spacing w:line="288" w:lineRule="auto"/>
              <w:jc w:val="center"/>
              <w:rPr>
                <w:rFonts w:hint="eastAsia" w:ascii="仿宋" w:hAnsi="仿宋" w:eastAsia="仿宋" w:cs="仿宋"/>
                <w:spacing w:val="-6"/>
                <w:sz w:val="24"/>
              </w:rPr>
            </w:pPr>
          </w:p>
        </w:tc>
      </w:tr>
      <w:tr w14:paraId="75AD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2E5C974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AEB869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429DA0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C0317F8">
            <w:pPr>
              <w:adjustRightInd w:val="0"/>
              <w:snapToGrid w:val="0"/>
              <w:spacing w:line="288" w:lineRule="auto"/>
              <w:jc w:val="center"/>
              <w:rPr>
                <w:rFonts w:hint="eastAsia" w:ascii="仿宋" w:hAnsi="仿宋" w:eastAsia="仿宋" w:cs="仿宋"/>
                <w:spacing w:val="-6"/>
                <w:sz w:val="24"/>
              </w:rPr>
            </w:pPr>
          </w:p>
        </w:tc>
      </w:tr>
    </w:tbl>
    <w:p w14:paraId="7DF7A857">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69964C7">
      <w:pPr>
        <w:adjustRightInd w:val="0"/>
        <w:snapToGrid w:val="0"/>
        <w:spacing w:line="360" w:lineRule="auto"/>
        <w:rPr>
          <w:rFonts w:hint="eastAsia" w:ascii="仿宋" w:hAnsi="仿宋" w:eastAsia="仿宋" w:cs="仿宋"/>
          <w:sz w:val="24"/>
        </w:rPr>
      </w:pPr>
    </w:p>
    <w:p w14:paraId="1D88F081">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40239D1E">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57B47235">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40B9BF27">
      <w:pPr>
        <w:spacing w:line="360" w:lineRule="auto"/>
        <w:rPr>
          <w:rFonts w:hint="eastAsia" w:ascii="仿宋" w:hAnsi="仿宋" w:eastAsia="仿宋" w:cs="仿宋"/>
          <w:color w:val="auto"/>
          <w:sz w:val="24"/>
          <w:szCs w:val="24"/>
          <w:highlight w:val="none"/>
        </w:rPr>
      </w:pPr>
    </w:p>
    <w:p w14:paraId="3578324C">
      <w:pPr>
        <w:pStyle w:val="8"/>
        <w:ind w:left="0" w:leftChars="0" w:firstLine="0" w:firstLineChars="0"/>
        <w:rPr>
          <w:rFonts w:hint="eastAsia" w:ascii="仿宋" w:hAnsi="仿宋" w:eastAsia="仿宋" w:cs="仿宋"/>
        </w:rPr>
      </w:pPr>
    </w:p>
    <w:p w14:paraId="3DA76F84"/>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A1D64"/>
    <w:rsid w:val="3F9A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2"/>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8">
    <w:name w:val="Body Text First Indent"/>
    <w:basedOn w:val="4"/>
    <w:unhideWhenUsed/>
    <w:qFormat/>
    <w:uiPriority w:val="99"/>
    <w:pPr>
      <w:ind w:firstLine="420" w:firstLineChars="100"/>
    </w:pPr>
  </w:style>
  <w:style w:type="paragraph" w:styleId="9">
    <w:name w:val="Body Text First Indent 2"/>
    <w:basedOn w:val="5"/>
    <w:unhideWhenUsed/>
    <w:qFormat/>
    <w:uiPriority w:val="99"/>
    <w:pPr>
      <w:ind w:firstLine="420" w:firstLineChars="200"/>
    </w:pPr>
  </w:style>
  <w:style w:type="character" w:customStyle="1" w:styleId="12">
    <w:name w:val="标题 2 Char"/>
    <w:link w:val="3"/>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2025-04-16T07:07:00Z</dcterms:created>
  <dc:creator>珏</dc:creator>
  <cp:lastModifiedBy>珏</cp:lastModifiedBy>
  <dcterms:modified xsi:type="dcterms:W3CDTF">2025-04-16T07:08:25Z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B5FAFCA9B90D49B38595FD88CC7FBC06_11</vt:lpwstr>
  </property>
  <property fmtid="{D5CDD505-2E9C-101B-9397-08002B2CF9AE}" pid="4" name="KSOTemplateDocerSaveRecord">
    <vt:lpwstr>eyJoZGlkIjoiZWQ0OWFjNzU3MmI3MTc3ZTMzNTAxNzE1ZmI2ZDg0OWEiLCJ1c2VySWQiOiIyNTk0NTk1NDYifQ==</vt:lpwstr>
  </property>
</Properties>
</file>