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AB0B7">
      <w:pPr>
        <w:pStyle w:val="2"/>
        <w:rPr>
          <w:rFonts w:hint="eastAsia" w:ascii="仿宋" w:hAnsi="仿宋" w:cs="仿宋"/>
          <w:kern w:val="0"/>
          <w:sz w:val="24"/>
        </w:rPr>
      </w:pPr>
      <w:bookmarkStart w:id="0" w:name="_Toc26847"/>
      <w:r>
        <w:rPr>
          <w:rFonts w:hint="eastAsia" w:ascii="仿宋" w:hAnsi="仿宋" w:cs="仿宋"/>
          <w:szCs w:val="32"/>
        </w:rPr>
        <w:t>第七章 投标相关文件格式</w:t>
      </w:r>
      <w:bookmarkStart w:id="16" w:name="_GoBack"/>
      <w:bookmarkEnd w:id="16"/>
      <w:r>
        <w:rPr>
          <w:rFonts w:hint="eastAsia" w:ascii="仿宋" w:hAnsi="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4D1B74">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1E4D1B74">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3879172F">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3F8E2A6E">
      <w:pPr>
        <w:rPr>
          <w:rStyle w:val="12"/>
          <w:rFonts w:hint="eastAsia"/>
        </w:rPr>
      </w:pPr>
      <w:bookmarkStart w:id="1" w:name="_Toc350938485"/>
    </w:p>
    <w:p w14:paraId="341B997A">
      <w:pPr>
        <w:pStyle w:val="3"/>
        <w:jc w:val="left"/>
        <w:rPr>
          <w:rFonts w:hint="eastAsia" w:ascii="仿宋" w:hAnsi="仿宋" w:eastAsia="仿宋" w:cs="仿宋"/>
          <w:bCs/>
          <w:kern w:val="0"/>
          <w:sz w:val="36"/>
          <w:szCs w:val="36"/>
        </w:rPr>
      </w:pPr>
      <w:r>
        <w:rPr>
          <w:rStyle w:val="12"/>
          <w:rFonts w:hint="eastAsia" w:ascii="仿宋" w:hAnsi="仿宋" w:eastAsia="仿宋" w:cs="仿宋"/>
          <w:b/>
          <w:sz w:val="36"/>
          <w:szCs w:val="36"/>
        </w:rPr>
        <w:t>附件一</w:t>
      </w:r>
      <w:r>
        <w:rPr>
          <w:rFonts w:hint="eastAsia" w:ascii="仿宋" w:hAnsi="仿宋" w:eastAsia="仿宋" w:cs="仿宋"/>
          <w:bCs/>
          <w:kern w:val="0"/>
          <w:sz w:val="36"/>
          <w:szCs w:val="36"/>
        </w:rPr>
        <w:t xml:space="preserve">              封面格式1</w:t>
      </w:r>
      <w:bookmarkEnd w:id="1"/>
    </w:p>
    <w:p w14:paraId="6A1A4A78">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1BC4D04">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3D98AE63">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49E5B08C">
      <w:pPr>
        <w:jc w:val="center"/>
        <w:rPr>
          <w:rFonts w:hint="eastAsia"/>
        </w:rPr>
      </w:pPr>
      <w:bookmarkStart w:id="2" w:name="_Toc8112"/>
      <w:r>
        <w:rPr>
          <w:rFonts w:hint="eastAsia" w:ascii="仿宋" w:hAnsi="仿宋" w:eastAsia="仿宋" w:cs="仿宋"/>
          <w:b/>
          <w:bCs/>
          <w:sz w:val="44"/>
          <w:szCs w:val="44"/>
        </w:rPr>
        <w:t>投标文件</w:t>
      </w:r>
      <w:bookmarkEnd w:id="2"/>
    </w:p>
    <w:p w14:paraId="5D354C96">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7C875D10">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564E57EB">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73D2B416">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43B1514F">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671877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61E7FF32">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25855E31">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27E9D649">
      <w:pPr>
        <w:widowControl/>
        <w:tabs>
          <w:tab w:val="left" w:pos="8280"/>
        </w:tabs>
        <w:spacing w:line="360" w:lineRule="auto"/>
        <w:ind w:left="-141" w:leftChars="-67"/>
        <w:rPr>
          <w:rFonts w:hint="eastAsia" w:ascii="仿宋" w:hAnsi="仿宋" w:eastAsia="仿宋" w:cs="仿宋"/>
          <w:b/>
          <w:kern w:val="0"/>
          <w:sz w:val="32"/>
          <w:szCs w:val="32"/>
        </w:rPr>
      </w:pPr>
    </w:p>
    <w:p w14:paraId="47C2E3AB">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654342E6">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cols w:space="720" w:num="1"/>
          <w:docGrid w:type="lines" w:linePitch="312" w:charSpace="0"/>
        </w:sectPr>
      </w:pPr>
    </w:p>
    <w:p w14:paraId="4106B0F0">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3C90DA">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293C90DA">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445756FA">
      <w:pPr>
        <w:widowControl/>
        <w:spacing w:before="150" w:after="150" w:line="480" w:lineRule="atLeast"/>
        <w:ind w:left="-141" w:leftChars="-67" w:right="300" w:firstLine="480"/>
        <w:jc w:val="left"/>
        <w:rPr>
          <w:rFonts w:hint="eastAsia" w:ascii="仿宋" w:hAnsi="仿宋" w:eastAsia="仿宋" w:cs="仿宋"/>
          <w:kern w:val="0"/>
        </w:rPr>
      </w:pPr>
    </w:p>
    <w:p w14:paraId="666AD2B0">
      <w:pPr>
        <w:pStyle w:val="3"/>
        <w:jc w:val="left"/>
        <w:rPr>
          <w:rFonts w:hint="eastAsia" w:ascii="仿宋" w:hAnsi="仿宋" w:eastAsia="仿宋" w:cs="仿宋"/>
          <w:sz w:val="36"/>
          <w:szCs w:val="36"/>
        </w:rPr>
      </w:pPr>
      <w:bookmarkStart w:id="3" w:name="_Toc350938486"/>
      <w:bookmarkStart w:id="4" w:name="_Toc25019"/>
      <w:r>
        <w:rPr>
          <w:rFonts w:hint="eastAsia" w:ascii="仿宋" w:hAnsi="仿宋" w:eastAsia="仿宋" w:cs="仿宋"/>
          <w:sz w:val="36"/>
          <w:szCs w:val="36"/>
        </w:rPr>
        <w:t>附件二              封面格式2</w:t>
      </w:r>
      <w:bookmarkEnd w:id="3"/>
      <w:bookmarkEnd w:id="4"/>
    </w:p>
    <w:p w14:paraId="3B304B0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0992225">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588808B4">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0C9CDF74">
      <w:pPr>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00E15097">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33797B65">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16EB82A2">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3164EF2E">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05AF76C9">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6F8F5E58">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79EAF02">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0F939CE3">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21156ED8">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2DFD5A8">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1979B55B">
      <w:pPr>
        <w:pStyle w:val="3"/>
        <w:jc w:val="left"/>
        <w:rPr>
          <w:rFonts w:ascii="仿宋" w:hAnsi="仿宋" w:eastAsia="仿宋" w:cs="仿宋"/>
          <w:kern w:val="0"/>
          <w:sz w:val="28"/>
          <w:szCs w:val="28"/>
        </w:rPr>
      </w:pPr>
      <w:r>
        <w:rPr>
          <w:rFonts w:hint="eastAsia" w:ascii="仿宋" w:hAnsi="仿宋" w:eastAsia="仿宋" w:cs="仿宋"/>
          <w:sz w:val="24"/>
        </w:rPr>
        <w:br w:type="page"/>
      </w:r>
      <w:r>
        <w:rPr>
          <w:rStyle w:val="12"/>
          <w:rFonts w:hint="eastAsia" w:ascii="仿宋" w:hAnsi="仿宋" w:eastAsia="仿宋" w:cs="仿宋"/>
          <w:b/>
          <w:sz w:val="28"/>
          <w:szCs w:val="28"/>
        </w:rPr>
        <w:t xml:space="preserve">附件三 </w:t>
      </w:r>
    </w:p>
    <w:p w14:paraId="0F856807">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378D36E1">
      <w:pPr>
        <w:pStyle w:val="7"/>
        <w:spacing w:line="400" w:lineRule="exact"/>
        <w:rPr>
          <w:rFonts w:hint="eastAsia" w:ascii="仿宋" w:hAnsi="仿宋" w:eastAsia="仿宋" w:cs="仿宋"/>
          <w:kern w:val="0"/>
          <w:sz w:val="24"/>
          <w:szCs w:val="24"/>
        </w:rPr>
      </w:pPr>
    </w:p>
    <w:p w14:paraId="0125233C">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5C6D4808">
      <w:pPr>
        <w:pStyle w:val="7"/>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项目（招标项目名称、招标编号）       标段的招标、投标等有关活动，为此提交下述文件：</w:t>
      </w:r>
    </w:p>
    <w:p w14:paraId="1F7F357A">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35C029F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0E9C1D5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1F8F38E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115B66C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676336D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6EC3965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185420A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rPr>
        <w:t>90</w:t>
      </w:r>
      <w:r>
        <w:rPr>
          <w:rFonts w:hint="eastAsia" w:ascii="仿宋" w:hAnsi="仿宋" w:eastAsia="仿宋" w:cs="仿宋"/>
          <w:kern w:val="0"/>
          <w:sz w:val="24"/>
        </w:rPr>
        <w:t>个日历天。</w:t>
      </w:r>
    </w:p>
    <w:p w14:paraId="45F7440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641B5AF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0988712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717BA04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8）与本投标有关的一切正式往来通信请寄：</w:t>
      </w:r>
    </w:p>
    <w:p w14:paraId="507273FB">
      <w:pPr>
        <w:spacing w:line="6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14:paraId="668A033A">
      <w:pPr>
        <w:spacing w:line="600" w:lineRule="exac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p>
    <w:p w14:paraId="38DFEB64">
      <w:pPr>
        <w:spacing w:line="600" w:lineRule="exact"/>
        <w:rPr>
          <w:rFonts w:ascii="仿宋" w:hAnsi="仿宋" w:eastAsia="仿宋" w:cs="仿宋"/>
          <w:kern w:val="0"/>
          <w:sz w:val="24"/>
        </w:rPr>
      </w:pPr>
      <w:r>
        <w:rPr>
          <w:rFonts w:hint="eastAsia" w:ascii="仿宋" w:hAnsi="仿宋" w:eastAsia="仿宋" w:cs="仿宋"/>
          <w:kern w:val="0"/>
          <w:sz w:val="24"/>
        </w:rPr>
        <w:t>投标人名称：</w:t>
      </w:r>
      <w:r>
        <w:rPr>
          <w:rFonts w:hint="eastAsia" w:ascii="仿宋" w:hAnsi="仿宋" w:eastAsia="仿宋" w:cs="仿宋"/>
          <w:kern w:val="0"/>
          <w:sz w:val="24"/>
          <w:u w:val="single"/>
        </w:rPr>
        <w:t xml:space="preserve">             </w:t>
      </w:r>
      <w:r>
        <w:rPr>
          <w:rFonts w:hint="eastAsia" w:ascii="仿宋" w:hAnsi="仿宋" w:eastAsia="仿宋" w:cs="仿宋"/>
          <w:kern w:val="0"/>
          <w:sz w:val="24"/>
        </w:rPr>
        <w:t>（公章）            全权代表签字：</w:t>
      </w:r>
      <w:r>
        <w:rPr>
          <w:rFonts w:hint="eastAsia" w:ascii="仿宋" w:hAnsi="仿宋" w:eastAsia="仿宋" w:cs="仿宋"/>
          <w:kern w:val="0"/>
          <w:sz w:val="24"/>
          <w:u w:val="single"/>
        </w:rPr>
        <w:t xml:space="preserve">                 </w:t>
      </w:r>
    </w:p>
    <w:p w14:paraId="19FCD7D1">
      <w:pPr>
        <w:spacing w:line="600" w:lineRule="exact"/>
        <w:rPr>
          <w:rFonts w:ascii="仿宋" w:hAnsi="仿宋" w:eastAsia="仿宋" w:cs="仿宋"/>
          <w:kern w:val="0"/>
          <w:sz w:val="24"/>
        </w:rPr>
      </w:pPr>
      <w:r>
        <w:rPr>
          <w:rFonts w:hint="eastAsia" w:ascii="仿宋" w:hAnsi="仿宋" w:eastAsia="仿宋" w:cs="仿宋"/>
          <w:kern w:val="0"/>
          <w:sz w:val="24"/>
        </w:rPr>
        <w:t>投标人代表职务：</w:t>
      </w:r>
      <w:r>
        <w:rPr>
          <w:rFonts w:hint="eastAsia" w:ascii="仿宋" w:hAnsi="仿宋" w:eastAsia="仿宋" w:cs="仿宋"/>
          <w:kern w:val="0"/>
          <w:sz w:val="24"/>
          <w:u w:val="single"/>
        </w:rPr>
        <w:t xml:space="preserve">               </w:t>
      </w:r>
    </w:p>
    <w:p w14:paraId="0F4F7676">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日      </w:t>
      </w:r>
    </w:p>
    <w:p w14:paraId="5CF0B2DD">
      <w:pPr>
        <w:widowControl/>
        <w:spacing w:line="420" w:lineRule="atLeast"/>
        <w:ind w:firstLine="480"/>
        <w:rPr>
          <w:rFonts w:hint="eastAsia" w:ascii="仿宋" w:hAnsi="仿宋" w:eastAsia="仿宋" w:cs="仿宋"/>
          <w:kern w:val="0"/>
          <w:sz w:val="24"/>
        </w:rPr>
      </w:pPr>
    </w:p>
    <w:p w14:paraId="1BFD27E3">
      <w:pPr>
        <w:rPr>
          <w:rFonts w:hint="eastAsia"/>
        </w:rPr>
      </w:pPr>
    </w:p>
    <w:p w14:paraId="4AA2682D">
      <w:pPr>
        <w:pStyle w:val="3"/>
        <w:jc w:val="both"/>
        <w:rPr>
          <w:rFonts w:ascii="仿宋" w:hAnsi="仿宋" w:eastAsia="仿宋" w:cs="仿宋"/>
          <w:bCs/>
          <w:kern w:val="0"/>
          <w:sz w:val="28"/>
          <w:szCs w:val="28"/>
        </w:rPr>
      </w:pPr>
      <w:r>
        <w:rPr>
          <w:rFonts w:hint="eastAsia" w:ascii="仿宋" w:hAnsi="仿宋" w:eastAsia="仿宋" w:cs="仿宋"/>
          <w:kern w:val="0"/>
          <w:sz w:val="28"/>
          <w:szCs w:val="28"/>
        </w:rPr>
        <w:br w:type="page"/>
      </w:r>
      <w:r>
        <w:rPr>
          <w:rFonts w:hint="eastAsia" w:ascii="仿宋" w:hAnsi="仿宋" w:eastAsia="仿宋" w:cs="仿宋"/>
          <w:sz w:val="28"/>
          <w:szCs w:val="28"/>
        </w:rPr>
        <w:t>附件四</w:t>
      </w:r>
      <w:bookmarkStart w:id="6" w:name="_Toc16911"/>
    </w:p>
    <w:p w14:paraId="033D94D1">
      <w:pPr>
        <w:jc w:val="center"/>
        <w:rPr>
          <w:rFonts w:hint="eastAsia"/>
          <w:b/>
          <w:bCs/>
        </w:rPr>
      </w:pPr>
      <w:r>
        <w:rPr>
          <w:rFonts w:hint="eastAsia" w:ascii="仿宋" w:hAnsi="仿宋" w:eastAsia="仿宋" w:cs="仿宋"/>
          <w:b/>
          <w:bCs/>
          <w:sz w:val="28"/>
          <w:szCs w:val="28"/>
        </w:rPr>
        <w:t>投标人法定代表人授权书（格式）</w:t>
      </w:r>
      <w:bookmarkEnd w:id="6"/>
    </w:p>
    <w:p w14:paraId="7825DD52">
      <w:pPr>
        <w:spacing w:line="480" w:lineRule="auto"/>
        <w:rPr>
          <w:rFonts w:hint="eastAsia" w:ascii="仿宋" w:hAnsi="仿宋" w:eastAsia="仿宋" w:cs="仿宋"/>
          <w:b/>
          <w:sz w:val="48"/>
        </w:rPr>
      </w:pPr>
    </w:p>
    <w:p w14:paraId="20C00DD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1D90B9CE">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2834233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7715587C">
      <w:pPr>
        <w:spacing w:line="400" w:lineRule="exact"/>
        <w:ind w:firstLine="480" w:firstLineChars="200"/>
        <w:rPr>
          <w:rFonts w:hint="eastAsia" w:ascii="仿宋" w:hAnsi="仿宋" w:eastAsia="仿宋" w:cs="仿宋"/>
          <w:kern w:val="0"/>
          <w:sz w:val="24"/>
          <w:lang w:val="zh-CN"/>
        </w:rPr>
      </w:pPr>
    </w:p>
    <w:p w14:paraId="3402C430">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54B3795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（授权人姓名）系该公司的法定代表人（分公司负责人）。现特授权本单位的（被授权人姓名）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1A97F3D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12B61C65">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38761038">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449C3961">
      <w:pPr>
        <w:spacing w:line="400" w:lineRule="exact"/>
        <w:ind w:firstLine="480" w:firstLineChars="200"/>
        <w:rPr>
          <w:rFonts w:hint="eastAsia" w:ascii="仿宋" w:hAnsi="仿宋" w:eastAsia="仿宋" w:cs="仿宋"/>
          <w:kern w:val="0"/>
          <w:sz w:val="24"/>
          <w:lang w:val="zh-CN"/>
        </w:rPr>
      </w:pPr>
    </w:p>
    <w:p w14:paraId="4D286B23">
      <w:pPr>
        <w:spacing w:line="400" w:lineRule="exact"/>
        <w:ind w:firstLine="480" w:firstLineChars="200"/>
        <w:rPr>
          <w:rFonts w:hint="eastAsia" w:ascii="仿宋" w:hAnsi="仿宋" w:eastAsia="仿宋" w:cs="仿宋"/>
          <w:kern w:val="0"/>
          <w:sz w:val="24"/>
          <w:lang w:val="zh-CN"/>
        </w:rPr>
      </w:pPr>
    </w:p>
    <w:p w14:paraId="3EE23EC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25B5F21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2684B5F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4CCA458E">
      <w:pPr>
        <w:spacing w:line="400" w:lineRule="exact"/>
        <w:ind w:firstLine="480" w:firstLineChars="200"/>
        <w:rPr>
          <w:rFonts w:hint="eastAsia" w:ascii="仿宋" w:hAnsi="仿宋" w:eastAsia="仿宋" w:cs="仿宋"/>
          <w:kern w:val="0"/>
          <w:sz w:val="24"/>
          <w:lang w:val="zh-CN"/>
        </w:rPr>
      </w:pPr>
    </w:p>
    <w:p w14:paraId="1C5A8E0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17E59626">
      <w:pPr>
        <w:spacing w:line="400" w:lineRule="exact"/>
        <w:ind w:firstLine="480" w:firstLineChars="200"/>
        <w:rPr>
          <w:rFonts w:hint="eastAsia" w:ascii="仿宋" w:hAnsi="仿宋" w:eastAsia="仿宋" w:cs="仿宋"/>
          <w:kern w:val="0"/>
          <w:sz w:val="24"/>
          <w:lang w:val="zh-CN"/>
        </w:rPr>
      </w:pPr>
    </w:p>
    <w:p w14:paraId="51B6B748">
      <w:pPr>
        <w:spacing w:line="400" w:lineRule="exact"/>
        <w:ind w:firstLine="480" w:firstLineChars="200"/>
        <w:rPr>
          <w:rFonts w:hint="eastAsia" w:ascii="仿宋" w:hAnsi="仿宋" w:eastAsia="仿宋" w:cs="仿宋"/>
          <w:kern w:val="0"/>
          <w:sz w:val="24"/>
          <w:lang w:val="zh-CN"/>
        </w:rPr>
      </w:pPr>
    </w:p>
    <w:p w14:paraId="57F82781">
      <w:pPr>
        <w:spacing w:line="400" w:lineRule="exact"/>
        <w:ind w:firstLine="480" w:firstLineChars="200"/>
        <w:rPr>
          <w:rFonts w:hint="eastAsia" w:ascii="仿宋" w:hAnsi="仿宋" w:eastAsia="仿宋" w:cs="仿宋"/>
          <w:kern w:val="0"/>
          <w:sz w:val="24"/>
          <w:lang w:val="zh-CN"/>
        </w:rPr>
      </w:pPr>
    </w:p>
    <w:p w14:paraId="2D6AAE3F">
      <w:pPr>
        <w:pStyle w:val="9"/>
        <w:ind w:left="0" w:leftChars="0" w:firstLine="0" w:firstLineChars="0"/>
        <w:rPr>
          <w:rFonts w:hint="eastAsia"/>
          <w:lang w:val="zh-CN"/>
        </w:rPr>
      </w:pPr>
    </w:p>
    <w:p w14:paraId="5C40B1B4">
      <w:pPr>
        <w:spacing w:line="360" w:lineRule="auto"/>
        <w:jc w:val="center"/>
        <w:rPr>
          <w:rFonts w:hint="eastAsia" w:ascii="仿宋" w:hAnsi="仿宋" w:eastAsia="仿宋" w:cs="仿宋"/>
          <w:b/>
          <w:spacing w:val="-6"/>
          <w:sz w:val="24"/>
        </w:rPr>
      </w:pPr>
    </w:p>
    <w:p w14:paraId="07EA496E">
      <w:pPr>
        <w:pStyle w:val="3"/>
        <w:jc w:val="left"/>
        <w:rPr>
          <w:rFonts w:hint="eastAsia" w:ascii="仿宋" w:hAnsi="仿宋" w:eastAsia="仿宋" w:cs="仿宋"/>
          <w:kern w:val="0"/>
          <w:sz w:val="28"/>
          <w:szCs w:val="28"/>
        </w:rPr>
      </w:pPr>
      <w:r>
        <w:rPr>
          <w:rFonts w:hint="eastAsia" w:ascii="仿宋" w:hAnsi="仿宋" w:eastAsia="仿宋" w:cs="仿宋"/>
          <w:spacing w:val="-6"/>
          <w:sz w:val="24"/>
        </w:rPr>
        <w:br w:type="page"/>
      </w:r>
      <w:bookmarkStart w:id="7" w:name="_Toc2860"/>
      <w:r>
        <w:rPr>
          <w:rFonts w:hint="eastAsia" w:ascii="仿宋" w:hAnsi="仿宋" w:eastAsia="仿宋" w:cs="仿宋"/>
          <w:sz w:val="28"/>
          <w:szCs w:val="28"/>
        </w:rPr>
        <w:t>附件五</w:t>
      </w:r>
      <w:bookmarkEnd w:id="7"/>
    </w:p>
    <w:p w14:paraId="45C36F31">
      <w:pPr>
        <w:jc w:val="center"/>
        <w:rPr>
          <w:rFonts w:hint="eastAsia" w:ascii="仿宋" w:hAnsi="仿宋" w:eastAsia="仿宋" w:cs="仿宋"/>
          <w:b/>
          <w:bCs/>
          <w:sz w:val="28"/>
          <w:szCs w:val="28"/>
        </w:rPr>
      </w:pPr>
      <w:bookmarkStart w:id="8" w:name="_Toc4186"/>
      <w:r>
        <w:rPr>
          <w:rFonts w:hint="eastAsia" w:ascii="仿宋" w:hAnsi="仿宋" w:eastAsia="仿宋" w:cs="仿宋"/>
          <w:b/>
          <w:bCs/>
          <w:sz w:val="28"/>
          <w:szCs w:val="28"/>
        </w:rPr>
        <w:t>中小企业声明函（格式）</w:t>
      </w:r>
      <w:bookmarkEnd w:id="8"/>
    </w:p>
    <w:p w14:paraId="68827448">
      <w:pPr>
        <w:adjustRightInd w:val="0"/>
        <w:snapToGrid w:val="0"/>
        <w:spacing w:line="360" w:lineRule="auto"/>
        <w:ind w:firstLine="420" w:firstLineChars="200"/>
        <w:rPr>
          <w:rFonts w:hint="eastAsia" w:ascii="仿宋" w:hAnsi="仿宋" w:eastAsia="仿宋" w:cs="仿宋"/>
          <w:szCs w:val="21"/>
        </w:rPr>
      </w:pPr>
    </w:p>
    <w:p w14:paraId="68F3D495">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本公司郑重声明，根据《政府采购促进中小企业发展管理办法》（财库[2020]46号）的规定，本公司参加</w:t>
      </w:r>
      <w:r>
        <w:rPr>
          <w:rFonts w:hint="eastAsia" w:ascii="仿宋" w:hAnsi="仿宋" w:eastAsia="仿宋" w:cs="仿宋"/>
          <w:sz w:val="24"/>
          <w:u w:val="single"/>
        </w:rPr>
        <w:t>（单位名称）</w:t>
      </w:r>
      <w:r>
        <w:rPr>
          <w:rFonts w:hint="eastAsia" w:ascii="仿宋" w:hAnsi="仿宋" w:eastAsia="仿宋" w:cs="仿宋"/>
          <w:sz w:val="24"/>
        </w:rPr>
        <w:t>的</w:t>
      </w:r>
      <w:r>
        <w:rPr>
          <w:rFonts w:hint="eastAsia" w:ascii="仿宋" w:hAnsi="仿宋" w:eastAsia="仿宋" w:cs="仿宋"/>
          <w:sz w:val="24"/>
          <w:u w:val="single"/>
        </w:rPr>
        <w:t>（项目名称）</w:t>
      </w:r>
      <w:r>
        <w:rPr>
          <w:rFonts w:hint="eastAsia" w:ascii="仿宋" w:hAnsi="仿宋" w:eastAsia="仿宋" w:cs="仿宋"/>
          <w:sz w:val="24"/>
        </w:rPr>
        <w:t>采购活动，服务全部由符合政策要求的中小企业承接。相关企业的具体情况如下：</w:t>
      </w:r>
    </w:p>
    <w:p w14:paraId="611D503B">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lang w:val="en-US" w:eastAsia="zh-CN"/>
        </w:rPr>
        <w:t>工</w:t>
      </w:r>
      <w:r>
        <w:rPr>
          <w:rFonts w:hint="eastAsia" w:ascii="仿宋" w:hAnsi="仿宋" w:eastAsia="仿宋" w:cs="仿宋"/>
          <w:sz w:val="24"/>
          <w:u w:val="single"/>
        </w:rPr>
        <w:t>业</w:t>
      </w:r>
      <w:r>
        <w:rPr>
          <w:rFonts w:hint="eastAsia" w:ascii="仿宋" w:hAnsi="仿宋" w:eastAsia="仿宋" w:cs="仿宋"/>
          <w:sz w:val="24"/>
        </w:rPr>
        <w:t>；承接企业为</w:t>
      </w:r>
      <w:r>
        <w:rPr>
          <w:rFonts w:hint="eastAsia" w:ascii="仿宋" w:hAnsi="仿宋" w:eastAsia="仿宋" w:cs="仿宋"/>
          <w:sz w:val="24"/>
          <w:u w:val="single"/>
        </w:rPr>
        <w:t>（企业名称）</w:t>
      </w:r>
      <w:r>
        <w:rPr>
          <w:rFonts w:hint="eastAsia" w:ascii="仿宋" w:hAnsi="仿宋" w:eastAsia="仿宋" w:cs="仿宋"/>
          <w:sz w:val="24"/>
        </w:rPr>
        <w:t>，从业人员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kern w:val="0"/>
          <w:sz w:val="24"/>
        </w:rPr>
        <w:t>☐</w:t>
      </w:r>
      <w:r>
        <w:rPr>
          <w:rFonts w:hint="eastAsia" w:ascii="仿宋" w:hAnsi="仿宋" w:eastAsia="仿宋" w:cs="仿宋"/>
          <w:iCs/>
          <w:sz w:val="24"/>
        </w:rPr>
        <w:t>中型企业</w:t>
      </w:r>
      <w:r>
        <w:rPr>
          <w:rFonts w:hint="eastAsia" w:ascii="仿宋" w:hAnsi="仿宋" w:eastAsia="仿宋" w:cs="仿宋"/>
          <w:kern w:val="0"/>
          <w:sz w:val="24"/>
        </w:rPr>
        <w:t>☐</w:t>
      </w:r>
      <w:r>
        <w:rPr>
          <w:rFonts w:hint="eastAsia" w:ascii="仿宋" w:hAnsi="仿宋" w:eastAsia="仿宋" w:cs="仿宋"/>
          <w:iCs/>
          <w:sz w:val="24"/>
        </w:rPr>
        <w:t>小型企业</w:t>
      </w:r>
      <w:r>
        <w:rPr>
          <w:rFonts w:hint="eastAsia" w:ascii="仿宋" w:hAnsi="仿宋" w:eastAsia="仿宋" w:cs="仿宋"/>
          <w:kern w:val="0"/>
          <w:sz w:val="24"/>
        </w:rPr>
        <w:t>☐</w:t>
      </w:r>
      <w:r>
        <w:rPr>
          <w:rFonts w:hint="eastAsia" w:ascii="仿宋" w:hAnsi="仿宋" w:eastAsia="仿宋" w:cs="仿宋"/>
          <w:iCs/>
          <w:sz w:val="24"/>
        </w:rPr>
        <w:t>微型企业。</w:t>
      </w:r>
    </w:p>
    <w:p w14:paraId="1FBB63D6">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2745615D">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4945DBC">
      <w:pPr>
        <w:adjustRightInd w:val="0"/>
        <w:snapToGrid w:val="0"/>
        <w:spacing w:line="360" w:lineRule="auto"/>
        <w:ind w:firstLine="480" w:firstLineChars="200"/>
        <w:rPr>
          <w:rFonts w:hint="eastAsia" w:ascii="仿宋" w:hAnsi="仿宋" w:eastAsia="仿宋" w:cs="仿宋"/>
          <w:sz w:val="24"/>
        </w:rPr>
      </w:pPr>
    </w:p>
    <w:p w14:paraId="6B46DC34">
      <w:pPr>
        <w:adjustRightInd w:val="0"/>
        <w:snapToGrid w:val="0"/>
        <w:spacing w:line="360" w:lineRule="auto"/>
        <w:ind w:firstLine="480" w:firstLineChars="200"/>
        <w:rPr>
          <w:rFonts w:hint="eastAsia" w:ascii="仿宋" w:hAnsi="仿宋" w:eastAsia="仿宋" w:cs="仿宋"/>
          <w:sz w:val="24"/>
        </w:rPr>
      </w:pPr>
    </w:p>
    <w:p w14:paraId="436F857F">
      <w:pPr>
        <w:adjustRightInd w:val="0"/>
        <w:snapToGrid w:val="0"/>
        <w:spacing w:line="360" w:lineRule="auto"/>
        <w:ind w:firstLine="480" w:firstLineChars="200"/>
        <w:rPr>
          <w:rFonts w:hint="eastAsia" w:ascii="仿宋" w:hAnsi="仿宋" w:eastAsia="仿宋" w:cs="仿宋"/>
          <w:sz w:val="24"/>
        </w:rPr>
      </w:pPr>
    </w:p>
    <w:p w14:paraId="383E0B0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企业名称（盖章）：</w:t>
      </w:r>
    </w:p>
    <w:p w14:paraId="1DC1671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日期：</w:t>
      </w:r>
    </w:p>
    <w:p w14:paraId="27D1AE7C">
      <w:pPr>
        <w:adjustRightInd w:val="0"/>
        <w:snapToGrid w:val="0"/>
        <w:spacing w:line="360" w:lineRule="auto"/>
        <w:ind w:firstLine="420" w:firstLineChars="200"/>
        <w:rPr>
          <w:rFonts w:hint="eastAsia" w:ascii="仿宋" w:hAnsi="仿宋" w:eastAsia="仿宋" w:cs="仿宋"/>
          <w:szCs w:val="21"/>
        </w:rPr>
      </w:pPr>
    </w:p>
    <w:p w14:paraId="03B40897">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注：</w:t>
      </w:r>
    </w:p>
    <w:p w14:paraId="2E641791">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1.中小企业参加采购活动，应当出具财库[2020]46号文件规定的《中小企业声明函》，否则不得享受相关中小企业扶持政策；</w:t>
      </w:r>
    </w:p>
    <w:p w14:paraId="0EC35014">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2.从业人员、营业收入、资产总额填报上一年度数据，无上一年度数据的新成立企业可不填报；</w:t>
      </w:r>
    </w:p>
    <w:p w14:paraId="1C62F940">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3.《中小企业声明函》填写不全的，视为未提供《中小企业声明函》（从业人员、营业收入、资产总额在中小企业划型标准规定中不涉及的除外），不得享受相关中小企业扶持政策；</w:t>
      </w:r>
    </w:p>
    <w:p w14:paraId="6593CC37">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4.投标人提供《中小企业声明函》内容不实的，属于提供虚假材料谋取中标，参照《中华人民共和国政府采购法》等国家有关规定追究相应责任；</w:t>
      </w:r>
    </w:p>
    <w:p w14:paraId="5D31808D">
      <w:pPr>
        <w:adjustRightInd w:val="0"/>
        <w:snapToGrid w:val="0"/>
        <w:spacing w:line="360" w:lineRule="auto"/>
        <w:ind w:firstLine="422" w:firstLineChars="200"/>
        <w:rPr>
          <w:rFonts w:hint="eastAsia" w:ascii="仿宋" w:hAnsi="仿宋" w:eastAsia="仿宋" w:cs="仿宋"/>
          <w:szCs w:val="21"/>
        </w:rPr>
      </w:pPr>
      <w:r>
        <w:rPr>
          <w:rFonts w:hint="eastAsia" w:ascii="仿宋" w:hAnsi="仿宋" w:eastAsia="仿宋" w:cs="仿宋"/>
          <w:b/>
          <w:bCs/>
          <w:szCs w:val="21"/>
        </w:rPr>
        <w:t>5.本项目仅以《中小企业声明函》作为评判投标人是否属于中小企业的唯一依据。</w:t>
      </w:r>
    </w:p>
    <w:p w14:paraId="10FACAE3">
      <w:pPr>
        <w:pStyle w:val="3"/>
        <w:jc w:val="left"/>
        <w:rPr>
          <w:rFonts w:hint="eastAsia" w:ascii="仿宋" w:hAnsi="仿宋" w:eastAsia="仿宋" w:cs="仿宋"/>
          <w:szCs w:val="21"/>
        </w:rPr>
      </w:pPr>
      <w:r>
        <w:rPr>
          <w:rFonts w:hint="eastAsia" w:ascii="仿宋" w:hAnsi="仿宋" w:eastAsia="仿宋" w:cs="仿宋"/>
          <w:szCs w:val="21"/>
        </w:rPr>
        <w:br w:type="page"/>
      </w:r>
      <w:r>
        <w:rPr>
          <w:rFonts w:hint="eastAsia" w:ascii="仿宋" w:hAnsi="仿宋" w:eastAsia="仿宋" w:cs="仿宋"/>
          <w:sz w:val="28"/>
          <w:szCs w:val="28"/>
        </w:rPr>
        <w:t>附件六</w:t>
      </w:r>
    </w:p>
    <w:p w14:paraId="133D6F6C">
      <w:pPr>
        <w:jc w:val="center"/>
        <w:rPr>
          <w:rFonts w:hint="eastAsia" w:ascii="仿宋" w:hAnsi="仿宋" w:eastAsia="仿宋" w:cs="仿宋"/>
          <w:b/>
          <w:bCs/>
          <w:sz w:val="28"/>
          <w:szCs w:val="28"/>
        </w:rPr>
      </w:pPr>
      <w:bookmarkStart w:id="9" w:name="_Toc11764"/>
      <w:r>
        <w:rPr>
          <w:rFonts w:hint="eastAsia" w:ascii="仿宋" w:hAnsi="仿宋" w:eastAsia="仿宋" w:cs="仿宋"/>
          <w:b/>
          <w:bCs/>
          <w:sz w:val="28"/>
          <w:szCs w:val="28"/>
        </w:rPr>
        <w:t>属于监狱企业的证明文件（格式）</w:t>
      </w:r>
      <w:bookmarkEnd w:id="9"/>
    </w:p>
    <w:p w14:paraId="1D6AC793">
      <w:pPr>
        <w:jc w:val="center"/>
        <w:rPr>
          <w:rFonts w:hint="eastAsia" w:ascii="仿宋" w:hAnsi="仿宋" w:eastAsia="仿宋" w:cs="仿宋"/>
          <w:b/>
          <w:bCs/>
          <w:szCs w:val="21"/>
        </w:rPr>
      </w:pPr>
      <w:bookmarkStart w:id="10" w:name="_Toc8617"/>
      <w:r>
        <w:rPr>
          <w:rFonts w:hint="eastAsia" w:ascii="仿宋" w:hAnsi="仿宋" w:eastAsia="仿宋" w:cs="仿宋"/>
          <w:b/>
          <w:bCs/>
          <w:szCs w:val="21"/>
        </w:rPr>
        <w:t>（若属于监狱企业）</w:t>
      </w:r>
      <w:bookmarkEnd w:id="10"/>
    </w:p>
    <w:p w14:paraId="5520DE00">
      <w:pPr>
        <w:adjustRightInd w:val="0"/>
        <w:snapToGrid w:val="0"/>
        <w:spacing w:line="360" w:lineRule="auto"/>
        <w:rPr>
          <w:rFonts w:hint="eastAsia" w:ascii="仿宋" w:hAnsi="仿宋" w:eastAsia="仿宋" w:cs="仿宋"/>
          <w:szCs w:val="21"/>
        </w:rPr>
      </w:pPr>
    </w:p>
    <w:p w14:paraId="51C446E4">
      <w:pPr>
        <w:adjustRightInd w:val="0"/>
        <w:snapToGrid w:val="0"/>
        <w:spacing w:line="360" w:lineRule="auto"/>
        <w:rPr>
          <w:rFonts w:hint="eastAsia" w:ascii="仿宋" w:hAnsi="仿宋" w:eastAsia="仿宋" w:cs="仿宋"/>
          <w:b/>
          <w:bCs/>
          <w:kern w:val="0"/>
          <w:sz w:val="18"/>
          <w:szCs w:val="18"/>
        </w:rPr>
      </w:pPr>
      <w:r>
        <w:rPr>
          <w:rFonts w:hint="eastAsia" w:ascii="仿宋" w:hAnsi="仿宋" w:eastAsia="仿宋" w:cs="仿宋"/>
          <w:b/>
          <w:bCs/>
          <w:szCs w:val="21"/>
        </w:rPr>
        <w:t>说明：</w:t>
      </w:r>
      <w:r>
        <w:rPr>
          <w:rFonts w:hint="eastAsia" w:ascii="仿宋" w:hAnsi="仿宋" w:eastAsia="仿宋" w:cs="仿宋"/>
          <w:b/>
          <w:bCs/>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14:paraId="679D7C0B">
      <w:pPr>
        <w:pStyle w:val="3"/>
        <w:jc w:val="left"/>
        <w:rPr>
          <w:rFonts w:hint="eastAsia" w:ascii="仿宋" w:hAnsi="仿宋" w:eastAsia="仿宋" w:cs="仿宋"/>
          <w:spacing w:val="-6"/>
          <w:szCs w:val="21"/>
        </w:rPr>
      </w:pPr>
      <w:r>
        <w:rPr>
          <w:rFonts w:hint="eastAsia" w:ascii="仿宋" w:hAnsi="仿宋" w:eastAsia="仿宋" w:cs="仿宋"/>
          <w:spacing w:val="-6"/>
          <w:szCs w:val="21"/>
        </w:rPr>
        <w:br w:type="page"/>
      </w:r>
      <w:r>
        <w:rPr>
          <w:rFonts w:hint="eastAsia" w:ascii="仿宋" w:hAnsi="仿宋" w:eastAsia="仿宋" w:cs="仿宋"/>
          <w:sz w:val="28"/>
          <w:szCs w:val="28"/>
        </w:rPr>
        <w:t>附件七</w:t>
      </w:r>
    </w:p>
    <w:p w14:paraId="6844CDE0">
      <w:pPr>
        <w:jc w:val="center"/>
        <w:rPr>
          <w:rFonts w:hint="eastAsia" w:ascii="仿宋" w:hAnsi="仿宋" w:eastAsia="仿宋" w:cs="仿宋"/>
          <w:b/>
          <w:bCs/>
          <w:sz w:val="28"/>
          <w:szCs w:val="28"/>
        </w:rPr>
      </w:pPr>
      <w:bookmarkStart w:id="11" w:name="_Toc9518"/>
      <w:r>
        <w:rPr>
          <w:rFonts w:hint="eastAsia" w:ascii="仿宋" w:hAnsi="仿宋" w:eastAsia="仿宋" w:cs="仿宋"/>
          <w:b/>
          <w:bCs/>
          <w:sz w:val="28"/>
          <w:szCs w:val="28"/>
        </w:rPr>
        <w:t>残疾人福利性单位声明函（格式）</w:t>
      </w:r>
      <w:bookmarkEnd w:id="11"/>
    </w:p>
    <w:p w14:paraId="1CEBF280">
      <w:pPr>
        <w:jc w:val="center"/>
        <w:rPr>
          <w:rFonts w:hint="eastAsia" w:ascii="仿宋" w:hAnsi="仿宋" w:eastAsia="仿宋" w:cs="仿宋"/>
          <w:b/>
          <w:bCs/>
        </w:rPr>
      </w:pPr>
      <w:bookmarkStart w:id="12" w:name="_Toc29214"/>
      <w:r>
        <w:rPr>
          <w:rFonts w:hint="eastAsia" w:ascii="仿宋" w:hAnsi="仿宋" w:eastAsia="仿宋" w:cs="仿宋"/>
          <w:b/>
          <w:bCs/>
        </w:rPr>
        <w:t>（若属于残疾人福利性单位）</w:t>
      </w:r>
      <w:bookmarkEnd w:id="12"/>
    </w:p>
    <w:p w14:paraId="2218429C">
      <w:pPr>
        <w:adjustRightInd w:val="0"/>
        <w:snapToGrid w:val="0"/>
        <w:spacing w:line="360" w:lineRule="auto"/>
        <w:ind w:firstLine="504" w:firstLineChars="200"/>
        <w:rPr>
          <w:rFonts w:hint="eastAsia" w:ascii="仿宋" w:hAnsi="仿宋" w:eastAsia="仿宋" w:cs="仿宋"/>
          <w:spacing w:val="6"/>
          <w:sz w:val="24"/>
        </w:rPr>
      </w:pPr>
    </w:p>
    <w:p w14:paraId="605D639B">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本单位郑重声明，根据《财政部 民政部 中国残疾人联合会关于促进残疾人就业政府采购政策的通知》（财库[</w:t>
      </w:r>
      <w:r>
        <w:rPr>
          <w:rFonts w:hint="eastAsia" w:ascii="仿宋" w:hAnsi="仿宋" w:eastAsia="仿宋" w:cs="仿宋"/>
          <w:sz w:val="24"/>
        </w:rPr>
        <w:t>2017]141</w:t>
      </w:r>
      <w:r>
        <w:rPr>
          <w:rFonts w:hint="eastAsia" w:ascii="仿宋" w:hAnsi="仿宋" w:eastAsia="仿宋" w:cs="仿宋"/>
          <w:spacing w:val="6"/>
          <w:sz w:val="24"/>
        </w:rPr>
        <w:t>号）的规定，</w:t>
      </w:r>
      <w:r>
        <w:rPr>
          <w:rFonts w:hint="eastAsia" w:ascii="仿宋" w:hAnsi="仿宋" w:eastAsia="仿宋" w:cs="仿宋"/>
          <w:b/>
          <w:bCs/>
          <w:spacing w:val="6"/>
          <w:sz w:val="24"/>
        </w:rPr>
        <w:t>本单位为符合条件的残疾人福利性单位</w:t>
      </w:r>
      <w:r>
        <w:rPr>
          <w:rFonts w:hint="eastAsia" w:ascii="仿宋" w:hAnsi="仿宋" w:eastAsia="仿宋" w:cs="仿宋"/>
          <w:spacing w:val="6"/>
          <w:sz w:val="24"/>
        </w:rPr>
        <w:t>，且本单位参加</w:t>
      </w:r>
      <w:r>
        <w:rPr>
          <w:rFonts w:hint="eastAsia" w:ascii="仿宋" w:hAnsi="仿宋" w:eastAsia="仿宋" w:cs="仿宋"/>
          <w:spacing w:val="6"/>
          <w:sz w:val="24"/>
          <w:u w:val="single"/>
        </w:rPr>
        <w:t>（采购人名称）</w:t>
      </w:r>
      <w:r>
        <w:rPr>
          <w:rFonts w:hint="eastAsia" w:ascii="仿宋" w:hAnsi="仿宋" w:eastAsia="仿宋" w:cs="仿宋"/>
          <w:spacing w:val="6"/>
          <w:sz w:val="24"/>
        </w:rPr>
        <w:t>单位的</w:t>
      </w:r>
      <w:r>
        <w:rPr>
          <w:rFonts w:hint="eastAsia" w:ascii="仿宋" w:hAnsi="仿宋" w:eastAsia="仿宋" w:cs="仿宋"/>
          <w:spacing w:val="6"/>
          <w:sz w:val="24"/>
          <w:u w:val="single"/>
        </w:rPr>
        <w:t>（项目名称）</w:t>
      </w:r>
      <w:r>
        <w:rPr>
          <w:rFonts w:hint="eastAsia" w:ascii="仿宋" w:hAnsi="仿宋" w:eastAsia="仿宋" w:cs="仿宋"/>
          <w:spacing w:val="6"/>
          <w:sz w:val="24"/>
        </w:rPr>
        <w:t>项目采购活动由本单位提供服务。</w:t>
      </w:r>
    </w:p>
    <w:p w14:paraId="3280779F">
      <w:pPr>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本单位对上述声明的真实性负责。如有虚假，将依法承担相应责任。</w:t>
      </w:r>
    </w:p>
    <w:p w14:paraId="7D7AE272">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41A42F65">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5E80543E">
      <w:pPr>
        <w:tabs>
          <w:tab w:val="left" w:pos="4860"/>
        </w:tabs>
        <w:adjustRightInd w:val="0"/>
        <w:snapToGrid w:val="0"/>
        <w:spacing w:line="360" w:lineRule="auto"/>
        <w:ind w:firstLine="504" w:firstLineChars="200"/>
        <w:rPr>
          <w:rFonts w:hint="eastAsia" w:ascii="仿宋" w:hAnsi="仿宋" w:eastAsia="仿宋" w:cs="仿宋"/>
          <w:spacing w:val="6"/>
          <w:sz w:val="24"/>
        </w:rPr>
      </w:pPr>
    </w:p>
    <w:p w14:paraId="2E5136D6">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单位名称（盖章）：</w:t>
      </w:r>
    </w:p>
    <w:p w14:paraId="7B89F5B3">
      <w:pPr>
        <w:tabs>
          <w:tab w:val="left" w:pos="4860"/>
        </w:tabs>
        <w:adjustRightInd w:val="0"/>
        <w:snapToGrid w:val="0"/>
        <w:spacing w:line="360" w:lineRule="auto"/>
        <w:ind w:firstLine="504" w:firstLineChars="200"/>
        <w:rPr>
          <w:rFonts w:hint="eastAsia" w:ascii="仿宋" w:hAnsi="仿宋" w:eastAsia="仿宋" w:cs="仿宋"/>
          <w:spacing w:val="6"/>
          <w:sz w:val="24"/>
        </w:rPr>
      </w:pPr>
      <w:r>
        <w:rPr>
          <w:rFonts w:hint="eastAsia" w:ascii="仿宋" w:hAnsi="仿宋" w:eastAsia="仿宋" w:cs="仿宋"/>
          <w:spacing w:val="6"/>
          <w:sz w:val="24"/>
        </w:rPr>
        <w:t>日期：</w:t>
      </w:r>
    </w:p>
    <w:p w14:paraId="5E08C8E7">
      <w:pPr>
        <w:adjustRightInd w:val="0"/>
        <w:snapToGrid w:val="0"/>
        <w:spacing w:line="360" w:lineRule="auto"/>
        <w:ind w:firstLine="420" w:firstLineChars="200"/>
        <w:rPr>
          <w:rFonts w:hint="eastAsia" w:ascii="仿宋" w:hAnsi="仿宋" w:eastAsia="仿宋" w:cs="仿宋"/>
          <w:szCs w:val="21"/>
        </w:rPr>
      </w:pPr>
    </w:p>
    <w:p w14:paraId="606D1A71">
      <w:pPr>
        <w:adjustRightInd w:val="0"/>
        <w:snapToGrid w:val="0"/>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说明：</w:t>
      </w:r>
    </w:p>
    <w:p w14:paraId="520109EC">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1.享受政府采购支持政策的残疾人福利性单位应当同时满足以下条件：</w:t>
      </w:r>
    </w:p>
    <w:p w14:paraId="720022AF">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（一）安置的残疾人占本单位在职职工人数的比例不低于25%（含25%），并且安置的残疾人人数不少于10人（含10人）；</w:t>
      </w:r>
    </w:p>
    <w:p w14:paraId="27F3E204">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（二）依法与安置的每位残疾人签订了一年以上（含一年）的劳动合同或服务协议；</w:t>
      </w:r>
    </w:p>
    <w:p w14:paraId="1334C50B">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（三）为安置的每位残疾人按月足额缴纳了基本养老保险、基本医疗保险、失业保险、工伤保险和生育保险等社会保险费；</w:t>
      </w:r>
    </w:p>
    <w:p w14:paraId="28F2B58B">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（四）通过银行等金融机构向安置的每位残疾人，按月支付了不低于单位所在区县适用的经省级人民政府批准的月最低工资标准的工资；</w:t>
      </w:r>
    </w:p>
    <w:p w14:paraId="466F633A">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（五）提供本单位制造的货物、承担的工程或者服务（以下简称产品），或者提供其他残疾人福利性单位制造的货物（不包括使用非残疾人福利性单位注册商标的货物）。</w:t>
      </w:r>
    </w:p>
    <w:p w14:paraId="391007E4">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6B3ADB2">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2.符合条件的残疾人福利性单位在参加政府采购活动时，应当提供财库[2017]141号文件规定的《残疾人福利性单位声明函》，并对声明的真实性负责；</w:t>
      </w:r>
    </w:p>
    <w:p w14:paraId="53C4C605">
      <w:pPr>
        <w:pStyle w:val="8"/>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3.在政府采购活动中，残疾人福利性单位视同小型、微型企业，享受预留份额、评审中价格扣除等促进中小企业发展的政府采购政策。残疾人福利性单位属于小型、微型企业的，不重复享受政策。</w:t>
      </w:r>
    </w:p>
    <w:p w14:paraId="12AED25A">
      <w:pPr>
        <w:pStyle w:val="3"/>
        <w:jc w:val="left"/>
        <w:rPr>
          <w:rFonts w:hint="eastAsia" w:ascii="仿宋" w:hAnsi="仿宋" w:eastAsia="仿宋" w:cs="仿宋"/>
          <w:sz w:val="28"/>
          <w:szCs w:val="28"/>
        </w:rPr>
      </w:pPr>
      <w:bookmarkStart w:id="13" w:name="_Toc27269"/>
      <w:r>
        <w:rPr>
          <w:rFonts w:hint="eastAsia" w:ascii="仿宋" w:hAnsi="仿宋" w:eastAsia="仿宋" w:cs="仿宋"/>
          <w:sz w:val="24"/>
        </w:rPr>
        <w:br w:type="page"/>
      </w:r>
      <w:r>
        <w:rPr>
          <w:rFonts w:hint="eastAsia" w:ascii="仿宋" w:hAnsi="仿宋" w:eastAsia="仿宋" w:cs="仿宋"/>
          <w:sz w:val="28"/>
          <w:szCs w:val="28"/>
        </w:rPr>
        <w:t>附件八</w:t>
      </w:r>
      <w:bookmarkEnd w:id="13"/>
    </w:p>
    <w:p w14:paraId="51AA4A8C">
      <w:pPr>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63F9233E">
      <w:pPr>
        <w:snapToGrid w:val="0"/>
        <w:spacing w:before="50" w:after="50"/>
        <w:rPr>
          <w:rFonts w:hint="eastAsia" w:ascii="仿宋" w:hAnsi="仿宋" w:eastAsia="仿宋" w:cs="仿宋"/>
          <w:sz w:val="24"/>
        </w:rPr>
      </w:pPr>
      <w:r>
        <w:rPr>
          <w:rFonts w:hint="eastAsia" w:ascii="仿宋" w:hAnsi="仿宋" w:eastAsia="仿宋" w:cs="仿宋"/>
          <w:sz w:val="24"/>
        </w:rPr>
        <w:t>招标编号：</w:t>
      </w:r>
      <w:r>
        <w:rPr>
          <w:rFonts w:hint="eastAsia" w:ascii="仿宋" w:hAnsi="仿宋" w:eastAsia="仿宋" w:cs="仿宋"/>
          <w:sz w:val="24"/>
          <w:u w:val="single"/>
        </w:rPr>
        <w:t xml:space="preserve">     </w:t>
      </w: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rPr>
        <w:t xml:space="preserve">单位：元                        </w:t>
      </w:r>
    </w:p>
    <w:tbl>
      <w:tblPr>
        <w:tblStyle w:val="10"/>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3A9F0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2AB6F403">
            <w:pPr>
              <w:snapToGrid w:val="0"/>
              <w:spacing w:before="50" w:after="50"/>
              <w:jc w:val="center"/>
              <w:rPr>
                <w:rFonts w:hint="eastAsia" w:ascii="仿宋" w:hAnsi="仿宋" w:eastAsia="仿宋" w:cs="仿宋"/>
                <w:bCs/>
                <w:sz w:val="24"/>
              </w:rPr>
            </w:pPr>
            <w:r>
              <w:rPr>
                <w:rFonts w:hint="eastAsia" w:ascii="仿宋" w:hAnsi="仿宋" w:eastAsia="仿宋" w:cs="仿宋"/>
                <w:bCs/>
                <w:sz w:val="24"/>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7C30D909">
            <w:pPr>
              <w:snapToGrid w:val="0"/>
              <w:spacing w:before="50" w:after="50"/>
              <w:jc w:val="center"/>
              <w:rPr>
                <w:rFonts w:hint="eastAsia" w:ascii="仿宋" w:hAnsi="仿宋" w:eastAsia="仿宋" w:cs="仿宋"/>
                <w:bCs/>
                <w:sz w:val="24"/>
              </w:rPr>
            </w:pPr>
            <w:r>
              <w:rPr>
                <w:rFonts w:hint="eastAsia" w:ascii="仿宋" w:hAnsi="仿宋" w:eastAsia="仿宋" w:cs="仿宋"/>
                <w:bCs/>
                <w:sz w:val="24"/>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EF9AB4">
            <w:pPr>
              <w:snapToGrid w:val="0"/>
              <w:spacing w:before="50" w:after="50"/>
              <w:jc w:val="center"/>
              <w:rPr>
                <w:rFonts w:hint="eastAsia" w:ascii="仿宋" w:hAnsi="仿宋" w:eastAsia="仿宋" w:cs="仿宋"/>
                <w:bCs/>
                <w:sz w:val="24"/>
              </w:rPr>
            </w:pPr>
            <w:r>
              <w:rPr>
                <w:rFonts w:hint="eastAsia" w:ascii="仿宋" w:hAnsi="仿宋" w:eastAsia="仿宋" w:cs="仿宋"/>
                <w:bCs/>
                <w:sz w:val="24"/>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607575">
            <w:pPr>
              <w:snapToGrid w:val="0"/>
              <w:spacing w:before="50" w:after="50"/>
              <w:jc w:val="center"/>
              <w:rPr>
                <w:rFonts w:hint="eastAsia" w:ascii="仿宋" w:hAnsi="仿宋" w:eastAsia="仿宋" w:cs="仿宋"/>
                <w:bCs/>
                <w:sz w:val="24"/>
              </w:rPr>
            </w:pPr>
            <w:r>
              <w:rPr>
                <w:rFonts w:hint="eastAsia" w:ascii="仿宋" w:hAnsi="仿宋" w:eastAsia="仿宋" w:cs="仿宋"/>
                <w:bCs/>
                <w:sz w:val="24"/>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1024EEC8">
            <w:pPr>
              <w:snapToGrid w:val="0"/>
              <w:spacing w:before="50" w:after="50"/>
              <w:jc w:val="center"/>
              <w:rPr>
                <w:rFonts w:hint="eastAsia" w:ascii="仿宋" w:hAnsi="仿宋" w:eastAsia="仿宋" w:cs="仿宋"/>
                <w:bCs/>
                <w:sz w:val="24"/>
              </w:rPr>
            </w:pPr>
            <w:r>
              <w:rPr>
                <w:rFonts w:hint="eastAsia" w:ascii="仿宋" w:hAnsi="仿宋" w:eastAsia="仿宋" w:cs="仿宋"/>
                <w:bCs/>
                <w:sz w:val="24"/>
              </w:rPr>
              <w:t>投标报价</w:t>
            </w:r>
          </w:p>
        </w:tc>
      </w:tr>
      <w:tr w14:paraId="6B413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6CCA2848">
            <w:pPr>
              <w:snapToGrid w:val="0"/>
              <w:spacing w:before="50" w:after="50"/>
              <w:rPr>
                <w:rFonts w:hint="eastAsia" w:ascii="仿宋" w:hAnsi="仿宋" w:eastAsia="仿宋" w:cs="仿宋"/>
                <w:bCs/>
                <w:sz w:val="24"/>
              </w:rPr>
            </w:pPr>
            <w:r>
              <w:rPr>
                <w:rFonts w:hint="eastAsia" w:ascii="仿宋" w:hAnsi="仿宋" w:eastAsia="仿宋" w:cs="仿宋"/>
                <w:bCs/>
                <w:sz w:val="24"/>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634D8C17">
            <w:pPr>
              <w:snapToGrid w:val="0"/>
              <w:spacing w:before="50" w:after="50"/>
              <w:jc w:val="center"/>
              <w:rPr>
                <w:rFonts w:ascii="仿宋" w:hAnsi="仿宋" w:eastAsia="仿宋" w:cs="仿宋"/>
                <w:bCs/>
                <w:sz w:val="24"/>
              </w:rPr>
            </w:pPr>
            <w:r>
              <w:rPr>
                <w:rFonts w:hint="eastAsia" w:ascii="仿宋" w:hAnsi="仿宋" w:eastAsia="仿宋" w:cs="仿宋"/>
                <w:bCs/>
                <w:sz w:val="24"/>
              </w:rPr>
              <w:t>2025年度供暖设备维保服务采购</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03118E">
            <w:pPr>
              <w:snapToGrid w:val="0"/>
              <w:spacing w:before="50" w:after="50"/>
              <w:jc w:val="center"/>
              <w:rPr>
                <w:rFonts w:hint="eastAsia" w:ascii="仿宋" w:hAnsi="仿宋" w:eastAsia="仿宋" w:cs="仿宋"/>
                <w:bCs/>
                <w:sz w:val="24"/>
              </w:rPr>
            </w:pPr>
            <w:r>
              <w:rPr>
                <w:rFonts w:hint="eastAsia" w:ascii="仿宋" w:hAnsi="仿宋" w:eastAsia="仿宋" w:cs="仿宋"/>
                <w:bCs/>
                <w:sz w:val="24"/>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3B1C74">
            <w:pPr>
              <w:snapToGrid w:val="0"/>
              <w:spacing w:before="50" w:after="50"/>
              <w:jc w:val="center"/>
              <w:rPr>
                <w:rFonts w:hint="eastAsia" w:ascii="仿宋" w:hAnsi="仿宋" w:eastAsia="仿宋" w:cs="仿宋"/>
                <w:bCs/>
                <w:sz w:val="24"/>
              </w:rPr>
            </w:pPr>
            <w:r>
              <w:rPr>
                <w:rFonts w:hint="eastAsia" w:ascii="仿宋" w:hAnsi="仿宋" w:eastAsia="仿宋" w:cs="仿宋"/>
                <w:bCs/>
                <w:sz w:val="24"/>
              </w:rPr>
              <w:t>年</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6B524386">
            <w:pPr>
              <w:snapToGrid w:val="0"/>
              <w:spacing w:before="50" w:after="50"/>
              <w:jc w:val="center"/>
              <w:rPr>
                <w:rFonts w:hint="eastAsia" w:ascii="仿宋" w:hAnsi="仿宋" w:eastAsia="仿宋" w:cs="仿宋"/>
                <w:bCs/>
                <w:sz w:val="24"/>
              </w:rPr>
            </w:pPr>
          </w:p>
        </w:tc>
      </w:tr>
      <w:tr w14:paraId="3D7EE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center"/>
          </w:tcPr>
          <w:p w14:paraId="39E3E8E3">
            <w:pPr>
              <w:snapToGrid w:val="0"/>
              <w:spacing w:before="50" w:after="50"/>
              <w:rPr>
                <w:rFonts w:hint="eastAsia" w:ascii="仿宋" w:hAnsi="仿宋" w:eastAsia="仿宋" w:cs="仿宋"/>
                <w:bCs/>
                <w:sz w:val="24"/>
                <w:u w:val="single"/>
              </w:rPr>
            </w:pPr>
            <w:r>
              <w:rPr>
                <w:rFonts w:hint="eastAsia" w:ascii="仿宋" w:hAnsi="仿宋" w:eastAsia="仿宋" w:cs="仿宋"/>
                <w:bCs/>
                <w:sz w:val="24"/>
              </w:rPr>
              <w:t>合计金额大写：                                     ￥</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tc>
      </w:tr>
    </w:tbl>
    <w:p w14:paraId="4B9CA84F">
      <w:pPr>
        <w:snapToGrid w:val="0"/>
        <w:spacing w:before="50" w:after="50" w:line="420" w:lineRule="exact"/>
        <w:jc w:val="left"/>
        <w:rPr>
          <w:rFonts w:hint="eastAsia" w:ascii="仿宋" w:hAnsi="仿宋" w:eastAsia="仿宋" w:cs="仿宋"/>
          <w:sz w:val="24"/>
        </w:rPr>
      </w:pPr>
    </w:p>
    <w:p w14:paraId="4CD9508B">
      <w:pPr>
        <w:snapToGrid w:val="0"/>
        <w:spacing w:before="50" w:after="50" w:line="420" w:lineRule="exact"/>
        <w:jc w:val="left"/>
        <w:rPr>
          <w:rFonts w:hint="eastAsia" w:ascii="仿宋" w:hAnsi="仿宋" w:eastAsia="仿宋" w:cs="仿宋"/>
          <w:sz w:val="24"/>
        </w:rPr>
      </w:pPr>
      <w:r>
        <w:rPr>
          <w:rFonts w:hint="eastAsia" w:ascii="仿宋" w:hAnsi="仿宋" w:eastAsia="仿宋" w:cs="仿宋"/>
          <w:sz w:val="24"/>
        </w:rPr>
        <w:t>注：1、报价一经涂改，应在涂改处加盖单位公章或者由法定代表人或授权委托人签字或盖章，否则其投标作无效标处理。</w:t>
      </w:r>
    </w:p>
    <w:p w14:paraId="047C6B17">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2、凡需用专用耗材的专用设备类采购项目，应按招标文件规定的耗材量或按耗材的常规使用量提供报价。</w:t>
      </w:r>
    </w:p>
    <w:p w14:paraId="60C72C5D">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3、投标报价是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sz w:val="24"/>
        </w:rPr>
        <w:t>。</w:t>
      </w:r>
    </w:p>
    <w:p w14:paraId="596E5E38">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4、以上报价应与“投标报价明细表”中的“投标总价”相一致。</w:t>
      </w:r>
    </w:p>
    <w:p w14:paraId="5FE90D73">
      <w:pPr>
        <w:snapToGrid w:val="0"/>
        <w:spacing w:before="50" w:after="50"/>
        <w:ind w:left="-3" w:leftChars="-72" w:right="-817" w:rightChars="-389" w:hanging="148" w:hangingChars="62"/>
        <w:rPr>
          <w:rFonts w:hint="eastAsia" w:ascii="仿宋" w:hAnsi="仿宋" w:eastAsia="仿宋" w:cs="仿宋"/>
          <w:sz w:val="24"/>
        </w:rPr>
      </w:pPr>
    </w:p>
    <w:p w14:paraId="3924F266">
      <w:pPr>
        <w:snapToGrid w:val="0"/>
        <w:spacing w:before="50" w:after="50"/>
        <w:ind w:left="-3" w:leftChars="-72" w:right="-817" w:rightChars="-389" w:hanging="148" w:hangingChars="62"/>
        <w:rPr>
          <w:rFonts w:hint="eastAsia" w:ascii="仿宋" w:hAnsi="仿宋" w:eastAsia="仿宋" w:cs="仿宋"/>
          <w:sz w:val="24"/>
        </w:rPr>
      </w:pPr>
    </w:p>
    <w:p w14:paraId="3F8DA1C6">
      <w:pPr>
        <w:snapToGrid w:val="0"/>
        <w:spacing w:before="50" w:after="50"/>
        <w:ind w:left="-3" w:leftChars="-72" w:right="-817" w:rightChars="-389" w:hanging="148" w:hangingChars="62"/>
        <w:rPr>
          <w:rFonts w:hint="eastAsia" w:ascii="仿宋" w:hAnsi="仿宋" w:eastAsia="仿宋" w:cs="仿宋"/>
          <w:sz w:val="24"/>
        </w:rPr>
      </w:pPr>
    </w:p>
    <w:p w14:paraId="22C96AE7">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 xml:space="preserve">法定代表人或授权代表（签字或盖章）：                    </w:t>
      </w:r>
    </w:p>
    <w:p w14:paraId="22967F41">
      <w:pPr>
        <w:snapToGrid w:val="0"/>
        <w:spacing w:before="50" w:after="50"/>
        <w:ind w:left="-3" w:leftChars="-72" w:right="-817" w:rightChars="-389" w:hanging="148" w:hangingChars="62"/>
        <w:rPr>
          <w:rFonts w:hint="eastAsia" w:ascii="仿宋" w:hAnsi="仿宋" w:eastAsia="仿宋" w:cs="仿宋"/>
          <w:sz w:val="24"/>
        </w:rPr>
      </w:pPr>
    </w:p>
    <w:p w14:paraId="50AE8E0C">
      <w:pPr>
        <w:snapToGrid w:val="0"/>
        <w:spacing w:before="50" w:after="50"/>
        <w:ind w:left="-3" w:leftChars="-72" w:right="-817" w:rightChars="-389" w:hanging="148" w:hangingChars="62"/>
        <w:rPr>
          <w:rFonts w:hint="eastAsia" w:ascii="仿宋" w:hAnsi="仿宋" w:eastAsia="仿宋" w:cs="仿宋"/>
          <w:sz w:val="24"/>
        </w:rPr>
      </w:pPr>
    </w:p>
    <w:p w14:paraId="05FEE553">
      <w:pPr>
        <w:snapToGrid w:val="0"/>
        <w:spacing w:before="50" w:after="50"/>
        <w:ind w:left="-3" w:leftChars="-72" w:right="-817" w:rightChars="-389" w:hanging="148" w:hangingChars="62"/>
        <w:rPr>
          <w:rFonts w:hint="eastAsia" w:ascii="仿宋" w:hAnsi="仿宋" w:eastAsia="仿宋" w:cs="仿宋"/>
          <w:sz w:val="24"/>
        </w:rPr>
      </w:pPr>
    </w:p>
    <w:p w14:paraId="4A4E921B">
      <w:pPr>
        <w:snapToGrid w:val="0"/>
        <w:spacing w:before="50" w:after="50"/>
        <w:ind w:left="-3" w:leftChars="-72" w:right="-817" w:rightChars="-389" w:hanging="148" w:hangingChars="62"/>
        <w:rPr>
          <w:rFonts w:hint="eastAsia" w:ascii="仿宋" w:hAnsi="仿宋" w:eastAsia="仿宋" w:cs="仿宋"/>
          <w:sz w:val="24"/>
        </w:rPr>
      </w:pPr>
    </w:p>
    <w:p w14:paraId="53CF47C0">
      <w:pPr>
        <w:snapToGrid w:val="0"/>
        <w:spacing w:before="50" w:after="50"/>
        <w:ind w:left="-3" w:leftChars="-72" w:right="-817" w:rightChars="-389" w:hanging="148" w:hangingChars="62"/>
        <w:rPr>
          <w:rFonts w:hint="eastAsia" w:ascii="仿宋" w:hAnsi="仿宋" w:eastAsia="仿宋" w:cs="仿宋"/>
          <w:sz w:val="24"/>
        </w:rPr>
      </w:pPr>
      <w:r>
        <w:rPr>
          <w:rFonts w:hint="eastAsia" w:ascii="仿宋" w:hAnsi="仿宋" w:eastAsia="仿宋" w:cs="仿宋"/>
          <w:sz w:val="24"/>
        </w:rPr>
        <w:t>投标人名称（盖章）：                               日期：    年   月   日</w:t>
      </w:r>
    </w:p>
    <w:p w14:paraId="19F803D3">
      <w:pPr>
        <w:pStyle w:val="7"/>
        <w:snapToGrid w:val="0"/>
        <w:spacing w:before="295" w:after="295"/>
        <w:rPr>
          <w:rFonts w:hint="eastAsia" w:ascii="仿宋" w:hAnsi="仿宋" w:eastAsia="仿宋" w:cs="仿宋"/>
          <w:b/>
        </w:rPr>
      </w:pPr>
    </w:p>
    <w:p w14:paraId="5C11FD89">
      <w:pPr>
        <w:pStyle w:val="7"/>
        <w:snapToGrid w:val="0"/>
        <w:spacing w:before="295" w:after="295"/>
        <w:rPr>
          <w:rFonts w:hint="eastAsia" w:ascii="仿宋" w:hAnsi="仿宋" w:eastAsia="仿宋" w:cs="仿宋"/>
          <w:b/>
        </w:rPr>
      </w:pPr>
    </w:p>
    <w:p w14:paraId="029DF609">
      <w:pPr>
        <w:pStyle w:val="5"/>
        <w:ind w:firstLine="0" w:firstLineChars="0"/>
        <w:rPr>
          <w:rFonts w:hint="eastAsia" w:ascii="仿宋" w:hAnsi="仿宋" w:eastAsia="仿宋" w:cs="仿宋"/>
        </w:rPr>
      </w:pPr>
    </w:p>
    <w:p w14:paraId="69FB5692">
      <w:pPr>
        <w:pStyle w:val="5"/>
        <w:ind w:firstLine="210"/>
        <w:rPr>
          <w:rFonts w:hint="eastAsia" w:ascii="仿宋" w:hAnsi="仿宋" w:eastAsia="仿宋" w:cs="仿宋"/>
        </w:rPr>
      </w:pPr>
    </w:p>
    <w:p w14:paraId="01CBE9F5">
      <w:pPr>
        <w:pStyle w:val="3"/>
        <w:jc w:val="left"/>
        <w:rPr>
          <w:rFonts w:hint="eastAsia" w:ascii="仿宋" w:hAnsi="仿宋" w:eastAsia="仿宋" w:cs="仿宋"/>
          <w:sz w:val="28"/>
          <w:szCs w:val="28"/>
        </w:rPr>
      </w:pPr>
      <w:bookmarkStart w:id="14" w:name="_Toc29339"/>
      <w:r>
        <w:rPr>
          <w:rFonts w:hint="eastAsia" w:ascii="仿宋" w:hAnsi="仿宋" w:eastAsia="仿宋" w:cs="仿宋"/>
          <w:sz w:val="24"/>
        </w:rPr>
        <w:br w:type="page"/>
      </w:r>
      <w:r>
        <w:rPr>
          <w:rFonts w:hint="eastAsia" w:ascii="仿宋" w:hAnsi="仿宋" w:eastAsia="仿宋" w:cs="仿宋"/>
          <w:sz w:val="28"/>
          <w:szCs w:val="28"/>
        </w:rPr>
        <w:t>附件九</w:t>
      </w:r>
      <w:bookmarkEnd w:id="14"/>
      <w:r>
        <w:rPr>
          <w:rFonts w:hint="eastAsia" w:ascii="仿宋" w:hAnsi="仿宋" w:eastAsia="仿宋" w:cs="仿宋"/>
          <w:sz w:val="28"/>
          <w:szCs w:val="28"/>
        </w:rPr>
        <w:t xml:space="preserve"> </w:t>
      </w:r>
    </w:p>
    <w:p w14:paraId="32A42286">
      <w:pPr>
        <w:pStyle w:val="7"/>
        <w:snapToGrid w:val="0"/>
        <w:spacing w:before="295" w:after="295"/>
        <w:jc w:val="center"/>
        <w:rPr>
          <w:rFonts w:hint="eastAsia" w:ascii="仿宋" w:hAnsi="仿宋" w:eastAsia="仿宋" w:cs="仿宋"/>
          <w:b/>
          <w:bCs/>
          <w:sz w:val="28"/>
          <w:szCs w:val="28"/>
        </w:rPr>
      </w:pPr>
      <w:r>
        <w:rPr>
          <w:rFonts w:hint="eastAsia" w:ascii="仿宋" w:hAnsi="仿宋" w:eastAsia="仿宋" w:cs="仿宋"/>
          <w:b/>
          <w:bCs/>
          <w:sz w:val="28"/>
          <w:szCs w:val="28"/>
        </w:rPr>
        <w:t>投标报价明细表</w:t>
      </w:r>
    </w:p>
    <w:p w14:paraId="73A9C563">
      <w:pPr>
        <w:pStyle w:val="7"/>
        <w:snapToGrid w:val="0"/>
        <w:spacing w:before="295" w:after="295"/>
        <w:rPr>
          <w:rFonts w:hint="eastAsia" w:ascii="仿宋" w:hAnsi="仿宋" w:eastAsia="仿宋" w:cs="仿宋"/>
          <w:sz w:val="24"/>
          <w:szCs w:val="24"/>
        </w:rPr>
      </w:pPr>
      <w:r>
        <w:rPr>
          <w:rFonts w:hint="eastAsia" w:ascii="仿宋" w:hAnsi="仿宋" w:eastAsia="仿宋" w:cs="仿宋"/>
          <w:sz w:val="24"/>
          <w:szCs w:val="24"/>
        </w:rPr>
        <w:t>标项：</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金额单位：人民币（元）</w:t>
      </w:r>
    </w:p>
    <w:tbl>
      <w:tblPr>
        <w:tblStyle w:val="10"/>
        <w:tblW w:w="7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620"/>
        <w:gridCol w:w="1260"/>
        <w:gridCol w:w="1440"/>
      </w:tblGrid>
      <w:tr w14:paraId="75C66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14:paraId="68E376D4">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52B997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73A9AF">
            <w:pPr>
              <w:pStyle w:val="13"/>
              <w:snapToGrid w:val="0"/>
              <w:spacing w:before="50" w:after="50" w:line="240" w:lineRule="auto"/>
              <w:rPr>
                <w:rFonts w:hint="eastAsia" w:ascii="仿宋" w:hAnsi="仿宋" w:eastAsia="仿宋" w:cs="仿宋"/>
                <w:sz w:val="21"/>
                <w:szCs w:val="21"/>
              </w:rPr>
            </w:pPr>
            <w:r>
              <w:rPr>
                <w:rFonts w:hint="eastAsia" w:ascii="仿宋" w:hAnsi="仿宋" w:eastAsia="仿宋" w:cs="仿宋"/>
                <w:sz w:val="21"/>
                <w:szCs w:val="21"/>
              </w:rPr>
              <w:t>规格</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CF33F08">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38B5A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8ED78D7">
            <w:pPr>
              <w:tabs>
                <w:tab w:val="left" w:pos="1418"/>
              </w:tabs>
              <w:snapToGrid w:val="0"/>
              <w:spacing w:before="50" w:after="50"/>
              <w:jc w:val="center"/>
              <w:rPr>
                <w:rFonts w:hint="eastAsia" w:ascii="仿宋" w:hAnsi="仿宋" w:eastAsia="仿宋" w:cs="仿宋"/>
                <w:spacing w:val="20"/>
                <w:szCs w:val="21"/>
              </w:rPr>
            </w:pPr>
            <w:r>
              <w:rPr>
                <w:rFonts w:hint="eastAsia" w:ascii="仿宋" w:hAnsi="仿宋" w:eastAsia="仿宋" w:cs="仿宋"/>
                <w:szCs w:val="21"/>
              </w:rPr>
              <w:t>金额</w:t>
            </w:r>
          </w:p>
        </w:tc>
      </w:tr>
      <w:tr w14:paraId="25747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4DDE2C3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16BD7CB">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42047BAF">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5296A4D">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BD9F8BD">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95FBB65">
            <w:pPr>
              <w:tabs>
                <w:tab w:val="left" w:pos="1418"/>
              </w:tabs>
              <w:snapToGrid w:val="0"/>
              <w:spacing w:before="50" w:after="50"/>
              <w:jc w:val="center"/>
              <w:rPr>
                <w:rFonts w:hint="eastAsia" w:ascii="仿宋" w:hAnsi="仿宋" w:eastAsia="仿宋" w:cs="仿宋"/>
                <w:spacing w:val="20"/>
                <w:szCs w:val="21"/>
              </w:rPr>
            </w:pPr>
          </w:p>
        </w:tc>
      </w:tr>
      <w:tr w14:paraId="69D38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1F7A24E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4144935">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037DA50">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469C898">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B7982E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2F8E59F">
            <w:pPr>
              <w:tabs>
                <w:tab w:val="left" w:pos="1418"/>
              </w:tabs>
              <w:snapToGrid w:val="0"/>
              <w:spacing w:before="50" w:after="50"/>
              <w:jc w:val="center"/>
              <w:rPr>
                <w:rFonts w:hint="eastAsia" w:ascii="仿宋" w:hAnsi="仿宋" w:eastAsia="仿宋" w:cs="仿宋"/>
                <w:spacing w:val="20"/>
                <w:szCs w:val="21"/>
              </w:rPr>
            </w:pPr>
          </w:p>
        </w:tc>
      </w:tr>
      <w:tr w14:paraId="3CEF5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6C090D4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663B841">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5CDC223">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D431550">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5032D70">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43D3D37">
            <w:pPr>
              <w:tabs>
                <w:tab w:val="left" w:pos="1418"/>
              </w:tabs>
              <w:snapToGrid w:val="0"/>
              <w:spacing w:before="50" w:after="50"/>
              <w:jc w:val="center"/>
              <w:rPr>
                <w:rFonts w:hint="eastAsia" w:ascii="仿宋" w:hAnsi="仿宋" w:eastAsia="仿宋" w:cs="仿宋"/>
                <w:spacing w:val="20"/>
                <w:szCs w:val="21"/>
              </w:rPr>
            </w:pPr>
          </w:p>
        </w:tc>
      </w:tr>
      <w:tr w14:paraId="769DD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36BE5BE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7824D18">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8491C2C">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2D587A4">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954169E">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98C45FC">
            <w:pPr>
              <w:tabs>
                <w:tab w:val="left" w:pos="1418"/>
              </w:tabs>
              <w:snapToGrid w:val="0"/>
              <w:spacing w:before="50" w:after="50"/>
              <w:jc w:val="center"/>
              <w:rPr>
                <w:rFonts w:hint="eastAsia" w:ascii="仿宋" w:hAnsi="仿宋" w:eastAsia="仿宋" w:cs="仿宋"/>
                <w:spacing w:val="20"/>
                <w:szCs w:val="21"/>
              </w:rPr>
            </w:pPr>
          </w:p>
        </w:tc>
      </w:tr>
      <w:tr w14:paraId="268353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7693A15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DB3B212">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2A8470F7">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58F926E">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D85B48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7DB9FF2">
            <w:pPr>
              <w:tabs>
                <w:tab w:val="left" w:pos="1418"/>
              </w:tabs>
              <w:snapToGrid w:val="0"/>
              <w:spacing w:before="50" w:after="50"/>
              <w:jc w:val="center"/>
              <w:rPr>
                <w:rFonts w:hint="eastAsia" w:ascii="仿宋" w:hAnsi="仿宋" w:eastAsia="仿宋" w:cs="仿宋"/>
                <w:spacing w:val="20"/>
                <w:szCs w:val="21"/>
              </w:rPr>
            </w:pPr>
          </w:p>
        </w:tc>
      </w:tr>
      <w:tr w14:paraId="19BB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7FD86BB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BA8651F">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FFDBC6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05F7642">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2CE2986">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ED9D494">
            <w:pPr>
              <w:tabs>
                <w:tab w:val="left" w:pos="1418"/>
              </w:tabs>
              <w:snapToGrid w:val="0"/>
              <w:spacing w:before="50" w:after="50"/>
              <w:jc w:val="center"/>
              <w:rPr>
                <w:rFonts w:hint="eastAsia" w:ascii="仿宋" w:hAnsi="仿宋" w:eastAsia="仿宋" w:cs="仿宋"/>
                <w:spacing w:val="20"/>
                <w:szCs w:val="21"/>
              </w:rPr>
            </w:pPr>
          </w:p>
        </w:tc>
      </w:tr>
      <w:tr w14:paraId="111C4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07022D95">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750E6B3">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7519234">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90DE857">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E0CC436">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A22F5BE">
            <w:pPr>
              <w:tabs>
                <w:tab w:val="left" w:pos="1418"/>
              </w:tabs>
              <w:snapToGrid w:val="0"/>
              <w:spacing w:before="50" w:after="50"/>
              <w:jc w:val="center"/>
              <w:rPr>
                <w:rFonts w:hint="eastAsia" w:ascii="仿宋" w:hAnsi="仿宋" w:eastAsia="仿宋" w:cs="仿宋"/>
                <w:spacing w:val="20"/>
                <w:szCs w:val="21"/>
              </w:rPr>
            </w:pPr>
          </w:p>
        </w:tc>
      </w:tr>
      <w:tr w14:paraId="65632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73F46FFB">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75B98FD">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06B48821">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01E7525">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8DE9886">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2B009233">
            <w:pPr>
              <w:tabs>
                <w:tab w:val="left" w:pos="1418"/>
              </w:tabs>
              <w:snapToGrid w:val="0"/>
              <w:spacing w:before="50" w:after="50"/>
              <w:jc w:val="center"/>
              <w:rPr>
                <w:rFonts w:hint="eastAsia" w:ascii="仿宋" w:hAnsi="仿宋" w:eastAsia="仿宋" w:cs="仿宋"/>
                <w:spacing w:val="20"/>
                <w:szCs w:val="21"/>
              </w:rPr>
            </w:pPr>
          </w:p>
        </w:tc>
      </w:tr>
      <w:tr w14:paraId="68E7F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58781CC2">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D170AC7">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6675C8D">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215E4D2E">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0C08D5FF">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08728FD">
            <w:pPr>
              <w:tabs>
                <w:tab w:val="left" w:pos="1418"/>
              </w:tabs>
              <w:snapToGrid w:val="0"/>
              <w:spacing w:before="50" w:after="50"/>
              <w:jc w:val="center"/>
              <w:rPr>
                <w:rFonts w:hint="eastAsia" w:ascii="仿宋" w:hAnsi="仿宋" w:eastAsia="仿宋" w:cs="仿宋"/>
                <w:spacing w:val="20"/>
                <w:szCs w:val="21"/>
              </w:rPr>
            </w:pPr>
          </w:p>
        </w:tc>
      </w:tr>
      <w:tr w14:paraId="2DE9A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top"/>
          </w:tcPr>
          <w:p w14:paraId="717602F9">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165EEA9">
            <w:pPr>
              <w:tabs>
                <w:tab w:val="left" w:pos="1418"/>
              </w:tabs>
              <w:snapToGrid w:val="0"/>
              <w:spacing w:before="50" w:after="50"/>
              <w:jc w:val="center"/>
              <w:rPr>
                <w:rFonts w:hint="eastAsia" w:ascii="仿宋" w:hAnsi="仿宋" w:eastAsia="仿宋" w:cs="仿宋"/>
                <w:spacing w:val="20"/>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30B5EDB1">
            <w:pPr>
              <w:tabs>
                <w:tab w:val="left" w:pos="1418"/>
              </w:tabs>
              <w:snapToGrid w:val="0"/>
              <w:spacing w:before="50" w:after="50"/>
              <w:jc w:val="center"/>
              <w:rPr>
                <w:rFonts w:hint="eastAsia" w:ascii="仿宋" w:hAnsi="仿宋" w:eastAsia="仿宋" w:cs="仿宋"/>
                <w:spacing w:val="20"/>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3427C509">
            <w:pPr>
              <w:tabs>
                <w:tab w:val="left" w:pos="1418"/>
              </w:tabs>
              <w:snapToGrid w:val="0"/>
              <w:spacing w:before="50" w:after="50"/>
              <w:jc w:val="center"/>
              <w:rPr>
                <w:rFonts w:hint="eastAsia" w:ascii="仿宋" w:hAnsi="仿宋" w:eastAsia="仿宋" w:cs="仿宋"/>
                <w:spacing w:val="20"/>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F678113">
            <w:pPr>
              <w:tabs>
                <w:tab w:val="left" w:pos="1418"/>
              </w:tabs>
              <w:snapToGrid w:val="0"/>
              <w:spacing w:before="50" w:after="50"/>
              <w:jc w:val="center"/>
              <w:rPr>
                <w:rFonts w:hint="eastAsia" w:ascii="仿宋" w:hAnsi="仿宋" w:eastAsia="仿宋" w:cs="仿宋"/>
                <w:spacing w:val="20"/>
                <w:szCs w:val="21"/>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D26FD85">
            <w:pPr>
              <w:tabs>
                <w:tab w:val="left" w:pos="1418"/>
              </w:tabs>
              <w:snapToGrid w:val="0"/>
              <w:spacing w:before="50" w:after="50"/>
              <w:jc w:val="center"/>
              <w:rPr>
                <w:rFonts w:hint="eastAsia" w:ascii="仿宋" w:hAnsi="仿宋" w:eastAsia="仿宋" w:cs="仿宋"/>
                <w:spacing w:val="20"/>
                <w:szCs w:val="21"/>
              </w:rPr>
            </w:pPr>
          </w:p>
        </w:tc>
      </w:tr>
      <w:tr w14:paraId="5A4EFA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120" w:type="dxa"/>
            <w:gridSpan w:val="5"/>
            <w:tcBorders>
              <w:top w:val="single" w:color="auto" w:sz="4" w:space="0"/>
              <w:left w:val="single" w:color="auto" w:sz="4" w:space="0"/>
              <w:bottom w:val="single" w:color="auto" w:sz="4" w:space="0"/>
              <w:right w:val="single" w:color="auto" w:sz="4" w:space="0"/>
            </w:tcBorders>
            <w:noWrap w:val="0"/>
            <w:vAlign w:val="top"/>
          </w:tcPr>
          <w:p w14:paraId="23D0C2D9">
            <w:pPr>
              <w:tabs>
                <w:tab w:val="left" w:pos="1418"/>
              </w:tabs>
              <w:snapToGrid w:val="0"/>
              <w:spacing w:before="50" w:after="50"/>
              <w:jc w:val="center"/>
              <w:rPr>
                <w:rFonts w:ascii="仿宋" w:hAnsi="仿宋" w:eastAsia="仿宋" w:cs="仿宋"/>
                <w:spacing w:val="20"/>
                <w:szCs w:val="21"/>
              </w:rPr>
            </w:pPr>
            <w:r>
              <w:rPr>
                <w:rFonts w:hint="eastAsia" w:ascii="仿宋" w:hAnsi="仿宋" w:eastAsia="仿宋" w:cs="仿宋"/>
                <w:spacing w:val="20"/>
                <w:szCs w:val="21"/>
              </w:rPr>
              <w:t>投标总价</w:t>
            </w:r>
          </w:p>
        </w:tc>
        <w:tc>
          <w:tcPr>
            <w:tcW w:w="1440" w:type="dxa"/>
            <w:tcBorders>
              <w:top w:val="single" w:color="auto" w:sz="4" w:space="0"/>
              <w:left w:val="single" w:color="auto" w:sz="4" w:space="0"/>
              <w:bottom w:val="single" w:color="auto" w:sz="4" w:space="0"/>
              <w:right w:val="single" w:color="auto" w:sz="4" w:space="0"/>
            </w:tcBorders>
            <w:noWrap w:val="0"/>
            <w:vAlign w:val="top"/>
          </w:tcPr>
          <w:p w14:paraId="66119AAB">
            <w:pPr>
              <w:tabs>
                <w:tab w:val="left" w:pos="1418"/>
              </w:tabs>
              <w:snapToGrid w:val="0"/>
              <w:spacing w:before="50" w:after="50"/>
              <w:jc w:val="center"/>
              <w:rPr>
                <w:rFonts w:hint="eastAsia" w:ascii="仿宋" w:hAnsi="仿宋" w:eastAsia="仿宋" w:cs="仿宋"/>
                <w:spacing w:val="20"/>
                <w:szCs w:val="21"/>
              </w:rPr>
            </w:pPr>
          </w:p>
        </w:tc>
      </w:tr>
    </w:tbl>
    <w:p w14:paraId="40A2A678">
      <w:pPr>
        <w:tabs>
          <w:tab w:val="left" w:pos="1418"/>
        </w:tabs>
        <w:snapToGrid w:val="0"/>
        <w:spacing w:before="50" w:after="50"/>
        <w:ind w:left="1418" w:hanging="567"/>
        <w:jc w:val="center"/>
        <w:rPr>
          <w:rFonts w:hint="eastAsia" w:ascii="仿宋" w:hAnsi="仿宋" w:eastAsia="仿宋" w:cs="仿宋"/>
          <w:spacing w:val="20"/>
          <w:sz w:val="24"/>
          <w:u w:val="single"/>
        </w:rPr>
      </w:pPr>
    </w:p>
    <w:p w14:paraId="28E32BD4">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授权代表签名：</w:t>
      </w:r>
      <w:r>
        <w:rPr>
          <w:rFonts w:hint="eastAsia" w:ascii="仿宋" w:hAnsi="仿宋" w:eastAsia="仿宋" w:cs="仿宋"/>
          <w:spacing w:val="20"/>
          <w:sz w:val="24"/>
          <w:u w:val="single"/>
        </w:rPr>
        <w:t xml:space="preserve">             </w:t>
      </w:r>
    </w:p>
    <w:p w14:paraId="5B9F6231">
      <w:pPr>
        <w:snapToGrid w:val="0"/>
        <w:spacing w:before="50" w:after="50"/>
        <w:rPr>
          <w:rFonts w:hint="eastAsia" w:ascii="仿宋" w:hAnsi="仿宋" w:eastAsia="仿宋" w:cs="仿宋"/>
          <w:spacing w:val="20"/>
          <w:sz w:val="24"/>
        </w:rPr>
      </w:pPr>
    </w:p>
    <w:p w14:paraId="176263B7">
      <w:pPr>
        <w:snapToGrid w:val="0"/>
        <w:spacing w:before="50" w:after="50"/>
        <w:rPr>
          <w:rFonts w:hint="eastAsia" w:ascii="仿宋" w:hAnsi="仿宋" w:eastAsia="仿宋" w:cs="仿宋"/>
          <w:spacing w:val="20"/>
          <w:sz w:val="24"/>
        </w:rPr>
      </w:pPr>
    </w:p>
    <w:p w14:paraId="73D12793">
      <w:pPr>
        <w:snapToGrid w:val="0"/>
        <w:spacing w:before="50" w:after="50"/>
        <w:rPr>
          <w:rFonts w:hint="eastAsia"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日  期：</w:t>
      </w:r>
      <w:r>
        <w:rPr>
          <w:rFonts w:hint="eastAsia" w:ascii="仿宋" w:hAnsi="仿宋" w:eastAsia="仿宋" w:cs="仿宋"/>
          <w:spacing w:val="20"/>
          <w:sz w:val="24"/>
          <w:u w:val="single"/>
        </w:rPr>
        <w:t xml:space="preserve">         </w:t>
      </w:r>
    </w:p>
    <w:p w14:paraId="1FE3BE62">
      <w:pPr>
        <w:pStyle w:val="7"/>
        <w:snapToGrid w:val="0"/>
        <w:spacing w:before="295" w:after="295"/>
        <w:ind w:firstLine="480" w:firstLineChars="200"/>
        <w:rPr>
          <w:rFonts w:hint="eastAsia" w:ascii="仿宋" w:hAnsi="仿宋" w:eastAsia="仿宋" w:cs="仿宋"/>
          <w:sz w:val="24"/>
          <w:szCs w:val="24"/>
        </w:rPr>
      </w:pPr>
    </w:p>
    <w:p w14:paraId="685D4EAC">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1、以上报价包括</w:t>
      </w:r>
      <w:r>
        <w:rPr>
          <w:rFonts w:hint="eastAsia" w:ascii="仿宋" w:hAnsi="仿宋" w:eastAsia="仿宋" w:cs="仿宋"/>
          <w:kern w:val="0"/>
          <w:sz w:val="24"/>
        </w:rPr>
        <w:t>履行合同的全部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sz w:val="24"/>
        </w:rPr>
        <w:t>。</w:t>
      </w:r>
      <w:r>
        <w:rPr>
          <w:rFonts w:hint="eastAsia" w:ascii="仿宋" w:hAnsi="仿宋" w:eastAsia="仿宋" w:cs="仿宋"/>
          <w:sz w:val="24"/>
          <w:highlight w:val="yellow"/>
        </w:rPr>
        <w:t>投标人也可以使用自行制作设计的投标报价明细表</w:t>
      </w:r>
      <w:r>
        <w:rPr>
          <w:rFonts w:hint="eastAsia" w:ascii="仿宋" w:hAnsi="仿宋" w:eastAsia="仿宋" w:cs="仿宋"/>
          <w:sz w:val="24"/>
        </w:rPr>
        <w:t>。</w:t>
      </w:r>
    </w:p>
    <w:p w14:paraId="4EFBDEF5">
      <w:pPr>
        <w:snapToGrid w:val="0"/>
        <w:spacing w:before="50" w:after="50" w:line="420" w:lineRule="exact"/>
        <w:ind w:firstLine="480" w:firstLineChars="200"/>
        <w:jc w:val="left"/>
        <w:rPr>
          <w:rFonts w:hint="eastAsia" w:ascii="仿宋" w:hAnsi="仿宋" w:eastAsia="仿宋" w:cs="仿宋"/>
          <w:sz w:val="24"/>
        </w:rPr>
      </w:pPr>
      <w:r>
        <w:rPr>
          <w:rFonts w:hint="eastAsia" w:ascii="仿宋" w:hAnsi="仿宋" w:eastAsia="仿宋" w:cs="仿宋"/>
          <w:sz w:val="24"/>
        </w:rPr>
        <w:t>2、以上单价必须是最终报价，与投标总价相对应，不允许在总价基础上再报优惠价。</w:t>
      </w:r>
    </w:p>
    <w:p w14:paraId="1B31E8A1">
      <w:pPr>
        <w:rPr>
          <w:rFonts w:hint="eastAsia" w:ascii="仿宋" w:hAnsi="仿宋" w:eastAsia="仿宋" w:cs="仿宋"/>
        </w:rPr>
      </w:pPr>
    </w:p>
    <w:p w14:paraId="7AD4B5E0">
      <w:pPr>
        <w:rPr>
          <w:rFonts w:hint="eastAsia" w:ascii="仿宋" w:hAnsi="仿宋" w:eastAsia="仿宋" w:cs="仿宋"/>
        </w:rPr>
      </w:pPr>
    </w:p>
    <w:p w14:paraId="1B32CD84">
      <w:pPr>
        <w:pStyle w:val="3"/>
        <w:jc w:val="left"/>
        <w:rPr>
          <w:rFonts w:hint="eastAsia" w:ascii="仿宋" w:hAnsi="仿宋" w:eastAsia="仿宋" w:cs="仿宋"/>
          <w:sz w:val="24"/>
        </w:rPr>
      </w:pPr>
      <w:r>
        <w:rPr>
          <w:rFonts w:hint="eastAsia" w:ascii="仿宋" w:hAnsi="仿宋" w:eastAsia="仿宋" w:cs="仿宋"/>
        </w:rPr>
        <w:br w:type="page"/>
      </w:r>
      <w:r>
        <w:rPr>
          <w:rFonts w:hint="eastAsia" w:ascii="仿宋" w:hAnsi="仿宋" w:eastAsia="仿宋" w:cs="仿宋"/>
          <w:bCs/>
          <w:sz w:val="28"/>
          <w:szCs w:val="28"/>
        </w:rPr>
        <w:t>附件十</w:t>
      </w:r>
      <w:r>
        <w:rPr>
          <w:rFonts w:hint="eastAsia" w:ascii="仿宋" w:hAnsi="仿宋" w:eastAsia="仿宋" w:cs="仿宋"/>
          <w:sz w:val="28"/>
          <w:szCs w:val="28"/>
        </w:rPr>
        <w:t xml:space="preserve"> </w:t>
      </w:r>
    </w:p>
    <w:p w14:paraId="50B0BBE0">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采购需求偏离表</w:t>
      </w:r>
    </w:p>
    <w:p w14:paraId="24180E12">
      <w:pPr>
        <w:spacing w:line="360" w:lineRule="auto"/>
        <w:ind w:firstLine="240" w:firstLineChars="1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6B6AACC1">
      <w:pPr>
        <w:spacing w:line="360" w:lineRule="auto"/>
        <w:ind w:firstLine="240" w:firstLineChars="100"/>
        <w:rPr>
          <w:rFonts w:hint="eastAsia" w:ascii="仿宋" w:hAnsi="仿宋" w:eastAsia="仿宋" w:cs="仿宋"/>
          <w:sz w:val="24"/>
          <w:u w:val="single"/>
        </w:rPr>
      </w:pPr>
      <w:r>
        <w:rPr>
          <w:rFonts w:hint="eastAsia" w:ascii="仿宋" w:hAnsi="仿宋" w:eastAsia="仿宋" w:cs="仿宋"/>
          <w:sz w:val="24"/>
        </w:rPr>
        <w:t>招标编号：</w:t>
      </w:r>
      <w:r>
        <w:rPr>
          <w:rFonts w:hint="eastAsia" w:ascii="仿宋" w:hAnsi="仿宋" w:eastAsia="仿宋" w:cs="仿宋"/>
          <w:sz w:val="24"/>
          <w:u w:val="single"/>
        </w:rPr>
        <w:t xml:space="preserve">         </w:t>
      </w:r>
    </w:p>
    <w:p w14:paraId="64956369">
      <w:pPr>
        <w:spacing w:line="360" w:lineRule="auto"/>
        <w:ind w:firstLine="240" w:firstLineChars="100"/>
        <w:rPr>
          <w:rFonts w:hint="eastAsia" w:ascii="仿宋" w:hAnsi="仿宋" w:eastAsia="仿宋" w:cs="仿宋"/>
          <w:sz w:val="24"/>
          <w:u w:val="single"/>
        </w:rPr>
      </w:pPr>
    </w:p>
    <w:tbl>
      <w:tblPr>
        <w:tblStyle w:val="1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260"/>
        <w:gridCol w:w="3402"/>
        <w:gridCol w:w="1985"/>
      </w:tblGrid>
      <w:tr w14:paraId="63F8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noWrap w:val="0"/>
            <w:vAlign w:val="center"/>
          </w:tcPr>
          <w:p w14:paraId="78988FF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序号</w:t>
            </w:r>
          </w:p>
        </w:tc>
        <w:tc>
          <w:tcPr>
            <w:tcW w:w="3260" w:type="dxa"/>
            <w:noWrap w:val="0"/>
            <w:vAlign w:val="center"/>
          </w:tcPr>
          <w:p w14:paraId="651F5C46">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招标文件要求</w:t>
            </w:r>
          </w:p>
        </w:tc>
        <w:tc>
          <w:tcPr>
            <w:tcW w:w="3402" w:type="dxa"/>
            <w:noWrap w:val="0"/>
            <w:vAlign w:val="center"/>
          </w:tcPr>
          <w:p w14:paraId="5CF43623">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响应内容</w:t>
            </w:r>
          </w:p>
        </w:tc>
        <w:tc>
          <w:tcPr>
            <w:tcW w:w="1985" w:type="dxa"/>
            <w:noWrap w:val="0"/>
            <w:vAlign w:val="center"/>
          </w:tcPr>
          <w:p w14:paraId="292ED12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是否偏离</w:t>
            </w:r>
          </w:p>
          <w:p w14:paraId="0D51F594">
            <w:pPr>
              <w:adjustRightInd w:val="0"/>
              <w:snapToGrid w:val="0"/>
              <w:spacing w:line="288" w:lineRule="auto"/>
              <w:jc w:val="center"/>
              <w:rPr>
                <w:rFonts w:hint="eastAsia" w:ascii="仿宋" w:hAnsi="仿宋" w:eastAsia="仿宋" w:cs="仿宋"/>
                <w:b/>
                <w:spacing w:val="-6"/>
                <w:sz w:val="24"/>
              </w:rPr>
            </w:pPr>
            <w:r>
              <w:rPr>
                <w:rFonts w:hint="eastAsia" w:ascii="仿宋" w:hAnsi="仿宋" w:eastAsia="仿宋" w:cs="仿宋"/>
                <w:b/>
                <w:spacing w:val="-6"/>
                <w:sz w:val="24"/>
              </w:rPr>
              <w:t>（提供说明）</w:t>
            </w:r>
          </w:p>
        </w:tc>
      </w:tr>
      <w:tr w14:paraId="66CE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CE323E4">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z w:val="24"/>
              </w:rPr>
              <w:t>服务要求</w:t>
            </w:r>
          </w:p>
        </w:tc>
      </w:tr>
      <w:tr w14:paraId="4A79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6D2D68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ED7E7A5">
            <w:pPr>
              <w:adjustRightInd w:val="0"/>
              <w:snapToGrid w:val="0"/>
              <w:spacing w:line="288" w:lineRule="auto"/>
              <w:jc w:val="center"/>
              <w:rPr>
                <w:rFonts w:hint="eastAsia" w:ascii="仿宋" w:hAnsi="仿宋" w:eastAsia="仿宋" w:cs="仿宋"/>
                <w:spacing w:val="-6"/>
                <w:sz w:val="24"/>
              </w:rPr>
            </w:pPr>
          </w:p>
        </w:tc>
        <w:tc>
          <w:tcPr>
            <w:tcW w:w="3402" w:type="dxa"/>
            <w:noWrap w:val="0"/>
            <w:vAlign w:val="center"/>
          </w:tcPr>
          <w:p w14:paraId="7185ACE1">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B11DF72">
            <w:pPr>
              <w:adjustRightInd w:val="0"/>
              <w:snapToGrid w:val="0"/>
              <w:spacing w:line="288" w:lineRule="auto"/>
              <w:jc w:val="center"/>
              <w:rPr>
                <w:rFonts w:hint="eastAsia" w:ascii="仿宋" w:hAnsi="仿宋" w:eastAsia="仿宋" w:cs="仿宋"/>
                <w:spacing w:val="-6"/>
                <w:sz w:val="24"/>
              </w:rPr>
            </w:pPr>
          </w:p>
        </w:tc>
      </w:tr>
      <w:tr w14:paraId="0E86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29ECA84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72F7B622">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A56C6E6">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37A4747F">
            <w:pPr>
              <w:adjustRightInd w:val="0"/>
              <w:snapToGrid w:val="0"/>
              <w:spacing w:line="288" w:lineRule="auto"/>
              <w:jc w:val="center"/>
              <w:rPr>
                <w:rFonts w:hint="eastAsia" w:ascii="仿宋" w:hAnsi="仿宋" w:eastAsia="仿宋" w:cs="仿宋"/>
                <w:spacing w:val="-6"/>
                <w:sz w:val="24"/>
              </w:rPr>
            </w:pPr>
          </w:p>
        </w:tc>
      </w:tr>
      <w:tr w14:paraId="0C18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62D141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6BE0CA01">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5EA01DE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43A4C3AE">
            <w:pPr>
              <w:adjustRightInd w:val="0"/>
              <w:snapToGrid w:val="0"/>
              <w:spacing w:line="288" w:lineRule="auto"/>
              <w:jc w:val="center"/>
              <w:rPr>
                <w:rFonts w:hint="eastAsia" w:ascii="仿宋" w:hAnsi="仿宋" w:eastAsia="仿宋" w:cs="仿宋"/>
                <w:spacing w:val="-6"/>
                <w:sz w:val="24"/>
              </w:rPr>
            </w:pPr>
          </w:p>
        </w:tc>
      </w:tr>
      <w:tr w14:paraId="245A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C215E9C">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商务要求</w:t>
            </w:r>
          </w:p>
        </w:tc>
      </w:tr>
      <w:tr w14:paraId="766AA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67A10C1D">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2338CB5F">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0DDB868B">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8585CC5">
            <w:pPr>
              <w:adjustRightInd w:val="0"/>
              <w:snapToGrid w:val="0"/>
              <w:spacing w:line="288" w:lineRule="auto"/>
              <w:jc w:val="center"/>
              <w:rPr>
                <w:rFonts w:hint="eastAsia" w:ascii="仿宋" w:hAnsi="仿宋" w:eastAsia="仿宋" w:cs="仿宋"/>
                <w:spacing w:val="-6"/>
                <w:sz w:val="24"/>
              </w:rPr>
            </w:pPr>
          </w:p>
        </w:tc>
      </w:tr>
      <w:tr w14:paraId="0EFF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4F85D7B">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0CD0CBA3">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45A11F8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6BE7AE8C">
            <w:pPr>
              <w:adjustRightInd w:val="0"/>
              <w:snapToGrid w:val="0"/>
              <w:spacing w:line="288" w:lineRule="auto"/>
              <w:jc w:val="center"/>
              <w:rPr>
                <w:rFonts w:hint="eastAsia" w:ascii="仿宋" w:hAnsi="仿宋" w:eastAsia="仿宋" w:cs="仿宋"/>
                <w:spacing w:val="-6"/>
                <w:sz w:val="24"/>
              </w:rPr>
            </w:pPr>
          </w:p>
        </w:tc>
      </w:tr>
      <w:tr w14:paraId="1B6C6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1C5E675C">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2E9EAE60">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4BE448E">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5A1EF36B">
            <w:pPr>
              <w:adjustRightInd w:val="0"/>
              <w:snapToGrid w:val="0"/>
              <w:spacing w:line="288" w:lineRule="auto"/>
              <w:jc w:val="center"/>
              <w:rPr>
                <w:rFonts w:hint="eastAsia" w:ascii="仿宋" w:hAnsi="仿宋" w:eastAsia="仿宋" w:cs="仿宋"/>
                <w:spacing w:val="-6"/>
                <w:sz w:val="24"/>
              </w:rPr>
            </w:pPr>
          </w:p>
        </w:tc>
      </w:tr>
      <w:tr w14:paraId="5AB9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498" w:type="dxa"/>
            <w:gridSpan w:val="4"/>
            <w:noWrap w:val="0"/>
            <w:vAlign w:val="center"/>
          </w:tcPr>
          <w:p w14:paraId="5DA626B3">
            <w:pPr>
              <w:adjustRightInd w:val="0"/>
              <w:snapToGrid w:val="0"/>
              <w:spacing w:line="288" w:lineRule="auto"/>
              <w:rPr>
                <w:rFonts w:hint="eastAsia" w:ascii="仿宋" w:hAnsi="仿宋" w:eastAsia="仿宋" w:cs="仿宋"/>
                <w:b/>
                <w:spacing w:val="-6"/>
                <w:sz w:val="24"/>
              </w:rPr>
            </w:pPr>
            <w:r>
              <w:rPr>
                <w:rFonts w:hint="eastAsia" w:ascii="仿宋" w:hAnsi="仿宋" w:eastAsia="仿宋" w:cs="仿宋"/>
                <w:b/>
                <w:spacing w:val="-6"/>
                <w:sz w:val="24"/>
              </w:rPr>
              <w:t>合同条款</w:t>
            </w:r>
          </w:p>
        </w:tc>
      </w:tr>
      <w:tr w14:paraId="645B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592AB28F">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1</w:t>
            </w:r>
          </w:p>
        </w:tc>
        <w:tc>
          <w:tcPr>
            <w:tcW w:w="3260" w:type="dxa"/>
            <w:noWrap w:val="0"/>
            <w:vAlign w:val="center"/>
          </w:tcPr>
          <w:p w14:paraId="4EEA3A9D">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1CF82F09">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0EDD94B">
            <w:pPr>
              <w:adjustRightInd w:val="0"/>
              <w:snapToGrid w:val="0"/>
              <w:spacing w:line="288" w:lineRule="auto"/>
              <w:jc w:val="center"/>
              <w:rPr>
                <w:rFonts w:hint="eastAsia" w:ascii="仿宋" w:hAnsi="仿宋" w:eastAsia="仿宋" w:cs="仿宋"/>
                <w:spacing w:val="-6"/>
                <w:sz w:val="24"/>
              </w:rPr>
            </w:pPr>
          </w:p>
        </w:tc>
      </w:tr>
      <w:tr w14:paraId="0E3B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06FF05B2">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2</w:t>
            </w:r>
          </w:p>
        </w:tc>
        <w:tc>
          <w:tcPr>
            <w:tcW w:w="3260" w:type="dxa"/>
            <w:noWrap w:val="0"/>
            <w:vAlign w:val="center"/>
          </w:tcPr>
          <w:p w14:paraId="675AB267">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22709733">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23941F4F">
            <w:pPr>
              <w:adjustRightInd w:val="0"/>
              <w:snapToGrid w:val="0"/>
              <w:spacing w:line="288" w:lineRule="auto"/>
              <w:jc w:val="center"/>
              <w:rPr>
                <w:rFonts w:hint="eastAsia" w:ascii="仿宋" w:hAnsi="仿宋" w:eastAsia="仿宋" w:cs="仿宋"/>
                <w:spacing w:val="-6"/>
                <w:sz w:val="24"/>
              </w:rPr>
            </w:pPr>
          </w:p>
        </w:tc>
      </w:tr>
      <w:tr w14:paraId="5FE4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1" w:type="dxa"/>
            <w:noWrap w:val="0"/>
            <w:vAlign w:val="center"/>
          </w:tcPr>
          <w:p w14:paraId="3B515347">
            <w:pPr>
              <w:adjustRightInd w:val="0"/>
              <w:snapToGrid w:val="0"/>
              <w:spacing w:line="288" w:lineRule="auto"/>
              <w:jc w:val="center"/>
              <w:rPr>
                <w:rFonts w:hint="eastAsia" w:ascii="仿宋" w:hAnsi="仿宋" w:eastAsia="仿宋" w:cs="仿宋"/>
                <w:spacing w:val="-6"/>
                <w:sz w:val="24"/>
              </w:rPr>
            </w:pPr>
            <w:r>
              <w:rPr>
                <w:rFonts w:hint="eastAsia" w:ascii="仿宋" w:hAnsi="仿宋" w:eastAsia="仿宋" w:cs="仿宋"/>
                <w:spacing w:val="-6"/>
                <w:sz w:val="24"/>
              </w:rPr>
              <w:t>……</w:t>
            </w:r>
          </w:p>
        </w:tc>
        <w:tc>
          <w:tcPr>
            <w:tcW w:w="3260" w:type="dxa"/>
            <w:noWrap w:val="0"/>
            <w:vAlign w:val="center"/>
          </w:tcPr>
          <w:p w14:paraId="7E22F8AB">
            <w:pPr>
              <w:adjustRightInd w:val="0"/>
              <w:snapToGrid w:val="0"/>
              <w:spacing w:line="288" w:lineRule="auto"/>
              <w:jc w:val="center"/>
              <w:rPr>
                <w:rFonts w:hint="eastAsia" w:ascii="仿宋" w:hAnsi="仿宋" w:eastAsia="仿宋" w:cs="仿宋"/>
                <w:sz w:val="24"/>
              </w:rPr>
            </w:pPr>
          </w:p>
        </w:tc>
        <w:tc>
          <w:tcPr>
            <w:tcW w:w="3402" w:type="dxa"/>
            <w:noWrap w:val="0"/>
            <w:vAlign w:val="center"/>
          </w:tcPr>
          <w:p w14:paraId="3E8F83F2">
            <w:pPr>
              <w:adjustRightInd w:val="0"/>
              <w:snapToGrid w:val="0"/>
              <w:spacing w:line="288" w:lineRule="auto"/>
              <w:jc w:val="center"/>
              <w:rPr>
                <w:rFonts w:hint="eastAsia" w:ascii="仿宋" w:hAnsi="仿宋" w:eastAsia="仿宋" w:cs="仿宋"/>
                <w:spacing w:val="-6"/>
                <w:sz w:val="24"/>
              </w:rPr>
            </w:pPr>
          </w:p>
        </w:tc>
        <w:tc>
          <w:tcPr>
            <w:tcW w:w="1985" w:type="dxa"/>
            <w:noWrap w:val="0"/>
            <w:vAlign w:val="center"/>
          </w:tcPr>
          <w:p w14:paraId="1BFE653F">
            <w:pPr>
              <w:adjustRightInd w:val="0"/>
              <w:snapToGrid w:val="0"/>
              <w:spacing w:line="288" w:lineRule="auto"/>
              <w:jc w:val="center"/>
              <w:rPr>
                <w:rFonts w:hint="eastAsia" w:ascii="仿宋" w:hAnsi="仿宋" w:eastAsia="仿宋" w:cs="仿宋"/>
                <w:spacing w:val="-6"/>
                <w:sz w:val="24"/>
              </w:rPr>
            </w:pPr>
          </w:p>
        </w:tc>
      </w:tr>
    </w:tbl>
    <w:p w14:paraId="6AD39E14">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备注：本表不填写或未填写的内容，视作完全响应招标文件的要求。</w:t>
      </w:r>
    </w:p>
    <w:p w14:paraId="0C7F9F3D">
      <w:pPr>
        <w:adjustRightInd w:val="0"/>
        <w:snapToGrid w:val="0"/>
        <w:spacing w:line="360" w:lineRule="auto"/>
        <w:rPr>
          <w:rFonts w:hint="eastAsia" w:ascii="仿宋" w:hAnsi="仿宋" w:eastAsia="仿宋" w:cs="仿宋"/>
          <w:sz w:val="24"/>
        </w:rPr>
      </w:pPr>
    </w:p>
    <w:p w14:paraId="3F456EAB">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投标人：（盖章）       </w:t>
      </w:r>
    </w:p>
    <w:p w14:paraId="121B8FDD">
      <w:pPr>
        <w:adjustRightInd w:val="0"/>
        <w:snapToGrid w:val="0"/>
        <w:spacing w:line="360" w:lineRule="auto"/>
        <w:ind w:firstLine="240" w:firstLineChars="100"/>
        <w:rPr>
          <w:rFonts w:hint="eastAsia" w:ascii="仿宋" w:hAnsi="仿宋" w:eastAsia="仿宋" w:cs="仿宋"/>
          <w:sz w:val="24"/>
        </w:rPr>
      </w:pPr>
      <w:bookmarkStart w:id="15" w:name="_Toc29670"/>
      <w:r>
        <w:rPr>
          <w:rFonts w:hint="eastAsia" w:ascii="仿宋" w:hAnsi="仿宋" w:eastAsia="仿宋" w:cs="仿宋"/>
          <w:sz w:val="24"/>
        </w:rPr>
        <w:t>法定代表人或授权代表人：（签字或盖章）</w:t>
      </w:r>
      <w:bookmarkEnd w:id="15"/>
    </w:p>
    <w:p w14:paraId="5FD379BC">
      <w:pPr>
        <w:adjustRightInd w:val="0"/>
        <w:snapToGrid w:val="0"/>
        <w:spacing w:line="360" w:lineRule="auto"/>
        <w:ind w:firstLine="240" w:firstLineChars="100"/>
        <w:rPr>
          <w:rFonts w:hint="eastAsia" w:ascii="仿宋" w:hAnsi="仿宋" w:eastAsia="仿宋" w:cs="仿宋"/>
          <w:sz w:val="24"/>
        </w:rPr>
      </w:pPr>
      <w:r>
        <w:rPr>
          <w:rFonts w:hint="eastAsia" w:ascii="仿宋" w:hAnsi="仿宋" w:eastAsia="仿宋" w:cs="仿宋"/>
          <w:sz w:val="24"/>
        </w:rPr>
        <w:t>日期：</w:t>
      </w:r>
    </w:p>
    <w:p w14:paraId="71DDDEDB">
      <w:pPr>
        <w:spacing w:line="360" w:lineRule="auto"/>
        <w:rPr>
          <w:rFonts w:hint="eastAsia" w:ascii="仿宋" w:hAnsi="仿宋" w:eastAsia="仿宋" w:cs="仿宋"/>
          <w:sz w:val="24"/>
        </w:rPr>
      </w:pPr>
    </w:p>
    <w:p w14:paraId="2908C74D">
      <w:pPr>
        <w:pStyle w:val="5"/>
        <w:ind w:firstLine="0" w:firstLineChars="0"/>
        <w:rPr>
          <w:rFonts w:hint="eastAsia" w:ascii="仿宋" w:hAnsi="仿宋" w:eastAsia="仿宋" w:cs="仿宋"/>
        </w:rPr>
      </w:pPr>
    </w:p>
    <w:p w14:paraId="656380C0"/>
    <w:sectPr>
      <w:pgSz w:w="11906" w:h="16838"/>
      <w:pgMar w:top="1134" w:right="1247" w:bottom="1134" w:left="1247"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B7EB3"/>
    <w:rsid w:val="5E1B7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3">
    <w:name w:val="heading 2"/>
    <w:basedOn w:val="1"/>
    <w:next w:val="1"/>
    <w:link w:val="12"/>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Body Text First Indent"/>
    <w:basedOn w:val="4"/>
    <w:next w:val="1"/>
    <w:unhideWhenUsed/>
    <w:qFormat/>
    <w:uiPriority w:val="99"/>
    <w:pPr>
      <w:ind w:firstLine="420" w:firstLineChars="100"/>
    </w:pPr>
  </w:style>
  <w:style w:type="paragraph" w:styleId="6">
    <w:name w:val="Body Text Indent"/>
    <w:basedOn w:val="1"/>
    <w:uiPriority w:val="0"/>
    <w:pPr>
      <w:spacing w:after="120" w:afterLines="0"/>
      <w:ind w:left="420" w:leftChars="200"/>
    </w:pPr>
  </w:style>
  <w:style w:type="paragraph" w:styleId="7">
    <w:name w:val="Plain Text"/>
    <w:basedOn w:val="1"/>
    <w:unhideWhenUsed/>
    <w:qFormat/>
    <w:uiPriority w:val="0"/>
    <w:rPr>
      <w:rFonts w:ascii="宋体" w:hAnsi="Courier New" w:cs="Courier New"/>
      <w:szCs w:val="21"/>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19"/>
      <w:szCs w:val="19"/>
    </w:rPr>
  </w:style>
  <w:style w:type="paragraph" w:styleId="9">
    <w:name w:val="Body Text First Indent 2"/>
    <w:basedOn w:val="6"/>
    <w:unhideWhenUsed/>
    <w:qFormat/>
    <w:uiPriority w:val="99"/>
    <w:pPr>
      <w:ind w:firstLine="420" w:firstLineChars="200"/>
    </w:pPr>
  </w:style>
  <w:style w:type="character" w:customStyle="1" w:styleId="12">
    <w:name w:val="标题 2 字符"/>
    <w:link w:val="3"/>
    <w:uiPriority w:val="0"/>
    <w:rPr>
      <w:rFonts w:ascii="Arial" w:hAnsi="Arial" w:eastAsia="宋体"/>
      <w:b/>
      <w:sz w:val="32"/>
      <w:szCs w:val="24"/>
    </w:rPr>
  </w:style>
  <w:style w:type="paragraph" w:customStyle="1" w:styleId="1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2025-04-09T08:08:00Z</dcterms:created>
  <dc:creator>珏</dc:creator>
  <cp:lastModifiedBy>珏</cp:lastModifiedBy>
  <dcterms:modified xsi:type="dcterms:W3CDTF">2025-04-09T08:08:36Z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19DC9C1BB83D49D487F1F7E90FB3ED52_11</vt:lpwstr>
  </property>
  <property fmtid="{D5CDD505-2E9C-101B-9397-08002B2CF9AE}" pid="4" name="KSOTemplateDocerSaveRecord">
    <vt:lpwstr>eyJoZGlkIjoiZWQ0OWFjNzU3MmI3MTc3ZTMzNTAxNzE1ZmI2ZDg0OWEiLCJ1c2VySWQiOiIyNTk0NTk1NDYifQ==</vt:lpwstr>
  </property>
</Properties>
</file>