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71624">
      <w:pPr>
        <w:pStyle w:val="2"/>
        <w:rPr>
          <w:rFonts w:hint="eastAsia" w:ascii="仿宋" w:hAnsi="仿宋" w:cs="仿宋"/>
          <w:kern w:val="0"/>
          <w:sz w:val="24"/>
        </w:rPr>
      </w:pPr>
      <w:bookmarkStart w:id="0" w:name="_Toc19302"/>
      <w:r>
        <w:rPr>
          <w:rFonts w:hint="eastAsia"/>
        </w:rPr>
        <w:t>第七章 投标相关文件格式</w:t>
      </w:r>
      <w:bookmarkStart w:id="9" w:name="_GoBack"/>
      <w:bookmarkEnd w:id="9"/>
      <w:r>
        <w:rPr>
          <w:rFonts w:hint="eastAsia" w:ascii="仿宋" w:hAnsi="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FDE70">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2ADFDE70">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58072B52">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6A21EA3B">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638A76F1">
      <w:pPr>
        <w:pStyle w:val="3"/>
        <w:rPr>
          <w:rFonts w:hint="eastAsia"/>
        </w:rPr>
      </w:pPr>
      <w:bookmarkStart w:id="1" w:name="_Toc350938485"/>
      <w:r>
        <w:rPr>
          <w:rFonts w:hint="eastAsia"/>
        </w:rPr>
        <w:t>附件一              封面格式1</w:t>
      </w:r>
      <w:bookmarkEnd w:id="1"/>
    </w:p>
    <w:p w14:paraId="2208307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3CB4B09">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CB0012B">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1810E005">
      <w:pPr>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6962DD9F">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0442771">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027C683">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26C626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948FE90">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35978E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69C4E86">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DCA899F">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AFB8BFD">
      <w:pPr>
        <w:widowControl/>
        <w:tabs>
          <w:tab w:val="left" w:pos="8280"/>
        </w:tabs>
        <w:spacing w:line="360" w:lineRule="auto"/>
        <w:ind w:left="-141" w:leftChars="-67"/>
        <w:rPr>
          <w:rFonts w:hint="eastAsia" w:ascii="仿宋" w:hAnsi="仿宋" w:eastAsia="仿宋" w:cs="仿宋"/>
          <w:b/>
          <w:kern w:val="0"/>
          <w:sz w:val="32"/>
          <w:szCs w:val="32"/>
        </w:rPr>
      </w:pPr>
    </w:p>
    <w:p w14:paraId="620A102D">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118EAC08">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cols w:space="720" w:num="1"/>
          <w:docGrid w:type="lines" w:linePitch="312" w:charSpace="0"/>
        </w:sectPr>
      </w:pPr>
    </w:p>
    <w:p w14:paraId="151C27C3">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7CE445">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077CE445">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461EB79F">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3C9C694E">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0CDEC63">
      <w:pPr>
        <w:pStyle w:val="3"/>
        <w:rPr>
          <w:rFonts w:hint="eastAsia"/>
        </w:rPr>
      </w:pPr>
      <w:bookmarkStart w:id="3" w:name="_Toc350938486"/>
      <w:bookmarkStart w:id="4" w:name="_Toc1345"/>
      <w:r>
        <w:rPr>
          <w:rFonts w:hint="eastAsia"/>
        </w:rPr>
        <w:t>附件二              封面格式2</w:t>
      </w:r>
      <w:bookmarkEnd w:id="3"/>
      <w:bookmarkEnd w:id="4"/>
    </w:p>
    <w:p w14:paraId="32FA044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7E395A9">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13D3115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E939D0A">
      <w:pPr>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534096D1">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1C9A21BB">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71B4262">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4197D78">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A1BAEB0">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23560A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560E2453">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53176CAB">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0A76380">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7143017">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9928C16">
      <w:pPr>
        <w:pStyle w:val="3"/>
        <w:rPr>
          <w:rFonts w:hint="eastAsia" w:cs="仿宋"/>
          <w:kern w:val="0"/>
          <w:szCs w:val="28"/>
        </w:rPr>
      </w:pPr>
      <w:r>
        <w:rPr>
          <w:rFonts w:hint="eastAsia" w:cs="仿宋"/>
          <w:b w:val="0"/>
          <w:sz w:val="24"/>
        </w:rPr>
        <w:br w:type="page"/>
      </w:r>
      <w:r>
        <w:rPr>
          <w:rFonts w:hint="eastAsia" w:cs="仿宋"/>
          <w:kern w:val="0"/>
          <w:szCs w:val="28"/>
        </w:rPr>
        <w:t xml:space="preserve">附件三                 </w:t>
      </w:r>
    </w:p>
    <w:p w14:paraId="68B0BB6A">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3F240E35">
      <w:pPr>
        <w:pStyle w:val="5"/>
        <w:spacing w:line="400" w:lineRule="exact"/>
        <w:rPr>
          <w:rFonts w:hint="eastAsia" w:ascii="仿宋" w:hAnsi="仿宋" w:eastAsia="仿宋" w:cs="仿宋"/>
          <w:kern w:val="0"/>
          <w:sz w:val="24"/>
          <w:szCs w:val="24"/>
        </w:rPr>
      </w:pPr>
    </w:p>
    <w:p w14:paraId="6D094D0C">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5FBDDB00">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项目（招标项目名称、招标编号）       标段的招标、投标等有关活动，为此提交下述文件：</w:t>
      </w:r>
    </w:p>
    <w:p w14:paraId="0B015B4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60A869A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D242CA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7BB5A0B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14059AB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798A5F1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7AF89DA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743064B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rPr>
        <w:t xml:space="preserve">   </w:t>
      </w:r>
      <w:r>
        <w:rPr>
          <w:rFonts w:hint="eastAsia" w:ascii="仿宋" w:hAnsi="仿宋" w:eastAsia="仿宋" w:cs="仿宋"/>
          <w:kern w:val="0"/>
          <w:sz w:val="24"/>
        </w:rPr>
        <w:t>个日历天。</w:t>
      </w:r>
    </w:p>
    <w:p w14:paraId="23F4B9A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2B9E02F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2D76710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2713469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4009AFCB">
      <w:pPr>
        <w:spacing w:line="600" w:lineRule="exact"/>
        <w:rPr>
          <w:rFonts w:ascii="仿宋" w:hAnsi="仿宋" w:eastAsia="仿宋" w:cs="仿宋"/>
          <w:kern w:val="0"/>
          <w:sz w:val="24"/>
        </w:rPr>
      </w:pPr>
      <w:r>
        <w:rPr>
          <w:rFonts w:hint="eastAsia" w:ascii="仿宋" w:hAnsi="仿宋" w:eastAsia="仿宋" w:cs="仿宋"/>
          <w:kern w:val="0"/>
          <w:sz w:val="24"/>
        </w:rPr>
        <w:t>地址：</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邮编：</w:t>
      </w:r>
      <w:r>
        <w:rPr>
          <w:rFonts w:hint="eastAsia" w:ascii="仿宋" w:hAnsi="仿宋" w:eastAsia="仿宋" w:cs="仿宋"/>
          <w:kern w:val="0"/>
          <w:sz w:val="24"/>
          <w:u w:val="single"/>
        </w:rPr>
        <w:t xml:space="preserve">                         </w:t>
      </w:r>
    </w:p>
    <w:p w14:paraId="79258D7E">
      <w:pPr>
        <w:spacing w:line="600" w:lineRule="exact"/>
        <w:rPr>
          <w:rFonts w:ascii="仿宋" w:hAnsi="仿宋" w:eastAsia="仿宋" w:cs="仿宋"/>
          <w:kern w:val="0"/>
          <w:sz w:val="24"/>
        </w:rPr>
      </w:pPr>
      <w:r>
        <w:rPr>
          <w:rFonts w:hint="eastAsia" w:ascii="仿宋" w:hAnsi="仿宋" w:eastAsia="仿宋" w:cs="仿宋"/>
          <w:kern w:val="0"/>
          <w:sz w:val="24"/>
        </w:rPr>
        <w:t>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传真：</w:t>
      </w:r>
      <w:r>
        <w:rPr>
          <w:rFonts w:hint="eastAsia" w:ascii="仿宋" w:hAnsi="仿宋" w:eastAsia="仿宋" w:cs="仿宋"/>
          <w:kern w:val="0"/>
          <w:sz w:val="24"/>
          <w:u w:val="single"/>
        </w:rPr>
        <w:t xml:space="preserve">                         </w:t>
      </w:r>
    </w:p>
    <w:p w14:paraId="204FA8AE">
      <w:pPr>
        <w:spacing w:line="600" w:lineRule="exact"/>
        <w:rPr>
          <w:rFonts w:ascii="仿宋" w:hAnsi="仿宋" w:eastAsia="仿宋" w:cs="仿宋"/>
          <w:kern w:val="0"/>
          <w:sz w:val="24"/>
        </w:rPr>
      </w:pPr>
      <w:r>
        <w:rPr>
          <w:rFonts w:hint="eastAsia" w:ascii="仿宋" w:hAnsi="仿宋" w:eastAsia="仿宋" w:cs="仿宋"/>
          <w:kern w:val="0"/>
          <w:sz w:val="24"/>
        </w:rPr>
        <w:t>投标人名称：</w:t>
      </w:r>
      <w:r>
        <w:rPr>
          <w:rFonts w:hint="eastAsia" w:ascii="仿宋" w:hAnsi="仿宋" w:eastAsia="仿宋" w:cs="仿宋"/>
          <w:kern w:val="0"/>
          <w:sz w:val="24"/>
          <w:u w:val="single"/>
        </w:rPr>
        <w:t xml:space="preserve">             </w:t>
      </w:r>
      <w:r>
        <w:rPr>
          <w:rFonts w:hint="eastAsia" w:ascii="仿宋" w:hAnsi="仿宋" w:eastAsia="仿宋" w:cs="仿宋"/>
          <w:kern w:val="0"/>
          <w:sz w:val="24"/>
        </w:rPr>
        <w:t>（公章）            全权代表签字：</w:t>
      </w:r>
      <w:r>
        <w:rPr>
          <w:rFonts w:hint="eastAsia" w:ascii="仿宋" w:hAnsi="仿宋" w:eastAsia="仿宋" w:cs="仿宋"/>
          <w:kern w:val="0"/>
          <w:sz w:val="24"/>
          <w:u w:val="single"/>
        </w:rPr>
        <w:t xml:space="preserve">                 </w:t>
      </w:r>
    </w:p>
    <w:p w14:paraId="4B8D04B0">
      <w:pPr>
        <w:spacing w:line="600" w:lineRule="exact"/>
        <w:rPr>
          <w:rFonts w:ascii="仿宋" w:hAnsi="仿宋" w:eastAsia="仿宋" w:cs="仿宋"/>
          <w:kern w:val="0"/>
          <w:sz w:val="24"/>
        </w:rPr>
      </w:pPr>
      <w:r>
        <w:rPr>
          <w:rFonts w:hint="eastAsia" w:ascii="仿宋" w:hAnsi="仿宋" w:eastAsia="仿宋" w:cs="仿宋"/>
          <w:kern w:val="0"/>
          <w:sz w:val="24"/>
        </w:rPr>
        <w:t>投标人代表职务：</w:t>
      </w:r>
      <w:r>
        <w:rPr>
          <w:rFonts w:hint="eastAsia" w:ascii="仿宋" w:hAnsi="仿宋" w:eastAsia="仿宋" w:cs="仿宋"/>
          <w:kern w:val="0"/>
          <w:sz w:val="24"/>
          <w:u w:val="single"/>
        </w:rPr>
        <w:t xml:space="preserve">               </w:t>
      </w:r>
    </w:p>
    <w:p w14:paraId="73D13E97">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日      </w:t>
      </w:r>
    </w:p>
    <w:p w14:paraId="1463CB83">
      <w:pPr>
        <w:widowControl/>
        <w:spacing w:line="420" w:lineRule="atLeast"/>
        <w:ind w:firstLine="480"/>
        <w:rPr>
          <w:rFonts w:hint="eastAsia" w:ascii="仿宋" w:hAnsi="仿宋" w:eastAsia="仿宋" w:cs="仿宋"/>
          <w:kern w:val="0"/>
          <w:sz w:val="24"/>
        </w:rPr>
      </w:pPr>
    </w:p>
    <w:p w14:paraId="3F10A5AF">
      <w:pPr>
        <w:widowControl/>
        <w:spacing w:line="420" w:lineRule="atLeast"/>
        <w:rPr>
          <w:rFonts w:hint="eastAsia" w:ascii="仿宋" w:hAnsi="仿宋" w:eastAsia="仿宋" w:cs="仿宋"/>
          <w:kern w:val="0"/>
          <w:sz w:val="24"/>
        </w:rPr>
      </w:pPr>
    </w:p>
    <w:p w14:paraId="4E15ACBD">
      <w:pPr>
        <w:rPr>
          <w:rFonts w:hint="eastAsia"/>
        </w:rPr>
      </w:pPr>
    </w:p>
    <w:p w14:paraId="6371D817">
      <w:pPr>
        <w:pStyle w:val="3"/>
        <w:rPr>
          <w:rFonts w:hint="eastAsia" w:cs="仿宋"/>
          <w:b w:val="0"/>
          <w:bCs w:val="0"/>
          <w:kern w:val="0"/>
          <w:szCs w:val="28"/>
        </w:rPr>
      </w:pPr>
      <w:r>
        <w:rPr>
          <w:rFonts w:hint="eastAsia" w:cs="仿宋"/>
          <w:kern w:val="0"/>
          <w:szCs w:val="28"/>
        </w:rPr>
        <w:br w:type="page"/>
      </w:r>
      <w:r>
        <w:rPr>
          <w:rFonts w:hint="eastAsia" w:cs="仿宋"/>
          <w:kern w:val="0"/>
          <w:szCs w:val="28"/>
        </w:rPr>
        <w:t xml:space="preserve">附件四 </w:t>
      </w:r>
      <w:r>
        <w:rPr>
          <w:rFonts w:hint="eastAsia" w:cs="仿宋"/>
          <w:b w:val="0"/>
          <w:bCs w:val="0"/>
          <w:kern w:val="0"/>
          <w:szCs w:val="28"/>
        </w:rPr>
        <w:t xml:space="preserve">        </w:t>
      </w:r>
    </w:p>
    <w:p w14:paraId="1A622A69">
      <w:pPr>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4757E7FF">
      <w:pPr>
        <w:spacing w:line="480" w:lineRule="auto"/>
        <w:rPr>
          <w:rFonts w:hint="eastAsia" w:ascii="仿宋" w:hAnsi="仿宋" w:eastAsia="仿宋" w:cs="仿宋"/>
          <w:b/>
          <w:sz w:val="48"/>
        </w:rPr>
      </w:pPr>
    </w:p>
    <w:p w14:paraId="65B7198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127D0C6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2EAACF8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1313DB24">
      <w:pPr>
        <w:spacing w:line="400" w:lineRule="exact"/>
        <w:ind w:firstLine="480" w:firstLineChars="200"/>
        <w:rPr>
          <w:rFonts w:hint="eastAsia" w:ascii="仿宋" w:hAnsi="仿宋" w:eastAsia="仿宋" w:cs="仿宋"/>
          <w:kern w:val="0"/>
          <w:sz w:val="24"/>
          <w:lang w:val="zh-CN"/>
        </w:rPr>
      </w:pPr>
    </w:p>
    <w:p w14:paraId="57A7881A">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40ECADB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6186751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6EF85B6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3DF3DF7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4CE129E7">
      <w:pPr>
        <w:spacing w:line="400" w:lineRule="exact"/>
        <w:ind w:firstLine="480" w:firstLineChars="200"/>
        <w:rPr>
          <w:rFonts w:hint="eastAsia" w:ascii="仿宋" w:hAnsi="仿宋" w:eastAsia="仿宋" w:cs="仿宋"/>
          <w:kern w:val="0"/>
          <w:sz w:val="24"/>
          <w:lang w:val="zh-CN"/>
        </w:rPr>
      </w:pPr>
    </w:p>
    <w:p w14:paraId="66780DBE">
      <w:pPr>
        <w:spacing w:line="400" w:lineRule="exact"/>
        <w:ind w:firstLine="480" w:firstLineChars="200"/>
        <w:rPr>
          <w:rFonts w:hint="eastAsia" w:ascii="仿宋" w:hAnsi="仿宋" w:eastAsia="仿宋" w:cs="仿宋"/>
          <w:kern w:val="0"/>
          <w:sz w:val="24"/>
          <w:lang w:val="zh-CN"/>
        </w:rPr>
      </w:pPr>
    </w:p>
    <w:p w14:paraId="47CC82B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7056C80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1BD703CC">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7702E84">
      <w:pPr>
        <w:spacing w:line="400" w:lineRule="exact"/>
        <w:ind w:firstLine="480" w:firstLineChars="200"/>
        <w:rPr>
          <w:rFonts w:hint="eastAsia" w:ascii="仿宋" w:hAnsi="仿宋" w:eastAsia="仿宋" w:cs="仿宋"/>
          <w:kern w:val="0"/>
          <w:sz w:val="24"/>
          <w:lang w:val="zh-CN"/>
        </w:rPr>
      </w:pPr>
    </w:p>
    <w:p w14:paraId="4ADDA4C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60728838">
      <w:pPr>
        <w:spacing w:line="400" w:lineRule="exact"/>
        <w:ind w:firstLine="480" w:firstLineChars="200"/>
        <w:rPr>
          <w:rFonts w:hint="eastAsia" w:ascii="仿宋" w:hAnsi="仿宋" w:eastAsia="仿宋" w:cs="仿宋"/>
          <w:kern w:val="0"/>
          <w:sz w:val="24"/>
          <w:lang w:val="zh-CN"/>
        </w:rPr>
      </w:pPr>
    </w:p>
    <w:p w14:paraId="7DC2C08C">
      <w:pPr>
        <w:spacing w:line="400" w:lineRule="exact"/>
        <w:ind w:firstLine="480" w:firstLineChars="200"/>
        <w:rPr>
          <w:rFonts w:hint="eastAsia" w:ascii="仿宋" w:hAnsi="仿宋" w:eastAsia="仿宋" w:cs="仿宋"/>
          <w:kern w:val="0"/>
          <w:sz w:val="24"/>
          <w:lang w:val="zh-CN"/>
        </w:rPr>
      </w:pPr>
    </w:p>
    <w:p w14:paraId="364ACC01">
      <w:pPr>
        <w:spacing w:line="400" w:lineRule="exact"/>
        <w:ind w:firstLine="480" w:firstLineChars="200"/>
        <w:rPr>
          <w:rFonts w:hint="eastAsia" w:ascii="仿宋" w:hAnsi="仿宋" w:eastAsia="仿宋" w:cs="仿宋"/>
          <w:kern w:val="0"/>
          <w:sz w:val="24"/>
          <w:lang w:val="zh-CN"/>
        </w:rPr>
      </w:pPr>
    </w:p>
    <w:p w14:paraId="5BC66117">
      <w:pPr>
        <w:spacing w:line="400" w:lineRule="exact"/>
        <w:ind w:firstLine="480" w:firstLineChars="200"/>
        <w:rPr>
          <w:rFonts w:hint="eastAsia" w:ascii="仿宋" w:hAnsi="仿宋" w:eastAsia="仿宋" w:cs="仿宋"/>
          <w:kern w:val="0"/>
          <w:sz w:val="24"/>
          <w:lang w:val="zh-CN"/>
        </w:rPr>
      </w:pPr>
    </w:p>
    <w:p w14:paraId="2BF39BF9">
      <w:pPr>
        <w:ind w:left="-141" w:leftChars="-67"/>
        <w:jc w:val="center"/>
        <w:rPr>
          <w:rFonts w:hint="eastAsia" w:ascii="仿宋" w:hAnsi="仿宋" w:eastAsia="仿宋" w:cs="仿宋"/>
          <w:kern w:val="0"/>
          <w:sz w:val="24"/>
          <w:lang w:val="zh-CN"/>
        </w:rPr>
      </w:pPr>
    </w:p>
    <w:p w14:paraId="46B8D800">
      <w:pPr>
        <w:rPr>
          <w:rFonts w:hint="eastAsia"/>
          <w:lang w:val="zh-CN"/>
        </w:rPr>
      </w:pPr>
    </w:p>
    <w:p w14:paraId="1EF7CF12">
      <w:pPr>
        <w:rPr>
          <w:rFonts w:hint="eastAsia" w:ascii="仿宋" w:hAnsi="仿宋" w:eastAsia="仿宋" w:cs="仿宋"/>
          <w:kern w:val="0"/>
          <w:sz w:val="24"/>
          <w:lang w:val="zh-CN"/>
        </w:rPr>
      </w:pPr>
    </w:p>
    <w:p w14:paraId="72DBB479">
      <w:pPr>
        <w:spacing w:line="360" w:lineRule="auto"/>
        <w:jc w:val="center"/>
        <w:rPr>
          <w:rFonts w:hint="eastAsia" w:ascii="仿宋" w:hAnsi="仿宋" w:eastAsia="仿宋" w:cs="仿宋"/>
          <w:b/>
          <w:spacing w:val="-6"/>
          <w:sz w:val="24"/>
        </w:rPr>
      </w:pPr>
    </w:p>
    <w:p w14:paraId="50C83160">
      <w:pPr>
        <w:pStyle w:val="3"/>
        <w:rPr>
          <w:rFonts w:hint="eastAsia" w:cs="仿宋"/>
          <w:kern w:val="0"/>
          <w:szCs w:val="28"/>
        </w:rPr>
      </w:pPr>
      <w:r>
        <w:rPr>
          <w:rFonts w:hint="eastAsia" w:cs="仿宋"/>
          <w:b w:val="0"/>
          <w:spacing w:val="-6"/>
          <w:sz w:val="24"/>
        </w:rPr>
        <w:br w:type="page"/>
      </w:r>
      <w:bookmarkStart w:id="7" w:name="_Toc19281"/>
      <w:r>
        <w:rPr>
          <w:rFonts w:hint="eastAsia"/>
        </w:rPr>
        <w:t>附件五</w:t>
      </w:r>
      <w:bookmarkEnd w:id="7"/>
    </w:p>
    <w:p w14:paraId="5DE61AFF">
      <w:pPr>
        <w:snapToGrid w:val="0"/>
        <w:spacing w:before="50" w:after="50" w:line="360"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36F3F7FD">
      <w:pPr>
        <w:spacing w:line="360" w:lineRule="auto"/>
        <w:ind w:firstLine="240" w:firstLineChars="1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szCs w:val="20"/>
          <w:u w:val="single"/>
        </w:rPr>
        <w:t>净化工程维保配件过滤器、加湿桶采购</w:t>
      </w:r>
      <w:r>
        <w:rPr>
          <w:rFonts w:hint="eastAsia" w:ascii="仿宋" w:hAnsi="仿宋" w:eastAsia="仿宋" w:cs="仿宋"/>
          <w:sz w:val="24"/>
        </w:rPr>
        <w:t xml:space="preserve"> </w:t>
      </w:r>
    </w:p>
    <w:p w14:paraId="5568A203">
      <w:pPr>
        <w:snapToGrid/>
        <w:spacing w:before="0" w:after="0" w:line="360" w:lineRule="auto"/>
        <w:ind w:firstLine="240" w:firstLineChars="100"/>
        <w:rPr>
          <w:rFonts w:hint="eastAsia" w:ascii="仿宋" w:hAnsi="仿宋" w:eastAsia="仿宋" w:cs="仿宋"/>
          <w:sz w:val="24"/>
        </w:rPr>
      </w:pPr>
      <w:r>
        <w:rPr>
          <w:rFonts w:hint="eastAsia" w:ascii="仿宋" w:hAnsi="仿宋" w:eastAsia="仿宋" w:cs="仿宋"/>
          <w:sz w:val="24"/>
        </w:rPr>
        <w:t>招标编号：</w:t>
      </w:r>
      <w:r>
        <w:rPr>
          <w:rFonts w:hint="eastAsia" w:ascii="仿宋" w:hAnsi="仿宋" w:eastAsia="仿宋" w:cs="仿宋"/>
          <w:b w:val="0"/>
          <w:bCs w:val="0"/>
          <w:sz w:val="24"/>
          <w:szCs w:val="20"/>
          <w:highlight w:val="none"/>
          <w:u w:val="single"/>
        </w:rPr>
        <w:t>ZSHQ-202</w:t>
      </w:r>
      <w:r>
        <w:rPr>
          <w:rFonts w:hint="eastAsia" w:ascii="仿宋" w:hAnsi="仿宋" w:eastAsia="仿宋" w:cs="仿宋"/>
          <w:b w:val="0"/>
          <w:bCs w:val="0"/>
          <w:sz w:val="24"/>
          <w:szCs w:val="20"/>
          <w:highlight w:val="none"/>
          <w:u w:val="single"/>
          <w:lang w:val="en-US" w:eastAsia="zh-CN"/>
        </w:rPr>
        <w:t>6</w:t>
      </w:r>
      <w:r>
        <w:rPr>
          <w:rFonts w:hint="eastAsia" w:ascii="仿宋" w:hAnsi="仿宋" w:eastAsia="仿宋" w:cs="仿宋"/>
          <w:b w:val="0"/>
          <w:bCs w:val="0"/>
          <w:sz w:val="24"/>
          <w:szCs w:val="20"/>
          <w:highlight w:val="none"/>
          <w:u w:val="single"/>
        </w:rPr>
        <w:t>N</w:t>
      </w:r>
      <w:r>
        <w:rPr>
          <w:rFonts w:hint="eastAsia" w:ascii="仿宋" w:hAnsi="仿宋" w:eastAsia="仿宋" w:cs="仿宋"/>
          <w:b w:val="0"/>
          <w:bCs w:val="0"/>
          <w:sz w:val="24"/>
          <w:szCs w:val="20"/>
          <w:highlight w:val="none"/>
          <w:u w:val="single"/>
          <w:lang w:val="en-US" w:eastAsia="zh-CN"/>
        </w:rPr>
        <w:t>01</w:t>
      </w:r>
      <w:r>
        <w:rPr>
          <w:rFonts w:hint="eastAsia" w:ascii="仿宋" w:hAnsi="仿宋" w:eastAsia="仿宋" w:cs="仿宋"/>
          <w:b w:val="0"/>
          <w:bCs w:val="0"/>
          <w:sz w:val="24"/>
          <w:szCs w:val="20"/>
          <w:highlight w:val="none"/>
          <w:u w:val="none"/>
          <w:lang w:val="en-US" w:eastAsia="zh-CN"/>
        </w:rPr>
        <w:t xml:space="preserve">                                            </w:t>
      </w:r>
      <w:r>
        <w:rPr>
          <w:rFonts w:hint="eastAsia" w:ascii="仿宋" w:hAnsi="仿宋" w:eastAsia="仿宋" w:cs="仿宋"/>
          <w:sz w:val="24"/>
        </w:rPr>
        <w:t xml:space="preserve">单位：元                        </w:t>
      </w:r>
    </w:p>
    <w:tbl>
      <w:tblPr>
        <w:tblStyle w:val="7"/>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4CB33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A570822">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7655D4B1">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379198">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8F8DC0">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6261A123">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14:paraId="7529C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79833A2">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6C548E8">
            <w:pPr>
              <w:snapToGrid w:val="0"/>
              <w:spacing w:before="50" w:after="50"/>
              <w:jc w:val="center"/>
              <w:rPr>
                <w:rFonts w:hint="eastAsia" w:ascii="仿宋" w:hAnsi="仿宋" w:eastAsia="仿宋" w:cs="仿宋"/>
                <w:sz w:val="24"/>
              </w:rPr>
            </w:pPr>
            <w:r>
              <w:rPr>
                <w:rFonts w:hint="eastAsia" w:ascii="仿宋" w:hAnsi="仿宋" w:eastAsia="仿宋" w:cs="仿宋"/>
                <w:sz w:val="24"/>
              </w:rPr>
              <w:t>净化工程维保配件过滤器、加湿桶采购</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2E923D">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27A5C7">
            <w:pPr>
              <w:snapToGrid w:val="0"/>
              <w:spacing w:before="50" w:after="50"/>
              <w:jc w:val="center"/>
              <w:rPr>
                <w:rFonts w:hint="eastAsia" w:ascii="仿宋" w:hAnsi="仿宋" w:eastAsia="仿宋" w:cs="仿宋"/>
                <w:sz w:val="24"/>
              </w:rPr>
            </w:pPr>
            <w:r>
              <w:rPr>
                <w:rFonts w:hint="eastAsia" w:ascii="仿宋" w:hAnsi="仿宋" w:eastAsia="仿宋" w:cs="仿宋"/>
                <w:sz w:val="24"/>
              </w:rPr>
              <w:t>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9709903">
            <w:pPr>
              <w:snapToGrid w:val="0"/>
              <w:spacing w:before="50" w:after="50"/>
              <w:jc w:val="center"/>
              <w:rPr>
                <w:rFonts w:hint="eastAsia" w:ascii="仿宋" w:hAnsi="仿宋" w:eastAsia="仿宋" w:cs="仿宋"/>
                <w:sz w:val="24"/>
              </w:rPr>
            </w:pPr>
          </w:p>
        </w:tc>
      </w:tr>
      <w:tr w14:paraId="29B07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5B640166">
            <w:pPr>
              <w:snapToGrid w:val="0"/>
              <w:spacing w:before="50" w:after="50"/>
              <w:rPr>
                <w:rFonts w:hint="eastAsia" w:ascii="仿宋" w:hAnsi="仿宋" w:eastAsia="仿宋" w:cs="仿宋"/>
                <w:sz w:val="24"/>
              </w:rPr>
            </w:pPr>
            <w:r>
              <w:rPr>
                <w:rFonts w:hint="eastAsia" w:ascii="仿宋" w:hAnsi="仿宋" w:eastAsia="仿宋" w:cs="仿宋"/>
                <w:sz w:val="24"/>
              </w:rPr>
              <w:t xml:space="preserve">合计金额大写：           </w:t>
            </w:r>
          </w:p>
          <w:p w14:paraId="5C363202">
            <w:pPr>
              <w:snapToGrid w:val="0"/>
              <w:spacing w:before="50" w:after="50"/>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0B8AA3B9">
      <w:pPr>
        <w:snapToGrid w:val="0"/>
        <w:spacing w:before="50" w:after="50" w:line="420" w:lineRule="exact"/>
        <w:jc w:val="left"/>
        <w:rPr>
          <w:rFonts w:hint="eastAsia" w:ascii="仿宋" w:hAnsi="仿宋" w:eastAsia="仿宋" w:cs="仿宋"/>
          <w:sz w:val="24"/>
        </w:rPr>
      </w:pPr>
    </w:p>
    <w:p w14:paraId="47DDC8EE">
      <w:pPr>
        <w:snapToGrid w:val="0"/>
        <w:spacing w:before="50" w:after="50" w:line="420" w:lineRule="exact"/>
        <w:jc w:val="left"/>
        <w:rPr>
          <w:rFonts w:hint="eastAsia" w:ascii="仿宋" w:hAnsi="仿宋" w:eastAsia="仿宋" w:cs="仿宋"/>
          <w:sz w:val="24"/>
        </w:rPr>
      </w:pPr>
      <w:r>
        <w:rPr>
          <w:rFonts w:hint="eastAsia" w:ascii="仿宋" w:hAnsi="仿宋" w:eastAsia="仿宋" w:cs="仿宋"/>
          <w:sz w:val="24"/>
        </w:rPr>
        <w:t>注：1、报价一经涂改，应在涂改处加盖单位公章或者由法定代表人或授权委托人签字或盖章，否则其投标作无效标处理。</w:t>
      </w:r>
    </w:p>
    <w:p w14:paraId="15B415DF">
      <w:pPr>
        <w:spacing w:line="420" w:lineRule="atLeast"/>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包括货物价款、途中运输费、装卸费、保险费、利润、税金、完成本项目的其他费用和政策性文件规定及合同包含的所有风险、责任等各项应有费用，如有漏项，视同已包含在其总项目中，合同总价不予调整。</w:t>
      </w:r>
    </w:p>
    <w:p w14:paraId="1BF77729">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4DF7F9FB">
      <w:pPr>
        <w:snapToGrid w:val="0"/>
        <w:spacing w:before="50" w:after="50"/>
        <w:ind w:left="-3" w:leftChars="-72" w:right="-817" w:rightChars="-389" w:hanging="148" w:hangingChars="62"/>
        <w:rPr>
          <w:rFonts w:hint="eastAsia" w:ascii="仿宋" w:hAnsi="仿宋" w:eastAsia="仿宋" w:cs="仿宋"/>
          <w:sz w:val="24"/>
        </w:rPr>
      </w:pPr>
    </w:p>
    <w:p w14:paraId="7BA0BBD0">
      <w:pPr>
        <w:snapToGrid w:val="0"/>
        <w:spacing w:before="50" w:after="50"/>
        <w:ind w:left="-3" w:leftChars="-72" w:right="-817" w:rightChars="-389" w:hanging="148" w:hangingChars="62"/>
        <w:rPr>
          <w:rFonts w:hint="eastAsia" w:ascii="仿宋" w:hAnsi="仿宋" w:eastAsia="仿宋" w:cs="仿宋"/>
          <w:sz w:val="24"/>
        </w:rPr>
      </w:pPr>
    </w:p>
    <w:p w14:paraId="0AC6D130">
      <w:pPr>
        <w:snapToGrid w:val="0"/>
        <w:spacing w:before="50" w:after="50"/>
        <w:ind w:left="-3" w:leftChars="-72" w:right="-817" w:rightChars="-389" w:hanging="148" w:hangingChars="62"/>
        <w:rPr>
          <w:rFonts w:hint="eastAsia" w:ascii="仿宋" w:hAnsi="仿宋" w:eastAsia="仿宋" w:cs="仿宋"/>
          <w:sz w:val="24"/>
        </w:rPr>
      </w:pPr>
    </w:p>
    <w:p w14:paraId="3AFA26EF">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4B5A6C3C">
      <w:pPr>
        <w:snapToGrid w:val="0"/>
        <w:spacing w:before="50" w:after="50"/>
        <w:ind w:left="-3" w:leftChars="-72" w:right="-817" w:rightChars="-389" w:hanging="148" w:hangingChars="62"/>
        <w:rPr>
          <w:rFonts w:hint="eastAsia" w:ascii="仿宋" w:hAnsi="仿宋" w:eastAsia="仿宋" w:cs="仿宋"/>
          <w:sz w:val="24"/>
        </w:rPr>
      </w:pPr>
    </w:p>
    <w:p w14:paraId="25F6B85B">
      <w:pPr>
        <w:snapToGrid w:val="0"/>
        <w:spacing w:before="50" w:after="50"/>
        <w:ind w:left="-3" w:leftChars="-72" w:right="-817" w:rightChars="-389" w:hanging="148" w:hangingChars="62"/>
        <w:rPr>
          <w:rFonts w:hint="eastAsia" w:ascii="仿宋" w:hAnsi="仿宋" w:eastAsia="仿宋" w:cs="仿宋"/>
          <w:sz w:val="24"/>
        </w:rPr>
      </w:pPr>
    </w:p>
    <w:p w14:paraId="5BB72BD0">
      <w:pPr>
        <w:snapToGrid w:val="0"/>
        <w:spacing w:before="50" w:after="50"/>
        <w:ind w:left="-3" w:leftChars="-72" w:right="-817" w:rightChars="-389" w:hanging="148" w:hangingChars="62"/>
        <w:rPr>
          <w:rFonts w:hint="eastAsia" w:ascii="仿宋" w:hAnsi="仿宋" w:eastAsia="仿宋" w:cs="仿宋"/>
          <w:sz w:val="24"/>
        </w:rPr>
      </w:pPr>
    </w:p>
    <w:p w14:paraId="0E04AF13">
      <w:pPr>
        <w:snapToGrid w:val="0"/>
        <w:spacing w:before="50" w:after="50"/>
        <w:ind w:left="-3" w:leftChars="-72" w:right="-817" w:rightChars="-389" w:hanging="148" w:hangingChars="62"/>
        <w:rPr>
          <w:rFonts w:hint="eastAsia" w:ascii="仿宋" w:hAnsi="仿宋" w:eastAsia="仿宋" w:cs="仿宋"/>
          <w:sz w:val="24"/>
        </w:rPr>
      </w:pPr>
    </w:p>
    <w:p w14:paraId="56763A30">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05CD5018">
      <w:pPr>
        <w:pStyle w:val="5"/>
        <w:snapToGrid w:val="0"/>
        <w:spacing w:before="295" w:after="295"/>
        <w:rPr>
          <w:rFonts w:hint="eastAsia" w:ascii="仿宋" w:hAnsi="仿宋" w:eastAsia="仿宋" w:cs="仿宋"/>
          <w:b/>
        </w:rPr>
      </w:pPr>
    </w:p>
    <w:p w14:paraId="51A3B496">
      <w:pPr>
        <w:pStyle w:val="5"/>
        <w:snapToGrid w:val="0"/>
        <w:spacing w:before="295" w:after="295"/>
        <w:rPr>
          <w:rFonts w:hint="eastAsia" w:ascii="仿宋" w:hAnsi="仿宋" w:eastAsia="仿宋" w:cs="仿宋"/>
          <w:b/>
        </w:rPr>
      </w:pPr>
    </w:p>
    <w:p w14:paraId="5D9ACA70">
      <w:pPr>
        <w:rPr>
          <w:rFonts w:hint="eastAsia"/>
        </w:rPr>
      </w:pPr>
    </w:p>
    <w:p w14:paraId="4F444FF1">
      <w:pPr>
        <w:pStyle w:val="6"/>
        <w:ind w:firstLine="210"/>
        <w:rPr>
          <w:rFonts w:hint="eastAsia" w:ascii="仿宋" w:hAnsi="仿宋" w:eastAsia="仿宋" w:cs="仿宋"/>
        </w:rPr>
      </w:pPr>
    </w:p>
    <w:p w14:paraId="43AA0248">
      <w:pPr>
        <w:pStyle w:val="6"/>
        <w:ind w:firstLine="0" w:firstLineChars="0"/>
        <w:rPr>
          <w:rFonts w:hint="eastAsia" w:ascii="仿宋" w:hAnsi="仿宋" w:eastAsia="仿宋" w:cs="仿宋"/>
        </w:rPr>
      </w:pPr>
    </w:p>
    <w:p w14:paraId="043377D3">
      <w:pPr>
        <w:pStyle w:val="3"/>
        <w:rPr>
          <w:rFonts w:hint="eastAsia" w:cs="仿宋"/>
          <w:b w:val="0"/>
          <w:sz w:val="24"/>
          <w:szCs w:val="24"/>
        </w:rPr>
      </w:pPr>
      <w:r>
        <w:rPr>
          <w:rFonts w:hint="eastAsia" w:cs="仿宋"/>
          <w:b w:val="0"/>
          <w:sz w:val="24"/>
          <w:szCs w:val="24"/>
        </w:rPr>
        <w:br w:type="page"/>
      </w:r>
      <w:r>
        <w:rPr>
          <w:rFonts w:hint="eastAsia"/>
        </w:rPr>
        <w:t>附件六</w:t>
      </w:r>
      <w:r>
        <w:rPr>
          <w:rFonts w:hint="eastAsia" w:cs="仿宋"/>
          <w:b w:val="0"/>
          <w:sz w:val="24"/>
          <w:szCs w:val="24"/>
        </w:rPr>
        <w:t xml:space="preserve">        </w:t>
      </w:r>
    </w:p>
    <w:p w14:paraId="0897939C">
      <w:pPr>
        <w:pStyle w:val="5"/>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1CFE2F53">
      <w:pPr>
        <w:pStyle w:val="5"/>
        <w:snapToGrid w:val="0"/>
        <w:spacing w:before="295" w:after="295"/>
        <w:rPr>
          <w:rFonts w:hint="eastAsia" w:ascii="仿宋" w:hAnsi="仿宋" w:eastAsia="仿宋" w:cs="仿宋"/>
          <w:sz w:val="24"/>
          <w:szCs w:val="24"/>
        </w:rPr>
      </w:pPr>
      <w:r>
        <w:rPr>
          <w:rFonts w:hint="eastAsia" w:ascii="仿宋" w:hAnsi="仿宋" w:eastAsia="仿宋" w:cs="仿宋"/>
          <w:sz w:val="24"/>
          <w:szCs w:val="24"/>
        </w:rPr>
        <w:t>标项：</w:t>
      </w:r>
      <w:r>
        <w:rPr>
          <w:rFonts w:hint="eastAsia" w:ascii="仿宋" w:hAnsi="仿宋" w:eastAsia="仿宋" w:cs="仿宋"/>
          <w:sz w:val="24"/>
          <w:szCs w:val="20"/>
          <w:u w:val="single"/>
        </w:rPr>
        <w:t>净化工程维保配件过滤器、加湿桶采购</w:t>
      </w:r>
      <w:r>
        <w:rPr>
          <w:rFonts w:hint="eastAsia" w:ascii="仿宋" w:hAnsi="仿宋" w:eastAsia="仿宋" w:cs="仿宋"/>
          <w:sz w:val="24"/>
          <w:szCs w:val="24"/>
        </w:rPr>
        <w:t xml:space="preserve">               金额单位：人民币（元）</w:t>
      </w:r>
    </w:p>
    <w:tbl>
      <w:tblPr>
        <w:tblStyle w:val="7"/>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21E8E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805EA51">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4992D96">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C47C15">
            <w:pPr>
              <w:pStyle w:val="9"/>
              <w:snapToGrid w:val="0"/>
              <w:spacing w:before="50" w:after="50" w:line="240" w:lineRule="auto"/>
              <w:rPr>
                <w:rFonts w:hint="eastAsia" w:ascii="仿宋" w:hAnsi="仿宋" w:eastAsia="仿宋" w:cs="仿宋"/>
                <w:sz w:val="21"/>
                <w:szCs w:val="21"/>
              </w:rPr>
            </w:pPr>
            <w:r>
              <w:rPr>
                <w:rFonts w:hint="eastAsia" w:ascii="仿宋" w:hAnsi="仿宋" w:eastAsia="仿宋" w:cs="仿宋"/>
                <w:sz w:val="21"/>
                <w:szCs w:val="21"/>
              </w:rPr>
              <w:t>品牌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E87AA7">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规格</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7ACD2E">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2EA285">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AC0F8E7">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金额</w:t>
            </w:r>
          </w:p>
        </w:tc>
      </w:tr>
      <w:tr w14:paraId="1D172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E25E367">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BDEC715">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4526715">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EE1D8A5">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AE05B29">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F1D486F">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181BE24">
            <w:pPr>
              <w:tabs>
                <w:tab w:val="left" w:pos="1418"/>
              </w:tabs>
              <w:snapToGrid w:val="0"/>
              <w:spacing w:before="50" w:after="50"/>
              <w:jc w:val="center"/>
              <w:rPr>
                <w:rFonts w:hint="eastAsia" w:ascii="仿宋" w:hAnsi="仿宋" w:eastAsia="仿宋" w:cs="仿宋"/>
                <w:spacing w:val="20"/>
                <w:szCs w:val="21"/>
              </w:rPr>
            </w:pPr>
          </w:p>
        </w:tc>
      </w:tr>
      <w:tr w14:paraId="4E77F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663E599">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1E4BE2">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6BE5261">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56B53BB">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AC05F5A">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2F9E69B">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FA23CE1">
            <w:pPr>
              <w:tabs>
                <w:tab w:val="left" w:pos="1418"/>
              </w:tabs>
              <w:snapToGrid w:val="0"/>
              <w:spacing w:before="50" w:after="50"/>
              <w:jc w:val="center"/>
              <w:rPr>
                <w:rFonts w:hint="eastAsia" w:ascii="仿宋" w:hAnsi="仿宋" w:eastAsia="仿宋" w:cs="仿宋"/>
                <w:spacing w:val="20"/>
                <w:szCs w:val="21"/>
              </w:rPr>
            </w:pPr>
          </w:p>
        </w:tc>
      </w:tr>
      <w:tr w14:paraId="0B5B3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62027A8">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3BE2A5B">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9B44DCE">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5BDE8E2">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3519B41">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025C63F">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9AC7E16">
            <w:pPr>
              <w:tabs>
                <w:tab w:val="left" w:pos="1418"/>
              </w:tabs>
              <w:snapToGrid w:val="0"/>
              <w:spacing w:before="50" w:after="50"/>
              <w:jc w:val="center"/>
              <w:rPr>
                <w:rFonts w:hint="eastAsia" w:ascii="仿宋" w:hAnsi="仿宋" w:eastAsia="仿宋" w:cs="仿宋"/>
                <w:spacing w:val="20"/>
                <w:szCs w:val="21"/>
              </w:rPr>
            </w:pPr>
          </w:p>
        </w:tc>
      </w:tr>
      <w:tr w14:paraId="3252C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9EC3622">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690122F">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7FE1107">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DD50F3C">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7CBFECE">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D9FAD9D">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F7FABA0">
            <w:pPr>
              <w:tabs>
                <w:tab w:val="left" w:pos="1418"/>
              </w:tabs>
              <w:snapToGrid w:val="0"/>
              <w:spacing w:before="50" w:after="50"/>
              <w:jc w:val="center"/>
              <w:rPr>
                <w:rFonts w:hint="eastAsia" w:ascii="仿宋" w:hAnsi="仿宋" w:eastAsia="仿宋" w:cs="仿宋"/>
                <w:spacing w:val="20"/>
                <w:szCs w:val="21"/>
              </w:rPr>
            </w:pPr>
          </w:p>
        </w:tc>
      </w:tr>
      <w:tr w14:paraId="32BBC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3790D167">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E1CE859">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F3C6911">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3188CCB">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C7E89DE">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1D9A447">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40301B">
            <w:pPr>
              <w:tabs>
                <w:tab w:val="left" w:pos="1418"/>
              </w:tabs>
              <w:snapToGrid w:val="0"/>
              <w:spacing w:before="50" w:after="50"/>
              <w:jc w:val="center"/>
              <w:rPr>
                <w:rFonts w:hint="eastAsia" w:ascii="仿宋" w:hAnsi="仿宋" w:eastAsia="仿宋" w:cs="仿宋"/>
                <w:spacing w:val="20"/>
                <w:szCs w:val="21"/>
              </w:rPr>
            </w:pPr>
          </w:p>
        </w:tc>
      </w:tr>
      <w:tr w14:paraId="68850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637D7B6">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D9F6BE">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65914A">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561D000">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B34CB60">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55D4CBC">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F5BC568">
            <w:pPr>
              <w:tabs>
                <w:tab w:val="left" w:pos="1418"/>
              </w:tabs>
              <w:snapToGrid w:val="0"/>
              <w:spacing w:before="50" w:after="50"/>
              <w:jc w:val="center"/>
              <w:rPr>
                <w:rFonts w:hint="eastAsia" w:ascii="仿宋" w:hAnsi="仿宋" w:eastAsia="仿宋" w:cs="仿宋"/>
                <w:spacing w:val="20"/>
                <w:szCs w:val="21"/>
              </w:rPr>
            </w:pPr>
          </w:p>
        </w:tc>
      </w:tr>
      <w:tr w14:paraId="06C65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311B07D8">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E4F68FD">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27362CA">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4E1B76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CA593AF">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BA647C">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7682953">
            <w:pPr>
              <w:tabs>
                <w:tab w:val="left" w:pos="1418"/>
              </w:tabs>
              <w:snapToGrid w:val="0"/>
              <w:spacing w:before="50" w:after="50"/>
              <w:jc w:val="center"/>
              <w:rPr>
                <w:rFonts w:hint="eastAsia" w:ascii="仿宋" w:hAnsi="仿宋" w:eastAsia="仿宋" w:cs="仿宋"/>
                <w:spacing w:val="20"/>
                <w:szCs w:val="21"/>
              </w:rPr>
            </w:pPr>
          </w:p>
        </w:tc>
      </w:tr>
      <w:tr w14:paraId="4BCD9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7F500118">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1AFDCF1">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9D2E1E">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69FBB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4509B28">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F9D711">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B1837CC">
            <w:pPr>
              <w:tabs>
                <w:tab w:val="left" w:pos="1418"/>
              </w:tabs>
              <w:snapToGrid w:val="0"/>
              <w:spacing w:before="50" w:after="50"/>
              <w:jc w:val="center"/>
              <w:rPr>
                <w:rFonts w:hint="eastAsia" w:ascii="仿宋" w:hAnsi="仿宋" w:eastAsia="仿宋" w:cs="仿宋"/>
                <w:spacing w:val="20"/>
                <w:szCs w:val="21"/>
              </w:rPr>
            </w:pPr>
          </w:p>
        </w:tc>
      </w:tr>
      <w:tr w14:paraId="0C34E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3ACADF68">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62298E0">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03D3348">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95C599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F6E36A7">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7422A38">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9D16F5F">
            <w:pPr>
              <w:tabs>
                <w:tab w:val="left" w:pos="1418"/>
              </w:tabs>
              <w:snapToGrid w:val="0"/>
              <w:spacing w:before="50" w:after="50"/>
              <w:jc w:val="center"/>
              <w:rPr>
                <w:rFonts w:hint="eastAsia" w:ascii="仿宋" w:hAnsi="仿宋" w:eastAsia="仿宋" w:cs="仿宋"/>
                <w:spacing w:val="20"/>
                <w:szCs w:val="21"/>
              </w:rPr>
            </w:pPr>
          </w:p>
        </w:tc>
      </w:tr>
      <w:tr w14:paraId="4CE32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30BA38EE">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D8FC31A">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38D731E">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6163F7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6E33D1B">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56952D">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3334EBC">
            <w:pPr>
              <w:tabs>
                <w:tab w:val="left" w:pos="1418"/>
              </w:tabs>
              <w:snapToGrid w:val="0"/>
              <w:spacing w:before="50" w:after="50"/>
              <w:jc w:val="center"/>
              <w:rPr>
                <w:rFonts w:hint="eastAsia" w:ascii="仿宋" w:hAnsi="仿宋" w:eastAsia="仿宋" w:cs="仿宋"/>
                <w:spacing w:val="20"/>
                <w:szCs w:val="21"/>
              </w:rPr>
            </w:pPr>
          </w:p>
        </w:tc>
      </w:tr>
      <w:tr w14:paraId="162B2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6"/>
            <w:tcBorders>
              <w:top w:val="single" w:color="auto" w:sz="4" w:space="0"/>
              <w:left w:val="single" w:color="auto" w:sz="4" w:space="0"/>
              <w:bottom w:val="single" w:color="auto" w:sz="4" w:space="0"/>
              <w:right w:val="single" w:color="auto" w:sz="4" w:space="0"/>
            </w:tcBorders>
            <w:noWrap w:val="0"/>
            <w:vAlign w:val="top"/>
          </w:tcPr>
          <w:p w14:paraId="133309CD">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1E9DE1E5">
            <w:pPr>
              <w:tabs>
                <w:tab w:val="left" w:pos="1418"/>
              </w:tabs>
              <w:snapToGrid w:val="0"/>
              <w:spacing w:before="50" w:after="50"/>
              <w:jc w:val="center"/>
              <w:rPr>
                <w:rFonts w:hint="eastAsia" w:ascii="仿宋" w:hAnsi="仿宋" w:eastAsia="仿宋" w:cs="仿宋"/>
                <w:spacing w:val="20"/>
                <w:szCs w:val="21"/>
              </w:rPr>
            </w:pPr>
          </w:p>
        </w:tc>
      </w:tr>
    </w:tbl>
    <w:p w14:paraId="4B3E1E82">
      <w:pPr>
        <w:tabs>
          <w:tab w:val="left" w:pos="1418"/>
        </w:tabs>
        <w:snapToGrid w:val="0"/>
        <w:spacing w:before="50" w:after="50"/>
        <w:ind w:left="1418" w:hanging="567"/>
        <w:jc w:val="center"/>
        <w:rPr>
          <w:rFonts w:hint="eastAsia" w:ascii="仿宋" w:hAnsi="仿宋" w:eastAsia="仿宋" w:cs="仿宋"/>
          <w:spacing w:val="20"/>
          <w:sz w:val="24"/>
          <w:u w:val="single"/>
        </w:rPr>
      </w:pPr>
    </w:p>
    <w:p w14:paraId="131C0ED5">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300BDC00">
      <w:pPr>
        <w:snapToGrid w:val="0"/>
        <w:spacing w:before="50" w:after="50"/>
        <w:rPr>
          <w:rFonts w:hint="eastAsia" w:ascii="仿宋" w:hAnsi="仿宋" w:eastAsia="仿宋" w:cs="仿宋"/>
          <w:spacing w:val="20"/>
          <w:sz w:val="24"/>
        </w:rPr>
      </w:pPr>
    </w:p>
    <w:p w14:paraId="32CBD412">
      <w:pPr>
        <w:snapToGrid w:val="0"/>
        <w:spacing w:before="50" w:after="50"/>
        <w:rPr>
          <w:rFonts w:hint="eastAsia" w:ascii="仿宋" w:hAnsi="仿宋" w:eastAsia="仿宋" w:cs="仿宋"/>
          <w:spacing w:val="20"/>
          <w:sz w:val="24"/>
        </w:rPr>
      </w:pPr>
    </w:p>
    <w:p w14:paraId="4D0A4979">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6360315E">
      <w:pPr>
        <w:pStyle w:val="5"/>
        <w:snapToGrid w:val="0"/>
        <w:spacing w:before="295" w:after="295"/>
        <w:ind w:firstLine="480" w:firstLineChars="200"/>
        <w:rPr>
          <w:rFonts w:hint="eastAsia" w:ascii="仿宋" w:hAnsi="仿宋" w:eastAsia="仿宋" w:cs="仿宋"/>
          <w:sz w:val="24"/>
          <w:szCs w:val="24"/>
        </w:rPr>
      </w:pPr>
    </w:p>
    <w:p w14:paraId="279CCFA6">
      <w:pPr>
        <w:spacing w:line="420" w:lineRule="atLeast"/>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包括货物价款、途中运输费、装卸费、保险费、利润、税金、完成本项目的其他费用和政策性文件规定及合同包含的所有风险、责任等各项应有费用，如有漏项，视同已包含在其总项目中，合同总价不予调整。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7DB3DAFB">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3737233C">
      <w:pPr>
        <w:rPr>
          <w:rFonts w:hint="eastAsia" w:ascii="仿宋" w:hAnsi="仿宋" w:eastAsia="仿宋" w:cs="仿宋"/>
        </w:rPr>
      </w:pPr>
    </w:p>
    <w:p w14:paraId="71E78EE2">
      <w:pPr>
        <w:rPr>
          <w:rFonts w:hint="eastAsia" w:ascii="仿宋" w:hAnsi="仿宋" w:eastAsia="仿宋" w:cs="仿宋"/>
        </w:rPr>
      </w:pPr>
    </w:p>
    <w:p w14:paraId="10E28347">
      <w:pPr>
        <w:pStyle w:val="3"/>
        <w:rPr>
          <w:rFonts w:hint="eastAsia" w:cs="仿宋"/>
          <w:sz w:val="24"/>
        </w:rPr>
      </w:pPr>
      <w:r>
        <w:rPr>
          <w:rFonts w:hint="eastAsia" w:cs="仿宋"/>
        </w:rPr>
        <w:br w:type="page"/>
      </w:r>
      <w:r>
        <w:rPr>
          <w:rFonts w:hint="eastAsia"/>
        </w:rPr>
        <w:t>附件七</w:t>
      </w:r>
      <w:r>
        <w:rPr>
          <w:rFonts w:hint="eastAsia" w:cs="仿宋"/>
          <w:sz w:val="24"/>
        </w:rPr>
        <w:t xml:space="preserve"> </w:t>
      </w:r>
    </w:p>
    <w:p w14:paraId="0F8DA84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456961C2">
      <w:pPr>
        <w:spacing w:line="360" w:lineRule="auto"/>
        <w:ind w:firstLine="240" w:firstLineChars="1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szCs w:val="20"/>
          <w:u w:val="single"/>
        </w:rPr>
        <w:t>净化工程维保配件过滤器、加湿桶采购</w:t>
      </w:r>
      <w:r>
        <w:rPr>
          <w:rFonts w:hint="eastAsia" w:ascii="仿宋" w:hAnsi="仿宋" w:eastAsia="仿宋" w:cs="仿宋"/>
          <w:sz w:val="24"/>
        </w:rPr>
        <w:t xml:space="preserve"> </w:t>
      </w:r>
    </w:p>
    <w:p w14:paraId="4F93D852">
      <w:pPr>
        <w:spacing w:line="360" w:lineRule="auto"/>
        <w:ind w:firstLine="240" w:firstLineChars="100"/>
        <w:rPr>
          <w:rFonts w:hint="eastAsia" w:ascii="仿宋" w:hAnsi="仿宋" w:eastAsia="仿宋" w:cs="仿宋"/>
          <w:sz w:val="24"/>
          <w:u w:val="single"/>
        </w:rPr>
      </w:pPr>
      <w:r>
        <w:rPr>
          <w:rFonts w:hint="eastAsia" w:ascii="仿宋" w:hAnsi="仿宋" w:eastAsia="仿宋" w:cs="仿宋"/>
          <w:sz w:val="24"/>
        </w:rPr>
        <w:t>招标编号：</w:t>
      </w:r>
      <w:r>
        <w:rPr>
          <w:rFonts w:hint="eastAsia" w:ascii="仿宋" w:hAnsi="仿宋" w:eastAsia="仿宋" w:cs="仿宋"/>
          <w:b w:val="0"/>
          <w:bCs w:val="0"/>
          <w:sz w:val="24"/>
          <w:szCs w:val="20"/>
          <w:highlight w:val="none"/>
          <w:u w:val="single"/>
        </w:rPr>
        <w:t>ZSHQ-202</w:t>
      </w:r>
      <w:r>
        <w:rPr>
          <w:rFonts w:hint="eastAsia" w:ascii="仿宋" w:hAnsi="仿宋" w:eastAsia="仿宋" w:cs="仿宋"/>
          <w:b w:val="0"/>
          <w:bCs w:val="0"/>
          <w:sz w:val="24"/>
          <w:szCs w:val="20"/>
          <w:highlight w:val="none"/>
          <w:u w:val="single"/>
          <w:lang w:val="en-US" w:eastAsia="zh-CN"/>
        </w:rPr>
        <w:t>6</w:t>
      </w:r>
      <w:r>
        <w:rPr>
          <w:rFonts w:hint="eastAsia" w:ascii="仿宋" w:hAnsi="仿宋" w:eastAsia="仿宋" w:cs="仿宋"/>
          <w:b w:val="0"/>
          <w:bCs w:val="0"/>
          <w:sz w:val="24"/>
          <w:szCs w:val="20"/>
          <w:highlight w:val="none"/>
          <w:u w:val="single"/>
        </w:rPr>
        <w:t>N</w:t>
      </w:r>
      <w:r>
        <w:rPr>
          <w:rFonts w:hint="eastAsia" w:ascii="仿宋" w:hAnsi="仿宋" w:eastAsia="仿宋" w:cs="仿宋"/>
          <w:b w:val="0"/>
          <w:bCs w:val="0"/>
          <w:sz w:val="24"/>
          <w:szCs w:val="20"/>
          <w:highlight w:val="none"/>
          <w:u w:val="single"/>
          <w:lang w:val="en-US" w:eastAsia="zh-CN"/>
        </w:rPr>
        <w:t>01</w:t>
      </w:r>
    </w:p>
    <w:tbl>
      <w:tblPr>
        <w:tblStyle w:val="7"/>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15AA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70B71825">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4161D59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481AAB5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614E2BDD">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251D5EE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40E2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3F30EBE">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2B9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8765FF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171D6E3">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68F2556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C8BA52C">
            <w:pPr>
              <w:adjustRightInd w:val="0"/>
              <w:snapToGrid w:val="0"/>
              <w:spacing w:line="288" w:lineRule="auto"/>
              <w:jc w:val="center"/>
              <w:rPr>
                <w:rFonts w:hint="eastAsia" w:ascii="仿宋" w:hAnsi="仿宋" w:eastAsia="仿宋" w:cs="仿宋"/>
                <w:spacing w:val="-6"/>
                <w:sz w:val="24"/>
              </w:rPr>
            </w:pPr>
          </w:p>
        </w:tc>
      </w:tr>
      <w:tr w14:paraId="15D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B551EE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30027C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214663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32609ED">
            <w:pPr>
              <w:adjustRightInd w:val="0"/>
              <w:snapToGrid w:val="0"/>
              <w:spacing w:line="288" w:lineRule="auto"/>
              <w:jc w:val="center"/>
              <w:rPr>
                <w:rFonts w:hint="eastAsia" w:ascii="仿宋" w:hAnsi="仿宋" w:eastAsia="仿宋" w:cs="仿宋"/>
                <w:spacing w:val="-6"/>
                <w:sz w:val="24"/>
              </w:rPr>
            </w:pPr>
          </w:p>
        </w:tc>
      </w:tr>
      <w:tr w14:paraId="4D14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825E74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AD5D84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7F277E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13CCBA9">
            <w:pPr>
              <w:adjustRightInd w:val="0"/>
              <w:snapToGrid w:val="0"/>
              <w:spacing w:line="288" w:lineRule="auto"/>
              <w:jc w:val="center"/>
              <w:rPr>
                <w:rFonts w:hint="eastAsia" w:ascii="仿宋" w:hAnsi="仿宋" w:eastAsia="仿宋" w:cs="仿宋"/>
                <w:spacing w:val="-6"/>
                <w:sz w:val="24"/>
              </w:rPr>
            </w:pPr>
          </w:p>
        </w:tc>
      </w:tr>
      <w:tr w14:paraId="458B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65F262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15E9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AA54D1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765987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ECDCDB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5B99969">
            <w:pPr>
              <w:adjustRightInd w:val="0"/>
              <w:snapToGrid w:val="0"/>
              <w:spacing w:line="288" w:lineRule="auto"/>
              <w:jc w:val="center"/>
              <w:rPr>
                <w:rFonts w:hint="eastAsia" w:ascii="仿宋" w:hAnsi="仿宋" w:eastAsia="仿宋" w:cs="仿宋"/>
                <w:spacing w:val="-6"/>
                <w:sz w:val="24"/>
              </w:rPr>
            </w:pPr>
          </w:p>
        </w:tc>
      </w:tr>
      <w:tr w14:paraId="2E5D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3BE00D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C84A4C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9B86F2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7E73A51">
            <w:pPr>
              <w:adjustRightInd w:val="0"/>
              <w:snapToGrid w:val="0"/>
              <w:spacing w:line="288" w:lineRule="auto"/>
              <w:jc w:val="center"/>
              <w:rPr>
                <w:rFonts w:hint="eastAsia" w:ascii="仿宋" w:hAnsi="仿宋" w:eastAsia="仿宋" w:cs="仿宋"/>
                <w:spacing w:val="-6"/>
                <w:sz w:val="24"/>
              </w:rPr>
            </w:pPr>
          </w:p>
        </w:tc>
      </w:tr>
      <w:tr w14:paraId="0076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B085F6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4472F7C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8B3FCF1">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57C2EE0">
            <w:pPr>
              <w:adjustRightInd w:val="0"/>
              <w:snapToGrid w:val="0"/>
              <w:spacing w:line="288" w:lineRule="auto"/>
              <w:jc w:val="center"/>
              <w:rPr>
                <w:rFonts w:hint="eastAsia" w:ascii="仿宋" w:hAnsi="仿宋" w:eastAsia="仿宋" w:cs="仿宋"/>
                <w:spacing w:val="-6"/>
                <w:sz w:val="24"/>
              </w:rPr>
            </w:pPr>
          </w:p>
        </w:tc>
      </w:tr>
      <w:tr w14:paraId="38D5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395EDBC">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7833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E09F84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F87686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F6BA05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9324C69">
            <w:pPr>
              <w:adjustRightInd w:val="0"/>
              <w:snapToGrid w:val="0"/>
              <w:spacing w:line="288" w:lineRule="auto"/>
              <w:jc w:val="center"/>
              <w:rPr>
                <w:rFonts w:hint="eastAsia" w:ascii="仿宋" w:hAnsi="仿宋" w:eastAsia="仿宋" w:cs="仿宋"/>
                <w:spacing w:val="-6"/>
                <w:sz w:val="24"/>
              </w:rPr>
            </w:pPr>
          </w:p>
        </w:tc>
      </w:tr>
      <w:tr w14:paraId="58C3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F14D9D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D91446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B89F2D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0005EC1">
            <w:pPr>
              <w:adjustRightInd w:val="0"/>
              <w:snapToGrid w:val="0"/>
              <w:spacing w:line="288" w:lineRule="auto"/>
              <w:jc w:val="center"/>
              <w:rPr>
                <w:rFonts w:hint="eastAsia" w:ascii="仿宋" w:hAnsi="仿宋" w:eastAsia="仿宋" w:cs="仿宋"/>
                <w:spacing w:val="-6"/>
                <w:sz w:val="24"/>
              </w:rPr>
            </w:pPr>
          </w:p>
        </w:tc>
      </w:tr>
      <w:tr w14:paraId="7A22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8A10CD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EA20BC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312D78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18FF5D3">
            <w:pPr>
              <w:adjustRightInd w:val="0"/>
              <w:snapToGrid w:val="0"/>
              <w:spacing w:line="288" w:lineRule="auto"/>
              <w:jc w:val="center"/>
              <w:rPr>
                <w:rFonts w:hint="eastAsia" w:ascii="仿宋" w:hAnsi="仿宋" w:eastAsia="仿宋" w:cs="仿宋"/>
                <w:spacing w:val="-6"/>
                <w:sz w:val="24"/>
              </w:rPr>
            </w:pPr>
          </w:p>
        </w:tc>
      </w:tr>
    </w:tbl>
    <w:p w14:paraId="4826A8C1">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2B5CAC44">
      <w:pPr>
        <w:adjustRightInd w:val="0"/>
        <w:snapToGrid w:val="0"/>
        <w:spacing w:line="360" w:lineRule="auto"/>
        <w:rPr>
          <w:rFonts w:hint="eastAsia" w:ascii="仿宋" w:hAnsi="仿宋" w:eastAsia="仿宋" w:cs="仿宋"/>
          <w:sz w:val="24"/>
        </w:rPr>
      </w:pPr>
    </w:p>
    <w:p w14:paraId="1C0DC336">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4695EEA3">
      <w:pPr>
        <w:adjustRightInd w:val="0"/>
        <w:snapToGrid w:val="0"/>
        <w:spacing w:line="360" w:lineRule="auto"/>
        <w:ind w:firstLine="240" w:firstLineChars="100"/>
        <w:rPr>
          <w:rFonts w:hint="eastAsia" w:ascii="仿宋" w:hAnsi="仿宋" w:eastAsia="仿宋" w:cs="仿宋"/>
          <w:sz w:val="24"/>
        </w:rPr>
      </w:pPr>
      <w:bookmarkStart w:id="8" w:name="_Toc29670"/>
      <w:r>
        <w:rPr>
          <w:rFonts w:hint="eastAsia" w:ascii="仿宋" w:hAnsi="仿宋" w:eastAsia="仿宋" w:cs="仿宋"/>
          <w:sz w:val="24"/>
        </w:rPr>
        <w:t>法定代表人或授权代表人：（签字或盖章）</w:t>
      </w:r>
      <w:bookmarkEnd w:id="8"/>
    </w:p>
    <w:p w14:paraId="7946B134">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708BCAF8">
      <w:pPr>
        <w:spacing w:line="360" w:lineRule="auto"/>
        <w:rPr>
          <w:rFonts w:hint="eastAsia" w:ascii="仿宋" w:hAnsi="仿宋" w:eastAsia="仿宋" w:cs="仿宋"/>
          <w:sz w:val="24"/>
        </w:rPr>
      </w:pPr>
    </w:p>
    <w:p w14:paraId="05AC6DDE">
      <w:pPr>
        <w:pStyle w:val="6"/>
        <w:ind w:firstLine="0" w:firstLineChars="0"/>
        <w:rPr>
          <w:rFonts w:hint="eastAsia" w:ascii="仿宋" w:hAnsi="仿宋" w:eastAsia="仿宋" w:cs="仿宋"/>
        </w:rPr>
      </w:pPr>
    </w:p>
    <w:p w14:paraId="6CC0AB23"/>
    <w:sectPr>
      <w:pgSz w:w="11906" w:h="16838"/>
      <w:pgMar w:top="1134" w:right="1247" w:bottom="1134" w:left="1247"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2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Body Text First Indent"/>
    <w:basedOn w:val="4"/>
    <w:unhideWhenUsed/>
    <w:qFormat/>
    <w:uiPriority w:val="99"/>
    <w:pPr>
      <w:ind w:firstLine="420" w:firstLineChars="100"/>
    </w:pPr>
  </w:style>
  <w:style w:type="paragraph" w:customStyle="1" w:styleId="9">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2026-01-08T06:21:38Z</dcterms:created>
  <dc:creator>CHH</dc:creator>
  <cp:lastModifiedBy>QueenFu</cp:lastModifiedBy>
  <dcterms:modified xsi:type="dcterms:W3CDTF">2026-01-08T06:21:44Z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eyJoZGlkIjoiYmFhZjUyNjU5OThiNzJiOWI0MTlmMWVhMmUwZDE2YTMiLCJ1c2VySWQiOiIxMTMwOTc0MjU1In0=</vt:lpwstr>
  </property>
  <property fmtid="{D5CDD505-2E9C-101B-9397-08002B2CF9AE}" pid="4" name="ICV">
    <vt:lpwstr>89D16D6EEAAC4C99B2FE4E4388F011E4_12</vt:lpwstr>
  </property>
</Properties>
</file>