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A96" w:rsidRPr="006E0F51" w:rsidRDefault="00272EEA" w:rsidP="008E3A62">
      <w:pPr>
        <w:spacing w:line="360" w:lineRule="auto"/>
        <w:jc w:val="center"/>
        <w:rPr>
          <w:rFonts w:ascii="仿宋" w:eastAsia="仿宋" w:hAnsi="仿宋"/>
          <w:b/>
          <w:sz w:val="28"/>
          <w:szCs w:val="28"/>
        </w:rPr>
      </w:pPr>
      <w:r w:rsidRPr="006E0F51">
        <w:rPr>
          <w:rFonts w:ascii="仿宋" w:eastAsia="仿宋" w:hAnsi="仿宋" w:hint="eastAsia"/>
          <w:b/>
          <w:sz w:val="28"/>
          <w:szCs w:val="28"/>
        </w:rPr>
        <w:t>浙江大学医学院附属第四医院</w:t>
      </w:r>
    </w:p>
    <w:p w:rsidR="00581FDB" w:rsidRPr="006E0F51" w:rsidRDefault="00A74717" w:rsidP="008E3A62">
      <w:pPr>
        <w:spacing w:line="360" w:lineRule="auto"/>
        <w:jc w:val="center"/>
        <w:rPr>
          <w:rFonts w:ascii="仿宋" w:eastAsia="仿宋" w:hAnsi="仿宋"/>
          <w:b/>
          <w:sz w:val="28"/>
          <w:szCs w:val="28"/>
        </w:rPr>
      </w:pPr>
      <w:r w:rsidRPr="006E0F51">
        <w:rPr>
          <w:rFonts w:ascii="仿宋" w:eastAsia="仿宋" w:hAnsi="仿宋" w:hint="eastAsia"/>
          <w:b/>
          <w:sz w:val="28"/>
          <w:szCs w:val="28"/>
        </w:rPr>
        <w:t>钢制防火门</w:t>
      </w:r>
      <w:r w:rsidRPr="006E0F51">
        <w:rPr>
          <w:rFonts w:ascii="仿宋" w:eastAsia="仿宋" w:hAnsi="仿宋"/>
          <w:b/>
          <w:sz w:val="28"/>
          <w:szCs w:val="28"/>
        </w:rPr>
        <w:t>采购</w:t>
      </w:r>
      <w:r w:rsidR="00272EEA" w:rsidRPr="006E0F51">
        <w:rPr>
          <w:rFonts w:ascii="仿宋" w:eastAsia="仿宋" w:hAnsi="仿宋" w:hint="eastAsia"/>
          <w:b/>
          <w:sz w:val="28"/>
          <w:szCs w:val="28"/>
        </w:rPr>
        <w:t>招标书</w:t>
      </w:r>
    </w:p>
    <w:p w:rsidR="00272EEA" w:rsidRPr="006E0F51" w:rsidRDefault="005A774D" w:rsidP="008E3A62">
      <w:pPr>
        <w:spacing w:line="360" w:lineRule="auto"/>
        <w:rPr>
          <w:rFonts w:ascii="仿宋" w:eastAsia="仿宋" w:hAnsi="仿宋"/>
          <w:szCs w:val="21"/>
        </w:rPr>
      </w:pPr>
      <w:r w:rsidRPr="006E0F51">
        <w:rPr>
          <w:rFonts w:ascii="仿宋" w:eastAsia="仿宋" w:hAnsi="仿宋" w:hint="eastAsia"/>
          <w:szCs w:val="21"/>
        </w:rPr>
        <w:t xml:space="preserve">                                                        </w:t>
      </w:r>
    </w:p>
    <w:p w:rsidR="003A72D0" w:rsidRPr="006E0F51" w:rsidRDefault="003A72D0" w:rsidP="008E3A62">
      <w:pPr>
        <w:spacing w:line="360" w:lineRule="auto"/>
        <w:jc w:val="center"/>
        <w:rPr>
          <w:rFonts w:ascii="仿宋" w:eastAsia="仿宋" w:hAnsi="仿宋"/>
          <w:b/>
          <w:sz w:val="28"/>
          <w:szCs w:val="28"/>
        </w:rPr>
      </w:pPr>
      <w:r w:rsidRPr="006E0F51">
        <w:rPr>
          <w:rFonts w:ascii="仿宋" w:eastAsia="仿宋" w:hAnsi="仿宋" w:hint="eastAsia"/>
          <w:b/>
          <w:sz w:val="28"/>
          <w:szCs w:val="28"/>
        </w:rPr>
        <w:t xml:space="preserve">第一章  </w:t>
      </w:r>
      <w:r w:rsidR="00423BD7" w:rsidRPr="006E0F51">
        <w:rPr>
          <w:rFonts w:ascii="仿宋" w:eastAsia="仿宋" w:hAnsi="仿宋" w:hint="eastAsia"/>
          <w:b/>
          <w:sz w:val="28"/>
          <w:szCs w:val="28"/>
        </w:rPr>
        <w:t>采购公告</w:t>
      </w:r>
    </w:p>
    <w:p w:rsidR="003A72D0" w:rsidRPr="006E0F51" w:rsidRDefault="00696F09" w:rsidP="008E3A62">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因</w:t>
      </w:r>
      <w:r w:rsidR="00A74717" w:rsidRPr="006E0F51">
        <w:rPr>
          <w:rFonts w:ascii="仿宋" w:eastAsia="仿宋" w:hAnsi="仿宋" w:hint="eastAsia"/>
          <w:sz w:val="24"/>
          <w:szCs w:val="24"/>
        </w:rPr>
        <w:t>维修</w:t>
      </w:r>
      <w:r w:rsidR="00A74717" w:rsidRPr="006E0F51">
        <w:rPr>
          <w:rFonts w:ascii="仿宋" w:eastAsia="仿宋" w:hAnsi="仿宋"/>
          <w:sz w:val="24"/>
          <w:szCs w:val="24"/>
        </w:rPr>
        <w:t>要求</w:t>
      </w:r>
      <w:r w:rsidR="0063590A" w:rsidRPr="006E0F51">
        <w:rPr>
          <w:rFonts w:ascii="仿宋" w:eastAsia="仿宋" w:hAnsi="仿宋" w:hint="eastAsia"/>
          <w:sz w:val="24"/>
          <w:szCs w:val="24"/>
        </w:rPr>
        <w:t>，</w:t>
      </w:r>
      <w:r w:rsidR="004C3246" w:rsidRPr="006E0F51">
        <w:rPr>
          <w:rFonts w:ascii="仿宋" w:eastAsia="仿宋" w:hAnsi="仿宋" w:hint="eastAsia"/>
          <w:sz w:val="24"/>
          <w:szCs w:val="24"/>
        </w:rPr>
        <w:t>住院部</w:t>
      </w:r>
      <w:r w:rsidR="00A74717" w:rsidRPr="006E0F51">
        <w:rPr>
          <w:rFonts w:ascii="仿宋" w:eastAsia="仿宋" w:hAnsi="仿宋" w:hint="eastAsia"/>
          <w:sz w:val="24"/>
          <w:szCs w:val="24"/>
        </w:rPr>
        <w:t>需更换</w:t>
      </w:r>
      <w:r w:rsidR="00A74717" w:rsidRPr="006E0F51">
        <w:rPr>
          <w:rFonts w:ascii="仿宋" w:eastAsia="仿宋" w:hAnsi="仿宋"/>
          <w:sz w:val="24"/>
          <w:szCs w:val="24"/>
        </w:rPr>
        <w:t>一批钢制防火门</w:t>
      </w:r>
      <w:r w:rsidR="003A72D0" w:rsidRPr="006E0F51">
        <w:rPr>
          <w:rFonts w:ascii="仿宋" w:eastAsia="仿宋" w:hAnsi="仿宋"/>
          <w:sz w:val="24"/>
          <w:szCs w:val="24"/>
        </w:rPr>
        <w:t>。</w:t>
      </w:r>
      <w:r w:rsidR="00B522DE" w:rsidRPr="006E0F51">
        <w:rPr>
          <w:rFonts w:ascii="仿宋" w:eastAsia="仿宋" w:hAnsi="仿宋" w:hint="eastAsia"/>
          <w:sz w:val="24"/>
          <w:szCs w:val="24"/>
        </w:rPr>
        <w:t>为</w:t>
      </w:r>
      <w:r w:rsidR="00B522DE" w:rsidRPr="006E0F51">
        <w:rPr>
          <w:rFonts w:ascii="仿宋" w:eastAsia="仿宋" w:hAnsi="仿宋"/>
          <w:sz w:val="24"/>
          <w:szCs w:val="24"/>
        </w:rPr>
        <w:t>此</w:t>
      </w:r>
      <w:r w:rsidR="00B522DE" w:rsidRPr="006E0F51">
        <w:rPr>
          <w:rFonts w:ascii="仿宋" w:eastAsia="仿宋" w:hAnsi="仿宋" w:hint="eastAsia"/>
          <w:sz w:val="24"/>
          <w:szCs w:val="24"/>
        </w:rPr>
        <w:t>，医院</w:t>
      </w:r>
      <w:r w:rsidR="00B522DE" w:rsidRPr="006E0F51">
        <w:rPr>
          <w:rFonts w:ascii="仿宋" w:eastAsia="仿宋" w:hAnsi="仿宋"/>
          <w:sz w:val="24"/>
          <w:szCs w:val="24"/>
        </w:rPr>
        <w:t>采用公开</w:t>
      </w:r>
      <w:r w:rsidR="00B522DE" w:rsidRPr="006E0F51">
        <w:rPr>
          <w:rFonts w:ascii="仿宋" w:eastAsia="仿宋" w:hAnsi="仿宋" w:hint="eastAsia"/>
          <w:sz w:val="24"/>
          <w:szCs w:val="24"/>
        </w:rPr>
        <w:t>招标</w:t>
      </w:r>
      <w:r w:rsidR="00B522DE" w:rsidRPr="006E0F51">
        <w:rPr>
          <w:rFonts w:ascii="仿宋" w:eastAsia="仿宋" w:hAnsi="仿宋"/>
          <w:sz w:val="24"/>
          <w:szCs w:val="24"/>
        </w:rPr>
        <w:t>的方式选择</w:t>
      </w:r>
      <w:r w:rsidR="00B522DE" w:rsidRPr="006E0F51">
        <w:rPr>
          <w:rFonts w:ascii="仿宋" w:eastAsia="仿宋" w:hAnsi="仿宋" w:hint="eastAsia"/>
          <w:sz w:val="24"/>
          <w:szCs w:val="24"/>
        </w:rPr>
        <w:t>医院</w:t>
      </w:r>
      <w:r w:rsidRPr="006E0F51">
        <w:rPr>
          <w:rFonts w:ascii="仿宋" w:eastAsia="仿宋" w:hAnsi="仿宋" w:hint="eastAsia"/>
          <w:sz w:val="24"/>
          <w:szCs w:val="24"/>
        </w:rPr>
        <w:t>合适的</w:t>
      </w:r>
      <w:r w:rsidR="00B522DE" w:rsidRPr="006E0F51">
        <w:rPr>
          <w:rFonts w:ascii="仿宋" w:eastAsia="仿宋" w:hAnsi="仿宋" w:hint="eastAsia"/>
          <w:sz w:val="24"/>
          <w:szCs w:val="24"/>
        </w:rPr>
        <w:t>单位</w:t>
      </w:r>
      <w:r w:rsidR="00B522DE" w:rsidRPr="006E0F51">
        <w:rPr>
          <w:rFonts w:ascii="仿宋" w:eastAsia="仿宋" w:hAnsi="仿宋"/>
          <w:sz w:val="24"/>
          <w:szCs w:val="24"/>
        </w:rPr>
        <w:t>，请有资质和能力的单位参加</w:t>
      </w:r>
      <w:r w:rsidR="00B522DE" w:rsidRPr="006E0F51">
        <w:rPr>
          <w:rFonts w:ascii="仿宋" w:eastAsia="仿宋" w:hAnsi="仿宋" w:hint="eastAsia"/>
          <w:sz w:val="24"/>
          <w:szCs w:val="24"/>
        </w:rPr>
        <w:t>投标</w:t>
      </w:r>
      <w:r w:rsidR="00B522DE" w:rsidRPr="006E0F51">
        <w:rPr>
          <w:rFonts w:ascii="仿宋" w:eastAsia="仿宋" w:hAnsi="仿宋"/>
          <w:sz w:val="24"/>
          <w:szCs w:val="24"/>
        </w:rPr>
        <w:t>。</w:t>
      </w:r>
    </w:p>
    <w:p w:rsidR="00423BD7" w:rsidRPr="006E0F51" w:rsidRDefault="00423BD7" w:rsidP="00C73B2B">
      <w:pPr>
        <w:pStyle w:val="a5"/>
        <w:numPr>
          <w:ilvl w:val="0"/>
          <w:numId w:val="10"/>
        </w:numPr>
        <w:spacing w:line="360" w:lineRule="auto"/>
        <w:ind w:left="426" w:firstLineChars="0"/>
        <w:rPr>
          <w:rFonts w:ascii="仿宋" w:eastAsia="仿宋" w:hAnsi="仿宋"/>
          <w:sz w:val="24"/>
          <w:szCs w:val="24"/>
        </w:rPr>
      </w:pPr>
      <w:r w:rsidRPr="006E0F51">
        <w:rPr>
          <w:rFonts w:ascii="仿宋" w:eastAsia="仿宋" w:hAnsi="仿宋"/>
          <w:b/>
          <w:sz w:val="24"/>
          <w:szCs w:val="24"/>
        </w:rPr>
        <w:t>采购</w:t>
      </w:r>
      <w:r w:rsidR="00674449" w:rsidRPr="006E0F51">
        <w:rPr>
          <w:rFonts w:ascii="仿宋" w:eastAsia="仿宋" w:hAnsi="仿宋" w:hint="eastAsia"/>
          <w:b/>
          <w:sz w:val="24"/>
          <w:szCs w:val="24"/>
        </w:rPr>
        <w:t>编号</w:t>
      </w:r>
      <w:r w:rsidRPr="006E0F51">
        <w:rPr>
          <w:rFonts w:ascii="仿宋" w:eastAsia="仿宋" w:hAnsi="仿宋"/>
          <w:sz w:val="24"/>
          <w:szCs w:val="24"/>
        </w:rPr>
        <w:t>：</w:t>
      </w:r>
      <w:r w:rsidR="00674449" w:rsidRPr="006E0F51">
        <w:rPr>
          <w:rFonts w:ascii="仿宋" w:eastAsia="仿宋" w:hAnsi="仿宋"/>
          <w:sz w:val="24"/>
          <w:szCs w:val="24"/>
        </w:rPr>
        <w:t>ZSHQ-20</w:t>
      </w:r>
      <w:r w:rsidR="00773285" w:rsidRPr="006E0F51">
        <w:rPr>
          <w:rFonts w:ascii="仿宋" w:eastAsia="仿宋" w:hAnsi="仿宋"/>
          <w:sz w:val="24"/>
          <w:szCs w:val="24"/>
        </w:rPr>
        <w:t>19</w:t>
      </w:r>
      <w:r w:rsidR="00674449" w:rsidRPr="006E0F51">
        <w:rPr>
          <w:rFonts w:ascii="仿宋" w:eastAsia="仿宋" w:hAnsi="仿宋"/>
          <w:sz w:val="24"/>
          <w:szCs w:val="24"/>
        </w:rPr>
        <w:t>W</w:t>
      </w:r>
      <w:r w:rsidR="00A74717" w:rsidRPr="006E0F51">
        <w:rPr>
          <w:rFonts w:ascii="仿宋" w:eastAsia="仿宋" w:hAnsi="仿宋"/>
          <w:sz w:val="24"/>
          <w:szCs w:val="24"/>
        </w:rPr>
        <w:t>12</w:t>
      </w:r>
    </w:p>
    <w:p w:rsidR="00E1330C" w:rsidRPr="006E0F51" w:rsidRDefault="00674449" w:rsidP="00E1330C">
      <w:pPr>
        <w:pStyle w:val="a5"/>
        <w:numPr>
          <w:ilvl w:val="0"/>
          <w:numId w:val="10"/>
        </w:numPr>
        <w:spacing w:line="360" w:lineRule="auto"/>
        <w:ind w:left="426" w:firstLineChars="0"/>
        <w:rPr>
          <w:rFonts w:ascii="仿宋" w:eastAsia="仿宋" w:hAnsi="仿宋"/>
          <w:sz w:val="24"/>
          <w:szCs w:val="24"/>
        </w:rPr>
      </w:pPr>
      <w:r w:rsidRPr="006E0F51">
        <w:rPr>
          <w:rFonts w:ascii="仿宋" w:eastAsia="仿宋" w:hAnsi="仿宋" w:hint="eastAsia"/>
          <w:b/>
          <w:sz w:val="24"/>
          <w:szCs w:val="24"/>
        </w:rPr>
        <w:t>采购内容：</w:t>
      </w:r>
      <w:r w:rsidR="00A74717" w:rsidRPr="006E0F51">
        <w:rPr>
          <w:rFonts w:ascii="仿宋" w:eastAsia="仿宋" w:hAnsi="仿宋" w:hint="eastAsia"/>
          <w:sz w:val="24"/>
          <w:szCs w:val="24"/>
        </w:rPr>
        <w:t>钢制防火门</w:t>
      </w:r>
    </w:p>
    <w:p w:rsidR="00423BD7" w:rsidRPr="006E0F51" w:rsidRDefault="00773285" w:rsidP="00E1330C">
      <w:pPr>
        <w:pStyle w:val="a5"/>
        <w:numPr>
          <w:ilvl w:val="0"/>
          <w:numId w:val="10"/>
        </w:numPr>
        <w:spacing w:line="360" w:lineRule="auto"/>
        <w:ind w:left="426" w:firstLineChars="0"/>
        <w:rPr>
          <w:rFonts w:ascii="仿宋" w:eastAsia="仿宋" w:hAnsi="仿宋"/>
          <w:sz w:val="24"/>
          <w:szCs w:val="24"/>
        </w:rPr>
      </w:pPr>
      <w:r w:rsidRPr="006E0F51">
        <w:rPr>
          <w:rFonts w:ascii="仿宋" w:eastAsia="仿宋" w:hAnsi="仿宋" w:hint="eastAsia"/>
          <w:b/>
          <w:sz w:val="24"/>
          <w:szCs w:val="24"/>
        </w:rPr>
        <w:t>项目</w:t>
      </w:r>
      <w:r w:rsidR="00423BD7" w:rsidRPr="006E0F51">
        <w:rPr>
          <w:rFonts w:ascii="仿宋" w:eastAsia="仿宋" w:hAnsi="仿宋" w:hint="eastAsia"/>
          <w:b/>
          <w:sz w:val="24"/>
          <w:szCs w:val="24"/>
        </w:rPr>
        <w:t>规模</w:t>
      </w:r>
      <w:r w:rsidR="00423BD7" w:rsidRPr="006E0F51">
        <w:rPr>
          <w:rFonts w:ascii="仿宋" w:eastAsia="仿宋" w:hAnsi="仿宋" w:hint="eastAsia"/>
          <w:sz w:val="24"/>
          <w:szCs w:val="24"/>
        </w:rPr>
        <w:t xml:space="preserve">: </w:t>
      </w:r>
      <w:r w:rsidR="00553D34" w:rsidRPr="006E0F51">
        <w:rPr>
          <w:rFonts w:ascii="仿宋" w:eastAsia="仿宋" w:hAnsi="仿宋" w:hint="eastAsia"/>
          <w:sz w:val="24"/>
          <w:szCs w:val="24"/>
        </w:rPr>
        <w:t>钢制防火门</w:t>
      </w:r>
      <w:r w:rsidR="00724114" w:rsidRPr="006E0F51">
        <w:rPr>
          <w:rFonts w:ascii="仿宋" w:eastAsia="仿宋" w:hAnsi="仿宋" w:hint="eastAsia"/>
          <w:sz w:val="24"/>
          <w:szCs w:val="24"/>
        </w:rPr>
        <w:t>2</w:t>
      </w:r>
      <w:r w:rsidR="00724114" w:rsidRPr="006E0F51">
        <w:rPr>
          <w:rFonts w:ascii="仿宋" w:eastAsia="仿宋" w:hAnsi="仿宋"/>
          <w:sz w:val="24"/>
          <w:szCs w:val="24"/>
        </w:rPr>
        <w:t>5</w:t>
      </w:r>
      <w:proofErr w:type="gramStart"/>
      <w:r w:rsidR="00724114" w:rsidRPr="006E0F51">
        <w:rPr>
          <w:rFonts w:ascii="仿宋" w:eastAsia="仿宋" w:hAnsi="仿宋" w:hint="eastAsia"/>
          <w:sz w:val="24"/>
          <w:szCs w:val="24"/>
        </w:rPr>
        <w:t>樘</w:t>
      </w:r>
      <w:proofErr w:type="gramEnd"/>
    </w:p>
    <w:p w:rsidR="00423BD7" w:rsidRPr="006E0F51" w:rsidRDefault="00423BD7" w:rsidP="00C73B2B">
      <w:pPr>
        <w:pStyle w:val="a5"/>
        <w:numPr>
          <w:ilvl w:val="0"/>
          <w:numId w:val="10"/>
        </w:numPr>
        <w:spacing w:line="360" w:lineRule="auto"/>
        <w:ind w:left="426" w:firstLineChars="0"/>
        <w:rPr>
          <w:rFonts w:ascii="仿宋" w:eastAsia="仿宋" w:hAnsi="仿宋"/>
          <w:sz w:val="24"/>
          <w:szCs w:val="24"/>
        </w:rPr>
      </w:pPr>
      <w:r w:rsidRPr="006E0F51">
        <w:rPr>
          <w:rFonts w:ascii="仿宋" w:eastAsia="仿宋" w:hAnsi="仿宋" w:hint="eastAsia"/>
          <w:b/>
          <w:sz w:val="24"/>
          <w:szCs w:val="24"/>
        </w:rPr>
        <w:t>最</w:t>
      </w:r>
      <w:r w:rsidR="00C210BE" w:rsidRPr="006E0F51">
        <w:rPr>
          <w:rFonts w:ascii="仿宋" w:eastAsia="仿宋" w:hAnsi="仿宋" w:hint="eastAsia"/>
          <w:b/>
          <w:sz w:val="24"/>
          <w:szCs w:val="24"/>
        </w:rPr>
        <w:t>高</w:t>
      </w:r>
      <w:r w:rsidRPr="006E0F51">
        <w:rPr>
          <w:rFonts w:ascii="仿宋" w:eastAsia="仿宋" w:hAnsi="仿宋" w:hint="eastAsia"/>
          <w:b/>
          <w:sz w:val="24"/>
          <w:szCs w:val="24"/>
        </w:rPr>
        <w:t>限价</w:t>
      </w:r>
      <w:r w:rsidRPr="006E0F51">
        <w:rPr>
          <w:rFonts w:ascii="仿宋" w:eastAsia="仿宋" w:hAnsi="仿宋" w:hint="eastAsia"/>
          <w:sz w:val="24"/>
          <w:szCs w:val="24"/>
        </w:rPr>
        <w:t>：</w:t>
      </w:r>
      <w:r w:rsidRPr="006E0F51">
        <w:rPr>
          <w:rFonts w:ascii="仿宋" w:eastAsia="仿宋" w:hAnsi="仿宋" w:hint="eastAsia"/>
          <w:b/>
          <w:sz w:val="24"/>
          <w:szCs w:val="24"/>
        </w:rPr>
        <w:t>本项目设最</w:t>
      </w:r>
      <w:r w:rsidR="00773285" w:rsidRPr="006E0F51">
        <w:rPr>
          <w:rFonts w:ascii="仿宋" w:eastAsia="仿宋" w:hAnsi="仿宋" w:hint="eastAsia"/>
          <w:b/>
          <w:sz w:val="24"/>
          <w:szCs w:val="24"/>
        </w:rPr>
        <w:t>高</w:t>
      </w:r>
      <w:r w:rsidRPr="006E0F51">
        <w:rPr>
          <w:rFonts w:ascii="仿宋" w:eastAsia="仿宋" w:hAnsi="仿宋" w:hint="eastAsia"/>
          <w:b/>
          <w:sz w:val="24"/>
          <w:szCs w:val="24"/>
        </w:rPr>
        <w:t>限价</w:t>
      </w:r>
      <w:r w:rsidR="00600037" w:rsidRPr="006E0F51">
        <w:rPr>
          <w:rFonts w:ascii="仿宋" w:eastAsia="仿宋" w:hAnsi="仿宋"/>
          <w:b/>
          <w:sz w:val="24"/>
          <w:szCs w:val="24"/>
        </w:rPr>
        <w:t>19.</w:t>
      </w:r>
      <w:r w:rsidR="003B3BE1" w:rsidRPr="006E0F51">
        <w:rPr>
          <w:rFonts w:ascii="仿宋" w:eastAsia="仿宋" w:hAnsi="仿宋"/>
          <w:b/>
          <w:sz w:val="24"/>
          <w:szCs w:val="24"/>
        </w:rPr>
        <w:t>5</w:t>
      </w:r>
      <w:r w:rsidR="00773285" w:rsidRPr="006E0F51">
        <w:rPr>
          <w:rFonts w:ascii="仿宋" w:eastAsia="仿宋" w:hAnsi="仿宋" w:hint="eastAsia"/>
          <w:b/>
          <w:sz w:val="24"/>
          <w:szCs w:val="24"/>
        </w:rPr>
        <w:t>万</w:t>
      </w:r>
      <w:r w:rsidRPr="006E0F51">
        <w:rPr>
          <w:rFonts w:ascii="仿宋" w:eastAsia="仿宋" w:hAnsi="仿宋" w:hint="eastAsia"/>
          <w:b/>
          <w:sz w:val="24"/>
          <w:szCs w:val="24"/>
        </w:rPr>
        <w:t>，</w:t>
      </w:r>
      <w:r w:rsidR="00575D9C" w:rsidRPr="006E0F51">
        <w:rPr>
          <w:rFonts w:ascii="仿宋" w:eastAsia="仿宋" w:hAnsi="仿宋"/>
          <w:b/>
          <w:sz w:val="24"/>
          <w:szCs w:val="24"/>
        </w:rPr>
        <w:t>投标报价</w:t>
      </w:r>
      <w:r w:rsidR="00773285" w:rsidRPr="006E0F51">
        <w:rPr>
          <w:rFonts w:ascii="仿宋" w:eastAsia="仿宋" w:hAnsi="仿宋" w:hint="eastAsia"/>
          <w:b/>
          <w:sz w:val="24"/>
          <w:szCs w:val="24"/>
        </w:rPr>
        <w:t>高</w:t>
      </w:r>
      <w:r w:rsidR="00575D9C" w:rsidRPr="006E0F51">
        <w:rPr>
          <w:rFonts w:ascii="仿宋" w:eastAsia="仿宋" w:hAnsi="仿宋" w:hint="eastAsia"/>
          <w:b/>
          <w:sz w:val="24"/>
          <w:szCs w:val="24"/>
        </w:rPr>
        <w:t>于</w:t>
      </w:r>
      <w:r w:rsidR="00575D9C" w:rsidRPr="006E0F51">
        <w:rPr>
          <w:rFonts w:ascii="仿宋" w:eastAsia="仿宋" w:hAnsi="仿宋"/>
          <w:b/>
          <w:sz w:val="24"/>
          <w:szCs w:val="24"/>
        </w:rPr>
        <w:t>最</w:t>
      </w:r>
      <w:r w:rsidR="00773285" w:rsidRPr="006E0F51">
        <w:rPr>
          <w:rFonts w:ascii="仿宋" w:eastAsia="仿宋" w:hAnsi="仿宋" w:hint="eastAsia"/>
          <w:b/>
          <w:sz w:val="24"/>
          <w:szCs w:val="24"/>
        </w:rPr>
        <w:t>高</w:t>
      </w:r>
      <w:r w:rsidR="00773285" w:rsidRPr="006E0F51">
        <w:rPr>
          <w:rFonts w:ascii="仿宋" w:eastAsia="仿宋" w:hAnsi="仿宋"/>
          <w:b/>
          <w:sz w:val="24"/>
          <w:szCs w:val="24"/>
        </w:rPr>
        <w:t>限价的，其投标均为无效标</w:t>
      </w:r>
      <w:r w:rsidRPr="006E0F51">
        <w:rPr>
          <w:rFonts w:ascii="仿宋" w:eastAsia="仿宋" w:hAnsi="仿宋" w:hint="eastAsia"/>
          <w:sz w:val="24"/>
          <w:szCs w:val="24"/>
        </w:rPr>
        <w:t>。</w:t>
      </w:r>
    </w:p>
    <w:p w:rsidR="00423BD7" w:rsidRPr="006E0F51" w:rsidRDefault="00423BD7" w:rsidP="00C73B2B">
      <w:pPr>
        <w:pStyle w:val="a5"/>
        <w:numPr>
          <w:ilvl w:val="0"/>
          <w:numId w:val="10"/>
        </w:numPr>
        <w:spacing w:line="360" w:lineRule="auto"/>
        <w:ind w:left="426" w:firstLineChars="0"/>
        <w:rPr>
          <w:rFonts w:ascii="仿宋" w:eastAsia="仿宋" w:hAnsi="仿宋"/>
          <w:sz w:val="24"/>
          <w:szCs w:val="24"/>
        </w:rPr>
      </w:pPr>
      <w:r w:rsidRPr="006E0F51">
        <w:rPr>
          <w:rFonts w:ascii="仿宋" w:eastAsia="仿宋" w:hAnsi="仿宋" w:hint="eastAsia"/>
          <w:b/>
          <w:sz w:val="24"/>
          <w:szCs w:val="24"/>
        </w:rPr>
        <w:t>投标人资格</w:t>
      </w:r>
      <w:r w:rsidRPr="006E0F51">
        <w:rPr>
          <w:rFonts w:ascii="仿宋" w:eastAsia="仿宋" w:hAnsi="仿宋"/>
          <w:sz w:val="24"/>
          <w:szCs w:val="24"/>
        </w:rPr>
        <w:t>：</w:t>
      </w:r>
    </w:p>
    <w:p w:rsidR="00AC38C5" w:rsidRPr="006E0F51" w:rsidRDefault="00AC38C5" w:rsidP="00C73B2B">
      <w:pPr>
        <w:pStyle w:val="a5"/>
        <w:spacing w:line="360" w:lineRule="auto"/>
        <w:ind w:left="426" w:firstLineChars="0" w:firstLine="0"/>
        <w:rPr>
          <w:rFonts w:ascii="仿宋" w:eastAsia="仿宋" w:hAnsi="仿宋"/>
          <w:sz w:val="24"/>
          <w:szCs w:val="24"/>
        </w:rPr>
      </w:pPr>
      <w:r w:rsidRPr="006E0F51">
        <w:rPr>
          <w:rFonts w:ascii="仿宋" w:eastAsia="仿宋" w:hAnsi="仿宋" w:hint="eastAsia"/>
          <w:sz w:val="24"/>
          <w:szCs w:val="24"/>
        </w:rPr>
        <w:t>1、国内具有独立法人资格。</w:t>
      </w:r>
    </w:p>
    <w:p w:rsidR="00423BD7" w:rsidRPr="006E0F51" w:rsidRDefault="00AC38C5" w:rsidP="00C73B2B">
      <w:pPr>
        <w:pStyle w:val="a5"/>
        <w:spacing w:line="360" w:lineRule="auto"/>
        <w:ind w:left="426" w:firstLineChars="0" w:firstLine="0"/>
        <w:rPr>
          <w:rFonts w:ascii="仿宋" w:eastAsia="仿宋" w:hAnsi="仿宋"/>
          <w:sz w:val="24"/>
          <w:szCs w:val="24"/>
        </w:rPr>
      </w:pPr>
      <w:r w:rsidRPr="006E0F51">
        <w:rPr>
          <w:rFonts w:ascii="仿宋" w:eastAsia="仿宋" w:hAnsi="仿宋" w:hint="eastAsia"/>
          <w:sz w:val="24"/>
          <w:szCs w:val="24"/>
        </w:rPr>
        <w:t>2</w:t>
      </w:r>
      <w:r w:rsidR="00423BD7" w:rsidRPr="006E0F51">
        <w:rPr>
          <w:rFonts w:ascii="仿宋" w:eastAsia="仿宋" w:hAnsi="仿宋" w:hint="eastAsia"/>
          <w:sz w:val="24"/>
          <w:szCs w:val="24"/>
        </w:rPr>
        <w:t>、</w:t>
      </w:r>
      <w:r w:rsidR="00423BD7" w:rsidRPr="006E0F51">
        <w:rPr>
          <w:rFonts w:ascii="仿宋" w:eastAsia="仿宋" w:hAnsi="仿宋"/>
          <w:sz w:val="24"/>
          <w:szCs w:val="24"/>
        </w:rPr>
        <w:t>符合《中华人民共和国政府采购法》第二十二条对供应商的要求。</w:t>
      </w:r>
    </w:p>
    <w:p w:rsidR="00423BD7" w:rsidRPr="006E0F51" w:rsidRDefault="00AC38C5" w:rsidP="00C73B2B">
      <w:pPr>
        <w:pStyle w:val="a5"/>
        <w:spacing w:line="360" w:lineRule="auto"/>
        <w:ind w:left="426" w:firstLineChars="0" w:firstLine="0"/>
        <w:rPr>
          <w:rFonts w:ascii="仿宋" w:eastAsia="仿宋" w:hAnsi="仿宋"/>
          <w:sz w:val="24"/>
          <w:szCs w:val="24"/>
        </w:rPr>
      </w:pPr>
      <w:r w:rsidRPr="006E0F51">
        <w:rPr>
          <w:rFonts w:ascii="仿宋" w:eastAsia="仿宋" w:hAnsi="仿宋" w:hint="eastAsia"/>
          <w:sz w:val="24"/>
          <w:szCs w:val="24"/>
        </w:rPr>
        <w:t>3</w:t>
      </w:r>
      <w:r w:rsidR="00423BD7" w:rsidRPr="006E0F51">
        <w:rPr>
          <w:rFonts w:ascii="仿宋" w:eastAsia="仿宋" w:hAnsi="仿宋" w:hint="eastAsia"/>
          <w:sz w:val="24"/>
          <w:szCs w:val="24"/>
        </w:rPr>
        <w:t>、</w:t>
      </w:r>
      <w:r w:rsidR="00423BD7" w:rsidRPr="006E0F51">
        <w:rPr>
          <w:rFonts w:ascii="仿宋" w:eastAsia="仿宋" w:hAnsi="仿宋"/>
          <w:sz w:val="24"/>
          <w:szCs w:val="24"/>
        </w:rPr>
        <w:t>具有本项目所需货物的服务能力，并能为招标人提供便捷的售后服务，本项目不接受联合体投标。</w:t>
      </w:r>
    </w:p>
    <w:p w:rsidR="00AC38C5" w:rsidRPr="006E0F51" w:rsidRDefault="00AC38C5" w:rsidP="00C73B2B">
      <w:pPr>
        <w:pStyle w:val="a5"/>
        <w:spacing w:line="360" w:lineRule="auto"/>
        <w:ind w:left="426" w:firstLineChars="0" w:firstLine="0"/>
        <w:rPr>
          <w:rFonts w:ascii="仿宋" w:eastAsia="仿宋" w:hAnsi="仿宋"/>
          <w:sz w:val="24"/>
          <w:szCs w:val="24"/>
        </w:rPr>
      </w:pPr>
      <w:r w:rsidRPr="006E0F51">
        <w:rPr>
          <w:rFonts w:ascii="仿宋" w:eastAsia="仿宋" w:hAnsi="仿宋" w:hint="eastAsia"/>
          <w:sz w:val="24"/>
          <w:szCs w:val="24"/>
        </w:rPr>
        <w:t>4、参加本次采购活动前三年内，在经营活动中没有重大违法记录。</w:t>
      </w:r>
    </w:p>
    <w:p w:rsidR="00423BD7" w:rsidRPr="006E0F51" w:rsidRDefault="00AC38C5" w:rsidP="00C73B2B">
      <w:pPr>
        <w:pStyle w:val="a5"/>
        <w:spacing w:line="360" w:lineRule="auto"/>
        <w:ind w:left="426" w:firstLineChars="0" w:firstLine="0"/>
        <w:rPr>
          <w:rFonts w:ascii="仿宋" w:eastAsia="仿宋" w:hAnsi="仿宋"/>
          <w:sz w:val="24"/>
          <w:szCs w:val="24"/>
        </w:rPr>
      </w:pPr>
      <w:r w:rsidRPr="006E0F51">
        <w:rPr>
          <w:rFonts w:ascii="仿宋" w:eastAsia="仿宋" w:hAnsi="仿宋" w:hint="eastAsia"/>
          <w:sz w:val="24"/>
          <w:szCs w:val="24"/>
        </w:rPr>
        <w:t>5</w:t>
      </w:r>
      <w:r w:rsidR="00423BD7" w:rsidRPr="006E0F51">
        <w:rPr>
          <w:rFonts w:ascii="仿宋" w:eastAsia="仿宋" w:hAnsi="仿宋" w:hint="eastAsia"/>
          <w:sz w:val="24"/>
          <w:szCs w:val="24"/>
        </w:rPr>
        <w:t>、</w:t>
      </w:r>
      <w:r w:rsidR="009F5B27" w:rsidRPr="006E0F51">
        <w:rPr>
          <w:rFonts w:ascii="仿宋" w:eastAsia="仿宋" w:hAnsi="仿宋" w:hint="eastAsia"/>
          <w:sz w:val="24"/>
          <w:szCs w:val="24"/>
        </w:rPr>
        <w:t>具有国家消防产品权威检验机构检验合格认证、项目经理具有贰级注册建造师及以上资格。</w:t>
      </w:r>
    </w:p>
    <w:p w:rsidR="00423BD7" w:rsidRPr="006E0F51" w:rsidRDefault="00423BD7" w:rsidP="00C73B2B">
      <w:pPr>
        <w:pStyle w:val="a5"/>
        <w:numPr>
          <w:ilvl w:val="0"/>
          <w:numId w:val="10"/>
        </w:numPr>
        <w:spacing w:line="360" w:lineRule="auto"/>
        <w:ind w:left="284" w:firstLineChars="0"/>
        <w:rPr>
          <w:rFonts w:ascii="仿宋" w:eastAsia="仿宋" w:hAnsi="仿宋"/>
          <w:sz w:val="24"/>
          <w:szCs w:val="24"/>
        </w:rPr>
      </w:pPr>
      <w:r w:rsidRPr="006E0F51">
        <w:rPr>
          <w:rFonts w:ascii="仿宋" w:eastAsia="仿宋" w:hAnsi="仿宋"/>
          <w:b/>
          <w:sz w:val="24"/>
          <w:szCs w:val="24"/>
        </w:rPr>
        <w:t>招标报名、文件截止及开标时间、地点</w:t>
      </w:r>
    </w:p>
    <w:p w:rsidR="00423BD7" w:rsidRPr="006E0F51" w:rsidRDefault="00423BD7" w:rsidP="00C73B2B">
      <w:pPr>
        <w:pStyle w:val="a5"/>
        <w:spacing w:line="360" w:lineRule="auto"/>
        <w:ind w:left="284" w:firstLineChars="0" w:firstLine="0"/>
        <w:rPr>
          <w:rFonts w:ascii="仿宋" w:eastAsia="仿宋" w:hAnsi="仿宋"/>
          <w:sz w:val="24"/>
          <w:szCs w:val="24"/>
        </w:rPr>
      </w:pPr>
      <w:r w:rsidRPr="006E0F51">
        <w:rPr>
          <w:rFonts w:ascii="仿宋" w:eastAsia="仿宋" w:hAnsi="仿宋" w:hint="eastAsia"/>
          <w:sz w:val="24"/>
          <w:szCs w:val="24"/>
        </w:rPr>
        <w:t>1、</w:t>
      </w:r>
      <w:r w:rsidRPr="006E0F51">
        <w:rPr>
          <w:rFonts w:ascii="仿宋" w:eastAsia="仿宋" w:hAnsi="仿宋"/>
          <w:sz w:val="24"/>
          <w:szCs w:val="24"/>
        </w:rPr>
        <w:t>投标单位应于</w:t>
      </w:r>
      <w:r w:rsidRPr="006E0F51">
        <w:rPr>
          <w:rFonts w:ascii="仿宋" w:eastAsia="仿宋" w:hAnsi="仿宋"/>
          <w:sz w:val="24"/>
          <w:szCs w:val="24"/>
          <w:u w:val="single"/>
        </w:rPr>
        <w:t>201</w:t>
      </w:r>
      <w:r w:rsidR="007B6BFB" w:rsidRPr="006E0F51">
        <w:rPr>
          <w:rFonts w:ascii="仿宋" w:eastAsia="仿宋" w:hAnsi="仿宋"/>
          <w:sz w:val="24"/>
          <w:szCs w:val="24"/>
          <w:u w:val="single"/>
        </w:rPr>
        <w:t>9</w:t>
      </w:r>
      <w:r w:rsidRPr="006E0F51">
        <w:rPr>
          <w:rFonts w:ascii="仿宋" w:eastAsia="仿宋" w:hAnsi="仿宋"/>
          <w:sz w:val="24"/>
          <w:szCs w:val="24"/>
          <w:u w:val="single"/>
        </w:rPr>
        <w:t>年</w:t>
      </w:r>
      <w:r w:rsidR="0047429F" w:rsidRPr="006E0F51">
        <w:rPr>
          <w:rFonts w:ascii="仿宋" w:eastAsia="仿宋" w:hAnsi="仿宋"/>
          <w:sz w:val="24"/>
          <w:szCs w:val="24"/>
          <w:u w:val="single"/>
        </w:rPr>
        <w:t xml:space="preserve">  </w:t>
      </w:r>
      <w:r w:rsidRPr="006E0F51">
        <w:rPr>
          <w:rFonts w:ascii="仿宋" w:eastAsia="仿宋" w:hAnsi="仿宋"/>
          <w:sz w:val="24"/>
          <w:szCs w:val="24"/>
          <w:u w:val="single"/>
        </w:rPr>
        <w:t>月</w:t>
      </w:r>
      <w:r w:rsidR="0047429F" w:rsidRPr="006E0F51">
        <w:rPr>
          <w:rFonts w:ascii="仿宋" w:eastAsia="仿宋" w:hAnsi="仿宋"/>
          <w:sz w:val="24"/>
          <w:szCs w:val="24"/>
          <w:u w:val="single"/>
        </w:rPr>
        <w:t xml:space="preserve"> </w:t>
      </w:r>
      <w:r w:rsidR="00D1176A" w:rsidRPr="006E0F51">
        <w:rPr>
          <w:rFonts w:ascii="仿宋" w:eastAsia="仿宋" w:hAnsi="仿宋"/>
          <w:sz w:val="24"/>
          <w:szCs w:val="24"/>
          <w:u w:val="single"/>
        </w:rPr>
        <w:t xml:space="preserve"> </w:t>
      </w:r>
      <w:r w:rsidRPr="006E0F51">
        <w:rPr>
          <w:rFonts w:ascii="仿宋" w:eastAsia="仿宋" w:hAnsi="仿宋"/>
          <w:sz w:val="24"/>
          <w:szCs w:val="24"/>
          <w:u w:val="single"/>
        </w:rPr>
        <w:t>日9:00前</w:t>
      </w:r>
      <w:r w:rsidRPr="006E0F51">
        <w:rPr>
          <w:rFonts w:ascii="仿宋" w:eastAsia="仿宋" w:hAnsi="仿宋"/>
          <w:sz w:val="24"/>
          <w:szCs w:val="24"/>
        </w:rPr>
        <w:t>将投标文件密封交到投标地点</w:t>
      </w:r>
      <w:r w:rsidRPr="006E0F51">
        <w:rPr>
          <w:rFonts w:ascii="仿宋" w:eastAsia="仿宋" w:hAnsi="仿宋" w:hint="eastAsia"/>
          <w:sz w:val="24"/>
          <w:szCs w:val="24"/>
        </w:rPr>
        <w:t>。</w:t>
      </w:r>
    </w:p>
    <w:p w:rsidR="00423BD7" w:rsidRPr="006E0F51" w:rsidRDefault="002A74FA" w:rsidP="00C73B2B">
      <w:pPr>
        <w:pStyle w:val="a5"/>
        <w:spacing w:line="360" w:lineRule="auto"/>
        <w:ind w:left="284" w:firstLineChars="0" w:firstLine="0"/>
        <w:rPr>
          <w:rFonts w:ascii="仿宋" w:eastAsia="仿宋" w:hAnsi="仿宋"/>
          <w:sz w:val="24"/>
          <w:szCs w:val="24"/>
        </w:rPr>
      </w:pPr>
      <w:r w:rsidRPr="006E0F51">
        <w:rPr>
          <w:rFonts w:ascii="仿宋" w:eastAsia="仿宋" w:hAnsi="仿宋"/>
          <w:sz w:val="24"/>
          <w:szCs w:val="24"/>
        </w:rPr>
        <w:t>2</w:t>
      </w:r>
      <w:r w:rsidRPr="006E0F51">
        <w:rPr>
          <w:rFonts w:ascii="仿宋" w:eastAsia="仿宋" w:hAnsi="仿宋" w:hint="eastAsia"/>
          <w:sz w:val="24"/>
          <w:szCs w:val="24"/>
        </w:rPr>
        <w:t>、</w:t>
      </w:r>
      <w:r w:rsidRPr="006E0F51">
        <w:rPr>
          <w:rFonts w:ascii="仿宋" w:eastAsia="仿宋" w:hAnsi="仿宋"/>
          <w:sz w:val="24"/>
          <w:szCs w:val="24"/>
        </w:rPr>
        <w:t>投标地点：快递邮寄至浙江大学医学院附属第四医院总务库房，开标当天投标至浙江大学医学院附属第四医院行政楼104室</w:t>
      </w:r>
      <w:r w:rsidRPr="006E0F51">
        <w:rPr>
          <w:rFonts w:ascii="仿宋" w:eastAsia="仿宋" w:hAnsi="仿宋" w:hint="eastAsia"/>
          <w:sz w:val="24"/>
          <w:szCs w:val="24"/>
        </w:rPr>
        <w:t>。</w:t>
      </w:r>
    </w:p>
    <w:p w:rsidR="002A74FA" w:rsidRPr="006E0F51" w:rsidRDefault="002A74FA" w:rsidP="00C73B2B">
      <w:pPr>
        <w:pStyle w:val="a5"/>
        <w:spacing w:line="360" w:lineRule="auto"/>
        <w:ind w:left="284" w:firstLineChars="0" w:firstLine="0"/>
        <w:rPr>
          <w:rFonts w:ascii="仿宋" w:eastAsia="仿宋" w:hAnsi="仿宋"/>
          <w:sz w:val="24"/>
          <w:szCs w:val="24"/>
        </w:rPr>
      </w:pPr>
      <w:r w:rsidRPr="006E0F51">
        <w:rPr>
          <w:rFonts w:ascii="仿宋" w:eastAsia="仿宋" w:hAnsi="仿宋"/>
          <w:sz w:val="24"/>
          <w:szCs w:val="24"/>
        </w:rPr>
        <w:t>联系人：</w:t>
      </w:r>
      <w:r w:rsidRPr="006E0F51">
        <w:rPr>
          <w:rFonts w:ascii="Calibri" w:eastAsia="仿宋" w:hAnsi="Calibri" w:cs="Calibri"/>
          <w:sz w:val="24"/>
          <w:szCs w:val="24"/>
        </w:rPr>
        <w:t> </w:t>
      </w:r>
      <w:proofErr w:type="gramStart"/>
      <w:r w:rsidRPr="006E0F51">
        <w:rPr>
          <w:rFonts w:ascii="仿宋" w:eastAsia="仿宋" w:hAnsi="仿宋"/>
          <w:sz w:val="24"/>
          <w:szCs w:val="24"/>
        </w:rPr>
        <w:t>吴巧玲</w:t>
      </w:r>
      <w:proofErr w:type="gramEnd"/>
      <w:r w:rsidRPr="006E0F51">
        <w:rPr>
          <w:rFonts w:ascii="Calibri" w:eastAsia="仿宋" w:hAnsi="Calibri" w:cs="Calibri"/>
          <w:sz w:val="24"/>
          <w:szCs w:val="24"/>
        </w:rPr>
        <w:t>    </w:t>
      </w:r>
      <w:r w:rsidRPr="006E0F51">
        <w:rPr>
          <w:rFonts w:ascii="仿宋" w:eastAsia="仿宋" w:hAnsi="仿宋"/>
          <w:sz w:val="24"/>
          <w:szCs w:val="24"/>
        </w:rPr>
        <w:t>电话：</w:t>
      </w:r>
      <w:r w:rsidRPr="006E0F51">
        <w:rPr>
          <w:rFonts w:ascii="仿宋" w:eastAsia="仿宋" w:hAnsi="仿宋" w:hint="eastAsia"/>
          <w:sz w:val="24"/>
          <w:szCs w:val="24"/>
        </w:rPr>
        <w:t>0579-</w:t>
      </w:r>
      <w:r w:rsidRPr="006E0F51">
        <w:rPr>
          <w:rFonts w:ascii="仿宋" w:eastAsia="仿宋" w:hAnsi="仿宋"/>
          <w:sz w:val="24"/>
          <w:szCs w:val="24"/>
        </w:rPr>
        <w:t>89935109</w:t>
      </w:r>
    </w:p>
    <w:p w:rsidR="002A74FA" w:rsidRPr="006E0F51" w:rsidRDefault="002A74FA" w:rsidP="00C73B2B">
      <w:pPr>
        <w:pStyle w:val="a5"/>
        <w:spacing w:line="360" w:lineRule="auto"/>
        <w:ind w:left="284" w:firstLineChars="0" w:firstLine="0"/>
        <w:rPr>
          <w:rFonts w:ascii="仿宋" w:eastAsia="仿宋" w:hAnsi="仿宋"/>
          <w:sz w:val="24"/>
          <w:szCs w:val="24"/>
        </w:rPr>
      </w:pPr>
      <w:r w:rsidRPr="006E0F51">
        <w:rPr>
          <w:rFonts w:ascii="仿宋" w:eastAsia="仿宋" w:hAnsi="仿宋"/>
          <w:sz w:val="24"/>
          <w:szCs w:val="24"/>
        </w:rPr>
        <w:t>3</w:t>
      </w:r>
      <w:r w:rsidRPr="006E0F51">
        <w:rPr>
          <w:rFonts w:ascii="仿宋" w:eastAsia="仿宋" w:hAnsi="仿宋" w:hint="eastAsia"/>
          <w:sz w:val="24"/>
          <w:szCs w:val="24"/>
        </w:rPr>
        <w:t>、开标时间和</w:t>
      </w:r>
      <w:r w:rsidRPr="006E0F51">
        <w:rPr>
          <w:rFonts w:ascii="仿宋" w:eastAsia="仿宋" w:hAnsi="仿宋"/>
          <w:sz w:val="24"/>
          <w:szCs w:val="24"/>
        </w:rPr>
        <w:t>地点：</w:t>
      </w:r>
      <w:r w:rsidRPr="006E0F51">
        <w:rPr>
          <w:rFonts w:ascii="Calibri" w:eastAsia="仿宋" w:hAnsi="Calibri" w:cs="Calibri" w:hint="eastAsia"/>
          <w:sz w:val="24"/>
          <w:szCs w:val="20"/>
        </w:rPr>
        <w:t>于</w:t>
      </w:r>
      <w:r w:rsidRPr="006E0F51">
        <w:rPr>
          <w:rFonts w:ascii="仿宋" w:eastAsia="仿宋" w:hAnsi="仿宋" w:cs="Times New Roman" w:hint="eastAsia"/>
          <w:sz w:val="24"/>
          <w:szCs w:val="20"/>
          <w:u w:val="single"/>
        </w:rPr>
        <w:t>201</w:t>
      </w:r>
      <w:r w:rsidR="007B6BFB" w:rsidRPr="006E0F51">
        <w:rPr>
          <w:rFonts w:ascii="仿宋" w:eastAsia="仿宋" w:hAnsi="仿宋" w:cs="Times New Roman"/>
          <w:sz w:val="24"/>
          <w:szCs w:val="20"/>
          <w:u w:val="single"/>
        </w:rPr>
        <w:t>9</w:t>
      </w:r>
      <w:r w:rsidRPr="006E0F51">
        <w:rPr>
          <w:rFonts w:ascii="仿宋" w:eastAsia="仿宋" w:hAnsi="仿宋" w:cs="Times New Roman" w:hint="eastAsia"/>
          <w:sz w:val="24"/>
          <w:szCs w:val="20"/>
          <w:u w:val="single"/>
        </w:rPr>
        <w:t>年</w:t>
      </w:r>
      <w:r w:rsidR="00D1176A" w:rsidRPr="006E0F51">
        <w:rPr>
          <w:rFonts w:ascii="仿宋" w:eastAsia="仿宋" w:hAnsi="仿宋" w:cs="Times New Roman" w:hint="eastAsia"/>
          <w:sz w:val="24"/>
          <w:szCs w:val="20"/>
          <w:u w:val="single"/>
        </w:rPr>
        <w:t xml:space="preserve"> </w:t>
      </w:r>
      <w:r w:rsidR="0047429F" w:rsidRPr="006E0F51">
        <w:rPr>
          <w:rFonts w:ascii="仿宋" w:eastAsia="仿宋" w:hAnsi="仿宋" w:cs="Times New Roman"/>
          <w:sz w:val="24"/>
          <w:szCs w:val="20"/>
          <w:u w:val="single"/>
        </w:rPr>
        <w:t xml:space="preserve"> </w:t>
      </w:r>
      <w:r w:rsidRPr="006E0F51">
        <w:rPr>
          <w:rFonts w:ascii="仿宋" w:eastAsia="仿宋" w:hAnsi="仿宋" w:cs="Times New Roman" w:hint="eastAsia"/>
          <w:sz w:val="24"/>
          <w:szCs w:val="20"/>
          <w:u w:val="single"/>
        </w:rPr>
        <w:t>月</w:t>
      </w:r>
      <w:r w:rsidR="0047429F" w:rsidRPr="006E0F51">
        <w:rPr>
          <w:rFonts w:ascii="仿宋" w:eastAsia="仿宋" w:hAnsi="仿宋" w:cs="Times New Roman"/>
          <w:sz w:val="24"/>
          <w:szCs w:val="20"/>
          <w:u w:val="single"/>
        </w:rPr>
        <w:t xml:space="preserve"> </w:t>
      </w:r>
      <w:r w:rsidRPr="006E0F51">
        <w:rPr>
          <w:rFonts w:ascii="仿宋" w:eastAsia="仿宋" w:hAnsi="仿宋" w:cs="Times New Roman" w:hint="eastAsia"/>
          <w:sz w:val="24"/>
          <w:szCs w:val="20"/>
          <w:u w:val="single"/>
        </w:rPr>
        <w:t>日</w:t>
      </w:r>
      <w:r w:rsidRPr="006E0F51">
        <w:rPr>
          <w:rFonts w:ascii="Calibri" w:eastAsia="仿宋" w:hAnsi="Calibri" w:cs="Calibri"/>
          <w:sz w:val="24"/>
          <w:szCs w:val="20"/>
          <w:u w:val="single"/>
        </w:rPr>
        <w:t> </w:t>
      </w:r>
      <w:r w:rsidRPr="006E0F51">
        <w:rPr>
          <w:rFonts w:ascii="仿宋" w:eastAsia="仿宋" w:hAnsi="仿宋" w:cs="Times New Roman"/>
          <w:sz w:val="24"/>
          <w:szCs w:val="20"/>
          <w:u w:val="single"/>
        </w:rPr>
        <w:t>9</w:t>
      </w:r>
      <w:r w:rsidRPr="006E0F51">
        <w:rPr>
          <w:rFonts w:ascii="仿宋" w:eastAsia="仿宋" w:hAnsi="仿宋" w:cs="Times New Roman" w:hint="eastAsia"/>
          <w:sz w:val="24"/>
          <w:szCs w:val="20"/>
          <w:u w:val="single"/>
        </w:rPr>
        <w:t>:00</w:t>
      </w:r>
      <w:r w:rsidRPr="006E0F51">
        <w:rPr>
          <w:rFonts w:ascii="仿宋" w:eastAsia="仿宋" w:hAnsi="仿宋" w:cs="Times New Roman" w:hint="eastAsia"/>
          <w:sz w:val="24"/>
          <w:szCs w:val="20"/>
        </w:rPr>
        <w:t>在浙江大学医学院附属第四医院行政楼104室开标</w:t>
      </w:r>
    </w:p>
    <w:p w:rsidR="00423BD7" w:rsidRPr="006E0F51" w:rsidRDefault="002A74FA" w:rsidP="00C73B2B">
      <w:pPr>
        <w:pStyle w:val="a5"/>
        <w:numPr>
          <w:ilvl w:val="0"/>
          <w:numId w:val="10"/>
        </w:numPr>
        <w:spacing w:line="360" w:lineRule="auto"/>
        <w:ind w:left="284" w:firstLineChars="0"/>
        <w:rPr>
          <w:rFonts w:ascii="仿宋" w:eastAsia="仿宋" w:hAnsi="仿宋"/>
          <w:sz w:val="24"/>
          <w:szCs w:val="24"/>
        </w:rPr>
      </w:pPr>
      <w:r w:rsidRPr="006E0F51">
        <w:rPr>
          <w:rFonts w:ascii="仿宋" w:eastAsia="仿宋" w:hAnsi="仿宋"/>
          <w:b/>
          <w:sz w:val="24"/>
          <w:szCs w:val="24"/>
        </w:rPr>
        <w:t>投标文件构成</w:t>
      </w:r>
    </w:p>
    <w:p w:rsidR="002A74FA" w:rsidRPr="006E0F51" w:rsidRDefault="002A74FA" w:rsidP="00EF6DB5">
      <w:pPr>
        <w:pStyle w:val="a5"/>
        <w:spacing w:line="360" w:lineRule="auto"/>
        <w:ind w:left="426" w:firstLineChars="0" w:firstLine="0"/>
        <w:rPr>
          <w:rFonts w:ascii="仿宋" w:eastAsia="仿宋" w:hAnsi="仿宋"/>
          <w:sz w:val="24"/>
          <w:szCs w:val="24"/>
        </w:rPr>
      </w:pPr>
      <w:r w:rsidRPr="006E0F51">
        <w:rPr>
          <w:rFonts w:ascii="仿宋" w:eastAsia="仿宋" w:hAnsi="仿宋" w:hint="eastAsia"/>
          <w:sz w:val="24"/>
          <w:szCs w:val="24"/>
        </w:rPr>
        <w:t>1、营业执照复印件、</w:t>
      </w:r>
      <w:r w:rsidRPr="006E0F51">
        <w:rPr>
          <w:rFonts w:ascii="仿宋" w:eastAsia="仿宋" w:hAnsi="仿宋"/>
          <w:sz w:val="24"/>
          <w:szCs w:val="24"/>
        </w:rPr>
        <w:t>组织机构代码证复印件</w:t>
      </w:r>
      <w:r w:rsidRPr="006E0F51">
        <w:rPr>
          <w:rFonts w:ascii="仿宋" w:eastAsia="仿宋" w:hAnsi="仿宋" w:hint="eastAsia"/>
          <w:sz w:val="24"/>
          <w:szCs w:val="24"/>
        </w:rPr>
        <w:t>、</w:t>
      </w:r>
      <w:r w:rsidRPr="006E0F51">
        <w:rPr>
          <w:rFonts w:ascii="仿宋" w:eastAsia="仿宋" w:hAnsi="仿宋"/>
          <w:sz w:val="24"/>
          <w:szCs w:val="24"/>
        </w:rPr>
        <w:t>税务登记证复印件</w:t>
      </w:r>
      <w:r w:rsidRPr="006E0F51">
        <w:rPr>
          <w:rFonts w:ascii="仿宋" w:eastAsia="仿宋" w:hAnsi="仿宋" w:hint="eastAsia"/>
          <w:sz w:val="24"/>
          <w:szCs w:val="24"/>
        </w:rPr>
        <w:t>（加盖公章）；</w:t>
      </w:r>
    </w:p>
    <w:p w:rsidR="002A74FA" w:rsidRPr="006E0F51" w:rsidRDefault="002A74FA" w:rsidP="00EF6DB5">
      <w:pPr>
        <w:pStyle w:val="a5"/>
        <w:spacing w:line="360" w:lineRule="auto"/>
        <w:ind w:left="426" w:firstLineChars="0" w:firstLine="0"/>
        <w:rPr>
          <w:rFonts w:ascii="仿宋" w:eastAsia="仿宋" w:hAnsi="仿宋"/>
          <w:sz w:val="24"/>
          <w:szCs w:val="24"/>
        </w:rPr>
      </w:pPr>
      <w:r w:rsidRPr="006E0F51">
        <w:rPr>
          <w:rFonts w:ascii="仿宋" w:eastAsia="仿宋" w:hAnsi="仿宋" w:hint="eastAsia"/>
          <w:sz w:val="24"/>
          <w:szCs w:val="24"/>
        </w:rPr>
        <w:t>2、</w:t>
      </w:r>
      <w:r w:rsidRPr="006E0F51">
        <w:rPr>
          <w:rFonts w:ascii="仿宋" w:eastAsia="仿宋" w:hAnsi="仿宋"/>
          <w:sz w:val="24"/>
          <w:szCs w:val="24"/>
        </w:rPr>
        <w:t>法定代表人授权书（原件）及法定代表人身份证复印件</w:t>
      </w:r>
      <w:r w:rsidRPr="006E0F51">
        <w:rPr>
          <w:rFonts w:ascii="仿宋" w:eastAsia="仿宋" w:hAnsi="仿宋" w:hint="eastAsia"/>
          <w:sz w:val="24"/>
          <w:szCs w:val="24"/>
        </w:rPr>
        <w:t>；</w:t>
      </w:r>
    </w:p>
    <w:p w:rsidR="002A74FA" w:rsidRPr="006E0F51" w:rsidRDefault="002A74FA" w:rsidP="00EF6DB5">
      <w:pPr>
        <w:pStyle w:val="a5"/>
        <w:spacing w:line="360" w:lineRule="auto"/>
        <w:ind w:left="426" w:firstLineChars="0" w:firstLine="0"/>
        <w:rPr>
          <w:rFonts w:ascii="仿宋" w:eastAsia="仿宋" w:hAnsi="仿宋"/>
          <w:sz w:val="24"/>
          <w:szCs w:val="24"/>
        </w:rPr>
      </w:pPr>
      <w:r w:rsidRPr="006E0F51">
        <w:rPr>
          <w:rFonts w:ascii="仿宋" w:eastAsia="仿宋" w:hAnsi="仿宋" w:hint="eastAsia"/>
          <w:sz w:val="24"/>
          <w:szCs w:val="24"/>
        </w:rPr>
        <w:lastRenderedPageBreak/>
        <w:t>3、</w:t>
      </w:r>
      <w:r w:rsidRPr="006E0F51">
        <w:rPr>
          <w:rFonts w:ascii="仿宋" w:eastAsia="仿宋" w:hAnsi="仿宋"/>
          <w:sz w:val="24"/>
          <w:szCs w:val="24"/>
        </w:rPr>
        <w:t>被授权人身份证复印件</w:t>
      </w:r>
      <w:r w:rsidRPr="006E0F51">
        <w:rPr>
          <w:rFonts w:ascii="仿宋" w:eastAsia="仿宋" w:hAnsi="仿宋" w:hint="eastAsia"/>
          <w:sz w:val="24"/>
          <w:szCs w:val="24"/>
        </w:rPr>
        <w:t>；</w:t>
      </w:r>
    </w:p>
    <w:p w:rsidR="002A74FA" w:rsidRPr="006E0F51" w:rsidRDefault="002A74FA" w:rsidP="00EF6DB5">
      <w:pPr>
        <w:pStyle w:val="a5"/>
        <w:spacing w:line="360" w:lineRule="auto"/>
        <w:ind w:left="426" w:firstLineChars="0" w:firstLine="0"/>
        <w:rPr>
          <w:rFonts w:ascii="仿宋" w:eastAsia="仿宋" w:hAnsi="仿宋"/>
          <w:sz w:val="24"/>
          <w:szCs w:val="24"/>
        </w:rPr>
      </w:pPr>
      <w:r w:rsidRPr="006E0F51">
        <w:rPr>
          <w:rFonts w:ascii="仿宋" w:eastAsia="仿宋" w:hAnsi="仿宋"/>
          <w:sz w:val="24"/>
          <w:szCs w:val="24"/>
        </w:rPr>
        <w:t>4</w:t>
      </w:r>
      <w:r w:rsidRPr="006E0F51">
        <w:rPr>
          <w:rFonts w:ascii="仿宋" w:eastAsia="仿宋" w:hAnsi="仿宋" w:hint="eastAsia"/>
          <w:sz w:val="24"/>
          <w:szCs w:val="24"/>
        </w:rPr>
        <w:t>、公司简介；</w:t>
      </w:r>
    </w:p>
    <w:p w:rsidR="002A74FA" w:rsidRPr="006E0F51" w:rsidRDefault="002A74FA" w:rsidP="00EF6DB5">
      <w:pPr>
        <w:pStyle w:val="a5"/>
        <w:spacing w:line="360" w:lineRule="auto"/>
        <w:ind w:left="426" w:firstLineChars="0" w:firstLine="0"/>
        <w:rPr>
          <w:rFonts w:ascii="仿宋" w:eastAsia="仿宋" w:hAnsi="仿宋"/>
          <w:sz w:val="24"/>
          <w:szCs w:val="24"/>
        </w:rPr>
      </w:pPr>
      <w:r w:rsidRPr="006E0F51">
        <w:rPr>
          <w:rFonts w:ascii="仿宋" w:eastAsia="仿宋" w:hAnsi="仿宋"/>
          <w:sz w:val="24"/>
          <w:szCs w:val="24"/>
        </w:rPr>
        <w:t>5</w:t>
      </w:r>
      <w:r w:rsidRPr="006E0F51">
        <w:rPr>
          <w:rFonts w:ascii="仿宋" w:eastAsia="仿宋" w:hAnsi="仿宋" w:hint="eastAsia"/>
          <w:sz w:val="24"/>
          <w:szCs w:val="24"/>
        </w:rPr>
        <w:t>、报价单（按投标报价单要求填报）</w:t>
      </w:r>
    </w:p>
    <w:p w:rsidR="002A74FA" w:rsidRPr="006E0F51" w:rsidRDefault="00C072A7" w:rsidP="00EF6DB5">
      <w:pPr>
        <w:pStyle w:val="a5"/>
        <w:spacing w:line="360" w:lineRule="auto"/>
        <w:ind w:left="426" w:firstLineChars="0" w:firstLine="0"/>
        <w:rPr>
          <w:rFonts w:ascii="仿宋" w:eastAsia="仿宋" w:hAnsi="仿宋"/>
          <w:sz w:val="24"/>
          <w:szCs w:val="24"/>
        </w:rPr>
      </w:pPr>
      <w:r w:rsidRPr="006E0F51">
        <w:rPr>
          <w:rFonts w:ascii="仿宋" w:eastAsia="仿宋" w:hAnsi="仿宋" w:hint="eastAsia"/>
          <w:sz w:val="24"/>
          <w:szCs w:val="24"/>
        </w:rPr>
        <w:t>6</w:t>
      </w:r>
      <w:r w:rsidR="002A74FA" w:rsidRPr="006E0F51">
        <w:rPr>
          <w:rFonts w:ascii="仿宋" w:eastAsia="仿宋" w:hAnsi="仿宋" w:hint="eastAsia"/>
          <w:sz w:val="24"/>
          <w:szCs w:val="24"/>
        </w:rPr>
        <w:t>、货物质量保证及有关承诺；</w:t>
      </w:r>
    </w:p>
    <w:p w:rsidR="008A5302" w:rsidRPr="006E0F51" w:rsidRDefault="00C072A7" w:rsidP="009F5B27">
      <w:pPr>
        <w:pStyle w:val="a5"/>
        <w:spacing w:line="360" w:lineRule="auto"/>
        <w:ind w:left="426" w:firstLineChars="0" w:firstLine="0"/>
        <w:rPr>
          <w:rFonts w:ascii="仿宋" w:eastAsia="仿宋" w:hAnsi="仿宋"/>
          <w:sz w:val="24"/>
          <w:szCs w:val="24"/>
        </w:rPr>
      </w:pPr>
      <w:r w:rsidRPr="006E0F51">
        <w:rPr>
          <w:rFonts w:ascii="仿宋" w:eastAsia="仿宋" w:hAnsi="仿宋" w:hint="eastAsia"/>
          <w:sz w:val="24"/>
          <w:szCs w:val="24"/>
        </w:rPr>
        <w:t>7</w:t>
      </w:r>
      <w:r w:rsidR="002A74FA" w:rsidRPr="006E0F51">
        <w:rPr>
          <w:rFonts w:ascii="仿宋" w:eastAsia="仿宋" w:hAnsi="仿宋" w:hint="eastAsia"/>
          <w:sz w:val="24"/>
          <w:szCs w:val="24"/>
        </w:rPr>
        <w:t>、</w:t>
      </w:r>
      <w:r w:rsidR="002A74FA" w:rsidRPr="006E0F51">
        <w:rPr>
          <w:rFonts w:ascii="仿宋" w:eastAsia="仿宋" w:hAnsi="仿宋"/>
          <w:sz w:val="24"/>
          <w:szCs w:val="24"/>
        </w:rPr>
        <w:t>各种能体现投标人实力的响应内容或有利于招标人的各种承诺等</w:t>
      </w:r>
      <w:r w:rsidR="002A74FA" w:rsidRPr="006E0F51">
        <w:rPr>
          <w:rFonts w:ascii="仿宋" w:eastAsia="仿宋" w:hAnsi="仿宋" w:hint="eastAsia"/>
          <w:sz w:val="24"/>
          <w:szCs w:val="24"/>
        </w:rPr>
        <w:t>。</w:t>
      </w:r>
    </w:p>
    <w:p w:rsidR="00423BD7" w:rsidRPr="006E0F51" w:rsidRDefault="00423BD7" w:rsidP="008E3A62">
      <w:pPr>
        <w:spacing w:line="360" w:lineRule="auto"/>
        <w:ind w:firstLineChars="200" w:firstLine="562"/>
        <w:jc w:val="center"/>
        <w:rPr>
          <w:rFonts w:ascii="仿宋" w:eastAsia="仿宋" w:hAnsi="仿宋"/>
          <w:sz w:val="24"/>
          <w:szCs w:val="24"/>
        </w:rPr>
      </w:pPr>
      <w:r w:rsidRPr="006E0F51">
        <w:rPr>
          <w:rFonts w:ascii="仿宋" w:eastAsia="仿宋" w:hAnsi="仿宋" w:hint="eastAsia"/>
          <w:b/>
          <w:sz w:val="28"/>
          <w:szCs w:val="28"/>
        </w:rPr>
        <w:t xml:space="preserve">第二章  </w:t>
      </w:r>
      <w:r w:rsidRPr="006E0F51">
        <w:rPr>
          <w:rFonts w:ascii="仿宋" w:eastAsia="仿宋" w:hAnsi="仿宋"/>
          <w:b/>
          <w:sz w:val="28"/>
          <w:szCs w:val="28"/>
        </w:rPr>
        <w:t>项目</w:t>
      </w:r>
      <w:r w:rsidRPr="006E0F51">
        <w:rPr>
          <w:rFonts w:ascii="仿宋" w:eastAsia="仿宋" w:hAnsi="仿宋" w:hint="eastAsia"/>
          <w:b/>
          <w:sz w:val="28"/>
          <w:szCs w:val="28"/>
        </w:rPr>
        <w:t>概况及技术要求</w:t>
      </w:r>
    </w:p>
    <w:p w:rsidR="003A72D0" w:rsidRPr="006E0F51" w:rsidRDefault="003A72D0" w:rsidP="00EF6DB5">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一、</w:t>
      </w:r>
      <w:r w:rsidR="00490552" w:rsidRPr="006E0F51">
        <w:rPr>
          <w:rFonts w:ascii="仿宋" w:eastAsia="仿宋" w:hAnsi="仿宋" w:hint="eastAsia"/>
          <w:sz w:val="24"/>
          <w:szCs w:val="24"/>
        </w:rPr>
        <w:t>项目概况</w:t>
      </w:r>
    </w:p>
    <w:p w:rsidR="00615F21" w:rsidRPr="006E0F51" w:rsidRDefault="00FF5796" w:rsidP="00615F21">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1、</w:t>
      </w:r>
      <w:r w:rsidR="00AC38C5" w:rsidRPr="006E0F51">
        <w:rPr>
          <w:rFonts w:ascii="仿宋" w:eastAsia="仿宋" w:hAnsi="仿宋" w:hint="eastAsia"/>
          <w:sz w:val="24"/>
          <w:szCs w:val="24"/>
        </w:rPr>
        <w:t>本</w:t>
      </w:r>
      <w:r w:rsidRPr="006E0F51">
        <w:rPr>
          <w:rFonts w:ascii="仿宋" w:eastAsia="仿宋" w:hAnsi="仿宋"/>
          <w:sz w:val="24"/>
          <w:szCs w:val="24"/>
        </w:rPr>
        <w:t>项目地点：浙江大学医学院附属第四医院（义乌市商城大道N1号）</w:t>
      </w:r>
      <w:r w:rsidRPr="006E0F51">
        <w:rPr>
          <w:rFonts w:ascii="仿宋" w:eastAsia="仿宋" w:hAnsi="仿宋" w:hint="eastAsia"/>
          <w:sz w:val="24"/>
          <w:szCs w:val="24"/>
        </w:rPr>
        <w:t>。</w:t>
      </w:r>
    </w:p>
    <w:p w:rsidR="00615F21" w:rsidRPr="006E0F51" w:rsidRDefault="00FF5796" w:rsidP="003F3777">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2、项目情况：</w:t>
      </w:r>
      <w:r w:rsidR="00AF4A6C" w:rsidRPr="006E0F51">
        <w:rPr>
          <w:rFonts w:ascii="仿宋" w:eastAsia="仿宋" w:hAnsi="仿宋" w:hint="eastAsia"/>
          <w:sz w:val="24"/>
          <w:szCs w:val="24"/>
        </w:rPr>
        <w:t>本次招标为</w:t>
      </w:r>
      <w:r w:rsidR="00C072A7" w:rsidRPr="006E0F51">
        <w:rPr>
          <w:rFonts w:ascii="仿宋" w:eastAsia="仿宋" w:hAnsi="仿宋" w:hint="eastAsia"/>
          <w:sz w:val="24"/>
          <w:szCs w:val="24"/>
        </w:rPr>
        <w:t>医院</w:t>
      </w:r>
      <w:r w:rsidR="00A74717" w:rsidRPr="006E0F51">
        <w:rPr>
          <w:rFonts w:ascii="仿宋" w:eastAsia="仿宋" w:hAnsi="仿宋" w:hint="eastAsia"/>
          <w:sz w:val="24"/>
          <w:szCs w:val="24"/>
        </w:rPr>
        <w:t>钢制防火门</w:t>
      </w:r>
      <w:r w:rsidR="00AF4A6C" w:rsidRPr="006E0F51">
        <w:rPr>
          <w:rFonts w:ascii="仿宋" w:eastAsia="仿宋" w:hAnsi="仿宋" w:hint="eastAsia"/>
          <w:sz w:val="24"/>
          <w:szCs w:val="24"/>
        </w:rPr>
        <w:t>，具体材料及设备见招标货物一览表</w:t>
      </w:r>
      <w:r w:rsidR="00615F21" w:rsidRPr="006E0F51">
        <w:rPr>
          <w:rFonts w:ascii="仿宋" w:eastAsia="仿宋" w:hAnsi="仿宋" w:hint="eastAsia"/>
          <w:sz w:val="24"/>
          <w:szCs w:val="24"/>
        </w:rPr>
        <w:t xml:space="preserve"> </w:t>
      </w:r>
    </w:p>
    <w:p w:rsidR="00D06A52" w:rsidRPr="006E0F51" w:rsidRDefault="003F3777" w:rsidP="00A860B6">
      <w:pPr>
        <w:ind w:firstLineChars="200" w:firstLine="480"/>
        <w:rPr>
          <w:rFonts w:ascii="华文仿宋" w:eastAsia="华文仿宋" w:hAnsi="华文仿宋"/>
          <w:sz w:val="24"/>
          <w:szCs w:val="24"/>
        </w:rPr>
      </w:pPr>
      <w:r w:rsidRPr="006E0F51">
        <w:rPr>
          <w:rFonts w:ascii="华文仿宋" w:eastAsia="华文仿宋" w:hAnsi="华文仿宋" w:hint="eastAsia"/>
          <w:sz w:val="24"/>
          <w:szCs w:val="24"/>
        </w:rPr>
        <w:t>二</w:t>
      </w:r>
      <w:r w:rsidR="00C73B2B" w:rsidRPr="006E0F51">
        <w:rPr>
          <w:rFonts w:ascii="华文仿宋" w:eastAsia="华文仿宋" w:hAnsi="华文仿宋"/>
          <w:sz w:val="24"/>
          <w:szCs w:val="24"/>
        </w:rPr>
        <w:t>、招标货物一览表</w:t>
      </w:r>
    </w:p>
    <w:tbl>
      <w:tblPr>
        <w:tblW w:w="8647" w:type="dxa"/>
        <w:jc w:val="center"/>
        <w:tblLook w:val="04A0" w:firstRow="1" w:lastRow="0" w:firstColumn="1" w:lastColumn="0" w:noHBand="0" w:noVBand="1"/>
      </w:tblPr>
      <w:tblGrid>
        <w:gridCol w:w="640"/>
        <w:gridCol w:w="2054"/>
        <w:gridCol w:w="2268"/>
        <w:gridCol w:w="850"/>
        <w:gridCol w:w="709"/>
        <w:gridCol w:w="709"/>
        <w:gridCol w:w="708"/>
        <w:gridCol w:w="709"/>
      </w:tblGrid>
      <w:tr w:rsidR="006E0F51" w:rsidRPr="006E0F51" w:rsidTr="007326ED">
        <w:trPr>
          <w:trHeight w:val="402"/>
          <w:jc w:val="center"/>
        </w:trPr>
        <w:tc>
          <w:tcPr>
            <w:tcW w:w="64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rsidR="007326ED" w:rsidRPr="006E0F51" w:rsidRDefault="007326ED" w:rsidP="00164A49">
            <w:pPr>
              <w:widowControl/>
              <w:jc w:val="center"/>
              <w:rPr>
                <w:rFonts w:ascii="宋体" w:eastAsia="宋体" w:hAnsi="宋体" w:cs="宋体"/>
                <w:b/>
                <w:bCs/>
                <w:kern w:val="0"/>
                <w:sz w:val="20"/>
                <w:szCs w:val="20"/>
              </w:rPr>
            </w:pPr>
            <w:r w:rsidRPr="006E0F51">
              <w:rPr>
                <w:rFonts w:ascii="宋体" w:eastAsia="宋体" w:hAnsi="宋体" w:cs="宋体" w:hint="eastAsia"/>
                <w:b/>
                <w:bCs/>
                <w:kern w:val="0"/>
                <w:sz w:val="20"/>
                <w:szCs w:val="20"/>
              </w:rPr>
              <w:t>序号</w:t>
            </w:r>
          </w:p>
        </w:tc>
        <w:tc>
          <w:tcPr>
            <w:tcW w:w="2054"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rsidR="007326ED" w:rsidRPr="006E0F51" w:rsidRDefault="007326ED" w:rsidP="00164A49">
            <w:pPr>
              <w:widowControl/>
              <w:jc w:val="center"/>
              <w:rPr>
                <w:rFonts w:ascii="宋体" w:eastAsia="宋体" w:hAnsi="宋体" w:cs="宋体"/>
                <w:b/>
                <w:bCs/>
                <w:kern w:val="0"/>
                <w:sz w:val="20"/>
                <w:szCs w:val="20"/>
              </w:rPr>
            </w:pPr>
            <w:r w:rsidRPr="006E0F51">
              <w:rPr>
                <w:rFonts w:ascii="宋体" w:eastAsia="宋体" w:hAnsi="宋体" w:cs="宋体" w:hint="eastAsia"/>
                <w:b/>
                <w:bCs/>
                <w:kern w:val="0"/>
                <w:sz w:val="20"/>
                <w:szCs w:val="20"/>
              </w:rPr>
              <w:t>设备材料名称</w:t>
            </w:r>
          </w:p>
        </w:tc>
        <w:tc>
          <w:tcPr>
            <w:tcW w:w="2268"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rsidR="007326ED" w:rsidRPr="006E0F51" w:rsidRDefault="007326ED" w:rsidP="00403C70">
            <w:pPr>
              <w:widowControl/>
              <w:jc w:val="center"/>
              <w:rPr>
                <w:rFonts w:ascii="宋体" w:eastAsia="宋体" w:hAnsi="宋体" w:cs="宋体"/>
                <w:b/>
                <w:bCs/>
                <w:kern w:val="0"/>
                <w:sz w:val="20"/>
                <w:szCs w:val="20"/>
              </w:rPr>
            </w:pPr>
            <w:r w:rsidRPr="006E0F51">
              <w:rPr>
                <w:rFonts w:ascii="宋体" w:eastAsia="宋体" w:hAnsi="宋体" w:cs="宋体" w:hint="eastAsia"/>
                <w:b/>
                <w:bCs/>
                <w:kern w:val="0"/>
                <w:sz w:val="20"/>
                <w:szCs w:val="20"/>
              </w:rPr>
              <w:t>规格                 高mm*宽mm（含门框）</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rsidR="007326ED" w:rsidRPr="006E0F51" w:rsidRDefault="007326ED" w:rsidP="00164A49">
            <w:pPr>
              <w:widowControl/>
              <w:jc w:val="center"/>
              <w:rPr>
                <w:rFonts w:ascii="宋体" w:eastAsia="宋体" w:hAnsi="宋体" w:cs="宋体"/>
                <w:b/>
                <w:bCs/>
                <w:kern w:val="0"/>
                <w:sz w:val="20"/>
                <w:szCs w:val="20"/>
              </w:rPr>
            </w:pPr>
            <w:r w:rsidRPr="006E0F51">
              <w:rPr>
                <w:rFonts w:ascii="宋体" w:eastAsia="宋体" w:hAnsi="宋体" w:cs="宋体" w:hint="eastAsia"/>
                <w:b/>
                <w:bCs/>
                <w:kern w:val="0"/>
                <w:sz w:val="20"/>
                <w:szCs w:val="20"/>
              </w:rPr>
              <w:t xml:space="preserve">防火等级 </w:t>
            </w:r>
          </w:p>
        </w:tc>
        <w:tc>
          <w:tcPr>
            <w:tcW w:w="1418" w:type="dxa"/>
            <w:gridSpan w:val="2"/>
            <w:tcBorders>
              <w:top w:val="single" w:sz="4" w:space="0" w:color="auto"/>
              <w:left w:val="nil"/>
              <w:bottom w:val="single" w:sz="4" w:space="0" w:color="auto"/>
              <w:right w:val="single" w:sz="4" w:space="0" w:color="auto"/>
            </w:tcBorders>
            <w:shd w:val="clear" w:color="000000" w:fill="FFFF00"/>
            <w:vAlign w:val="center"/>
            <w:hideMark/>
          </w:tcPr>
          <w:p w:rsidR="007326ED" w:rsidRPr="006E0F51" w:rsidRDefault="007326ED" w:rsidP="00164A49">
            <w:pPr>
              <w:widowControl/>
              <w:jc w:val="center"/>
              <w:rPr>
                <w:rFonts w:ascii="宋体" w:eastAsia="宋体" w:hAnsi="宋体" w:cs="宋体"/>
                <w:b/>
                <w:bCs/>
                <w:kern w:val="0"/>
                <w:sz w:val="20"/>
                <w:szCs w:val="20"/>
              </w:rPr>
            </w:pPr>
            <w:r w:rsidRPr="006E0F51">
              <w:rPr>
                <w:rFonts w:ascii="宋体" w:eastAsia="宋体" w:hAnsi="宋体" w:cs="宋体" w:hint="eastAsia"/>
                <w:b/>
                <w:bCs/>
                <w:kern w:val="0"/>
                <w:sz w:val="20"/>
                <w:szCs w:val="20"/>
              </w:rPr>
              <w:t>开向</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rsidR="007326ED" w:rsidRPr="006E0F51" w:rsidRDefault="007326ED" w:rsidP="00164A49">
            <w:pPr>
              <w:widowControl/>
              <w:jc w:val="center"/>
              <w:rPr>
                <w:rFonts w:ascii="宋体" w:eastAsia="宋体" w:hAnsi="宋体" w:cs="宋体"/>
                <w:b/>
                <w:bCs/>
                <w:kern w:val="0"/>
                <w:sz w:val="20"/>
                <w:szCs w:val="20"/>
              </w:rPr>
            </w:pPr>
            <w:r w:rsidRPr="006E0F51">
              <w:rPr>
                <w:rFonts w:ascii="宋体" w:eastAsia="宋体" w:hAnsi="宋体" w:cs="宋体" w:hint="eastAsia"/>
                <w:b/>
                <w:bCs/>
                <w:kern w:val="0"/>
                <w:sz w:val="20"/>
                <w:szCs w:val="20"/>
              </w:rPr>
              <w:t>单位</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rsidR="007326ED" w:rsidRPr="006E0F51" w:rsidRDefault="007326ED" w:rsidP="00164A49">
            <w:pPr>
              <w:widowControl/>
              <w:jc w:val="center"/>
              <w:rPr>
                <w:rFonts w:ascii="宋体" w:eastAsia="宋体" w:hAnsi="宋体" w:cs="宋体"/>
                <w:b/>
                <w:bCs/>
                <w:kern w:val="0"/>
                <w:sz w:val="20"/>
                <w:szCs w:val="20"/>
              </w:rPr>
            </w:pPr>
            <w:r w:rsidRPr="006E0F51">
              <w:rPr>
                <w:rFonts w:ascii="宋体" w:eastAsia="宋体" w:hAnsi="宋体" w:cs="宋体" w:hint="eastAsia"/>
                <w:b/>
                <w:bCs/>
                <w:kern w:val="0"/>
                <w:sz w:val="20"/>
                <w:szCs w:val="20"/>
              </w:rPr>
              <w:t>数量</w:t>
            </w:r>
          </w:p>
        </w:tc>
      </w:tr>
      <w:tr w:rsidR="006E0F51" w:rsidRPr="006E0F51" w:rsidTr="007326ED">
        <w:trPr>
          <w:trHeight w:val="371"/>
          <w:jc w:val="center"/>
        </w:trPr>
        <w:tc>
          <w:tcPr>
            <w:tcW w:w="640" w:type="dxa"/>
            <w:vMerge/>
            <w:tcBorders>
              <w:top w:val="single" w:sz="4" w:space="0" w:color="auto"/>
              <w:left w:val="single" w:sz="4" w:space="0" w:color="auto"/>
              <w:bottom w:val="single" w:sz="4" w:space="0" w:color="auto"/>
              <w:right w:val="single" w:sz="4" w:space="0" w:color="auto"/>
            </w:tcBorders>
            <w:vAlign w:val="center"/>
            <w:hideMark/>
          </w:tcPr>
          <w:p w:rsidR="007326ED" w:rsidRPr="006E0F51" w:rsidRDefault="007326ED" w:rsidP="00164A49">
            <w:pPr>
              <w:widowControl/>
              <w:jc w:val="left"/>
              <w:rPr>
                <w:rFonts w:ascii="宋体" w:eastAsia="宋体" w:hAnsi="宋体" w:cs="宋体"/>
                <w:b/>
                <w:bCs/>
                <w:kern w:val="0"/>
                <w:sz w:val="20"/>
                <w:szCs w:val="20"/>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7326ED" w:rsidRPr="006E0F51" w:rsidRDefault="007326ED" w:rsidP="00164A49">
            <w:pPr>
              <w:widowControl/>
              <w:jc w:val="left"/>
              <w:rPr>
                <w:rFonts w:ascii="宋体" w:eastAsia="宋体" w:hAnsi="宋体" w:cs="宋体"/>
                <w:b/>
                <w:bCs/>
                <w:kern w:val="0"/>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7326ED" w:rsidRPr="006E0F51" w:rsidRDefault="007326ED" w:rsidP="00164A49">
            <w:pPr>
              <w:widowControl/>
              <w:jc w:val="left"/>
              <w:rPr>
                <w:rFonts w:ascii="宋体" w:eastAsia="宋体" w:hAnsi="宋体" w:cs="宋体"/>
                <w:b/>
                <w:bCs/>
                <w:kern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326ED" w:rsidRPr="006E0F51" w:rsidRDefault="007326ED" w:rsidP="00164A49">
            <w:pPr>
              <w:widowControl/>
              <w:jc w:val="left"/>
              <w:rPr>
                <w:rFonts w:ascii="宋体" w:eastAsia="宋体" w:hAnsi="宋体" w:cs="宋体"/>
                <w:b/>
                <w:bCs/>
                <w:kern w:val="0"/>
                <w:sz w:val="20"/>
                <w:szCs w:val="20"/>
              </w:rPr>
            </w:pPr>
          </w:p>
        </w:tc>
        <w:tc>
          <w:tcPr>
            <w:tcW w:w="709" w:type="dxa"/>
            <w:tcBorders>
              <w:top w:val="nil"/>
              <w:left w:val="nil"/>
              <w:bottom w:val="single" w:sz="4" w:space="0" w:color="auto"/>
              <w:right w:val="single" w:sz="4" w:space="0" w:color="auto"/>
            </w:tcBorders>
            <w:shd w:val="clear" w:color="000000" w:fill="FFFF00"/>
            <w:vAlign w:val="center"/>
            <w:hideMark/>
          </w:tcPr>
          <w:p w:rsidR="007326ED" w:rsidRPr="006E0F51" w:rsidRDefault="007326ED" w:rsidP="00164A49">
            <w:pPr>
              <w:widowControl/>
              <w:jc w:val="center"/>
              <w:rPr>
                <w:rFonts w:ascii="宋体" w:eastAsia="宋体" w:hAnsi="宋体" w:cs="宋体"/>
                <w:b/>
                <w:bCs/>
                <w:kern w:val="0"/>
                <w:sz w:val="20"/>
                <w:szCs w:val="20"/>
              </w:rPr>
            </w:pPr>
            <w:r w:rsidRPr="006E0F51">
              <w:rPr>
                <w:rFonts w:ascii="宋体" w:eastAsia="宋体" w:hAnsi="宋体" w:cs="宋体" w:hint="eastAsia"/>
                <w:b/>
                <w:bCs/>
                <w:kern w:val="0"/>
                <w:sz w:val="20"/>
                <w:szCs w:val="20"/>
              </w:rPr>
              <w:t>方向</w:t>
            </w:r>
          </w:p>
        </w:tc>
        <w:tc>
          <w:tcPr>
            <w:tcW w:w="709" w:type="dxa"/>
            <w:tcBorders>
              <w:top w:val="nil"/>
              <w:left w:val="nil"/>
              <w:bottom w:val="single" w:sz="4" w:space="0" w:color="auto"/>
              <w:right w:val="single" w:sz="4" w:space="0" w:color="auto"/>
            </w:tcBorders>
            <w:shd w:val="clear" w:color="000000" w:fill="FFFF00"/>
            <w:vAlign w:val="center"/>
            <w:hideMark/>
          </w:tcPr>
          <w:p w:rsidR="007326ED" w:rsidRPr="006E0F51" w:rsidRDefault="007326ED" w:rsidP="00164A49">
            <w:pPr>
              <w:widowControl/>
              <w:jc w:val="center"/>
              <w:rPr>
                <w:rFonts w:ascii="宋体" w:eastAsia="宋体" w:hAnsi="宋体" w:cs="宋体"/>
                <w:b/>
                <w:bCs/>
                <w:kern w:val="0"/>
                <w:sz w:val="20"/>
                <w:szCs w:val="20"/>
              </w:rPr>
            </w:pPr>
            <w:r w:rsidRPr="006E0F51">
              <w:rPr>
                <w:rFonts w:ascii="宋体" w:eastAsia="宋体" w:hAnsi="宋体" w:cs="宋体" w:hint="eastAsia"/>
                <w:b/>
                <w:bCs/>
                <w:kern w:val="0"/>
                <w:sz w:val="20"/>
                <w:szCs w:val="20"/>
              </w:rPr>
              <w:t>内外</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7326ED" w:rsidRPr="006E0F51" w:rsidRDefault="007326ED" w:rsidP="00164A49">
            <w:pPr>
              <w:widowControl/>
              <w:jc w:val="left"/>
              <w:rPr>
                <w:rFonts w:ascii="宋体" w:eastAsia="宋体" w:hAnsi="宋体" w:cs="宋体"/>
                <w:b/>
                <w:bCs/>
                <w:kern w:val="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7326ED" w:rsidRPr="006E0F51" w:rsidRDefault="007326ED" w:rsidP="00164A49">
            <w:pPr>
              <w:widowControl/>
              <w:jc w:val="left"/>
              <w:rPr>
                <w:rFonts w:ascii="宋体" w:eastAsia="宋体" w:hAnsi="宋体" w:cs="宋体"/>
                <w:b/>
                <w:bCs/>
                <w:kern w:val="0"/>
                <w:sz w:val="20"/>
                <w:szCs w:val="20"/>
              </w:rPr>
            </w:pP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2054"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2100*1850</w:t>
            </w:r>
          </w:p>
        </w:tc>
        <w:tc>
          <w:tcPr>
            <w:tcW w:w="850"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甲</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w:t>
            </w:r>
          </w:p>
        </w:tc>
        <w:tc>
          <w:tcPr>
            <w:tcW w:w="2054"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2100*1820</w:t>
            </w:r>
          </w:p>
        </w:tc>
        <w:tc>
          <w:tcPr>
            <w:tcW w:w="850"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3</w:t>
            </w:r>
          </w:p>
        </w:tc>
        <w:tc>
          <w:tcPr>
            <w:tcW w:w="2054"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2100*1290</w:t>
            </w:r>
          </w:p>
        </w:tc>
        <w:tc>
          <w:tcPr>
            <w:tcW w:w="850"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4</w:t>
            </w:r>
          </w:p>
        </w:tc>
        <w:tc>
          <w:tcPr>
            <w:tcW w:w="2054"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2100*1310</w:t>
            </w:r>
          </w:p>
        </w:tc>
        <w:tc>
          <w:tcPr>
            <w:tcW w:w="850"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5</w:t>
            </w:r>
          </w:p>
        </w:tc>
        <w:tc>
          <w:tcPr>
            <w:tcW w:w="2054"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2090*1810</w:t>
            </w:r>
          </w:p>
        </w:tc>
        <w:tc>
          <w:tcPr>
            <w:tcW w:w="850"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6</w:t>
            </w:r>
          </w:p>
        </w:tc>
        <w:tc>
          <w:tcPr>
            <w:tcW w:w="2054"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2100*1290</w:t>
            </w:r>
          </w:p>
        </w:tc>
        <w:tc>
          <w:tcPr>
            <w:tcW w:w="850"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7</w:t>
            </w:r>
          </w:p>
        </w:tc>
        <w:tc>
          <w:tcPr>
            <w:tcW w:w="2054"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2100*1320</w:t>
            </w:r>
          </w:p>
        </w:tc>
        <w:tc>
          <w:tcPr>
            <w:tcW w:w="850"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8</w:t>
            </w:r>
          </w:p>
        </w:tc>
        <w:tc>
          <w:tcPr>
            <w:tcW w:w="2054"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2090*1820</w:t>
            </w:r>
          </w:p>
        </w:tc>
        <w:tc>
          <w:tcPr>
            <w:tcW w:w="850"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9</w:t>
            </w:r>
          </w:p>
        </w:tc>
        <w:tc>
          <w:tcPr>
            <w:tcW w:w="2054"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2100*1290</w:t>
            </w:r>
          </w:p>
        </w:tc>
        <w:tc>
          <w:tcPr>
            <w:tcW w:w="850"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10</w:t>
            </w:r>
          </w:p>
        </w:tc>
        <w:tc>
          <w:tcPr>
            <w:tcW w:w="2054"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2100*1290</w:t>
            </w:r>
          </w:p>
        </w:tc>
        <w:tc>
          <w:tcPr>
            <w:tcW w:w="850"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11</w:t>
            </w:r>
          </w:p>
        </w:tc>
        <w:tc>
          <w:tcPr>
            <w:tcW w:w="2054"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2100*1290</w:t>
            </w:r>
          </w:p>
        </w:tc>
        <w:tc>
          <w:tcPr>
            <w:tcW w:w="850"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12</w:t>
            </w:r>
          </w:p>
        </w:tc>
        <w:tc>
          <w:tcPr>
            <w:tcW w:w="2054"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2100*1810</w:t>
            </w:r>
          </w:p>
        </w:tc>
        <w:tc>
          <w:tcPr>
            <w:tcW w:w="850"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甲</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13</w:t>
            </w:r>
          </w:p>
        </w:tc>
        <w:tc>
          <w:tcPr>
            <w:tcW w:w="2054"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2080*1510</w:t>
            </w:r>
          </w:p>
        </w:tc>
        <w:tc>
          <w:tcPr>
            <w:tcW w:w="850"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14</w:t>
            </w:r>
          </w:p>
        </w:tc>
        <w:tc>
          <w:tcPr>
            <w:tcW w:w="2054"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2100*1290</w:t>
            </w:r>
          </w:p>
        </w:tc>
        <w:tc>
          <w:tcPr>
            <w:tcW w:w="850"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15</w:t>
            </w:r>
          </w:p>
        </w:tc>
        <w:tc>
          <w:tcPr>
            <w:tcW w:w="2054"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2090*1290</w:t>
            </w:r>
          </w:p>
        </w:tc>
        <w:tc>
          <w:tcPr>
            <w:tcW w:w="850"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16</w:t>
            </w:r>
          </w:p>
        </w:tc>
        <w:tc>
          <w:tcPr>
            <w:tcW w:w="2054"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2100*1310</w:t>
            </w:r>
          </w:p>
        </w:tc>
        <w:tc>
          <w:tcPr>
            <w:tcW w:w="850"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17</w:t>
            </w:r>
          </w:p>
        </w:tc>
        <w:tc>
          <w:tcPr>
            <w:tcW w:w="2054"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2100*1310</w:t>
            </w:r>
          </w:p>
        </w:tc>
        <w:tc>
          <w:tcPr>
            <w:tcW w:w="850"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18</w:t>
            </w:r>
          </w:p>
        </w:tc>
        <w:tc>
          <w:tcPr>
            <w:tcW w:w="2054"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2100*1510</w:t>
            </w:r>
          </w:p>
        </w:tc>
        <w:tc>
          <w:tcPr>
            <w:tcW w:w="850"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19</w:t>
            </w:r>
          </w:p>
        </w:tc>
        <w:tc>
          <w:tcPr>
            <w:tcW w:w="2054"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2100*1810</w:t>
            </w:r>
          </w:p>
        </w:tc>
        <w:tc>
          <w:tcPr>
            <w:tcW w:w="850"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甲</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20</w:t>
            </w:r>
          </w:p>
        </w:tc>
        <w:tc>
          <w:tcPr>
            <w:tcW w:w="2054"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2100*1300</w:t>
            </w:r>
          </w:p>
        </w:tc>
        <w:tc>
          <w:tcPr>
            <w:tcW w:w="850"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lastRenderedPageBreak/>
              <w:t>21</w:t>
            </w:r>
          </w:p>
        </w:tc>
        <w:tc>
          <w:tcPr>
            <w:tcW w:w="2054"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2090*1510</w:t>
            </w:r>
          </w:p>
        </w:tc>
        <w:tc>
          <w:tcPr>
            <w:tcW w:w="850"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22</w:t>
            </w:r>
          </w:p>
        </w:tc>
        <w:tc>
          <w:tcPr>
            <w:tcW w:w="2054"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2090*1290</w:t>
            </w:r>
          </w:p>
        </w:tc>
        <w:tc>
          <w:tcPr>
            <w:tcW w:w="850"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23</w:t>
            </w:r>
          </w:p>
        </w:tc>
        <w:tc>
          <w:tcPr>
            <w:tcW w:w="2054"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2090*1510</w:t>
            </w:r>
          </w:p>
        </w:tc>
        <w:tc>
          <w:tcPr>
            <w:tcW w:w="850"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24</w:t>
            </w:r>
          </w:p>
        </w:tc>
        <w:tc>
          <w:tcPr>
            <w:tcW w:w="2054"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2090*1510</w:t>
            </w:r>
          </w:p>
        </w:tc>
        <w:tc>
          <w:tcPr>
            <w:tcW w:w="850"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auto" w:fill="auto"/>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r w:rsidR="006E0F51" w:rsidRPr="006E0F51" w:rsidTr="007326ED">
        <w:trPr>
          <w:trHeight w:val="402"/>
          <w:jc w:val="center"/>
        </w:trPr>
        <w:tc>
          <w:tcPr>
            <w:tcW w:w="640" w:type="dxa"/>
            <w:tcBorders>
              <w:top w:val="nil"/>
              <w:left w:val="single" w:sz="4" w:space="0" w:color="auto"/>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25</w:t>
            </w:r>
          </w:p>
        </w:tc>
        <w:tc>
          <w:tcPr>
            <w:tcW w:w="2054"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26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2080*1470</w:t>
            </w:r>
          </w:p>
        </w:tc>
        <w:tc>
          <w:tcPr>
            <w:tcW w:w="850"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甲</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右</w:t>
            </w:r>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8"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09" w:type="dxa"/>
            <w:tcBorders>
              <w:top w:val="nil"/>
              <w:left w:val="nil"/>
              <w:bottom w:val="single" w:sz="4" w:space="0" w:color="auto"/>
              <w:right w:val="single" w:sz="4" w:space="0" w:color="auto"/>
            </w:tcBorders>
            <w:shd w:val="clear" w:color="000000" w:fill="DDEBF7"/>
            <w:noWrap/>
            <w:vAlign w:val="center"/>
            <w:hideMark/>
          </w:tcPr>
          <w:p w:rsidR="007326ED" w:rsidRPr="006E0F51" w:rsidRDefault="007326ED" w:rsidP="00164A49">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r>
    </w:tbl>
    <w:p w:rsidR="004E075B" w:rsidRPr="006E0F51" w:rsidRDefault="00DE1B96" w:rsidP="004E075B">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三</w:t>
      </w:r>
      <w:r w:rsidR="003F3777" w:rsidRPr="006E0F51">
        <w:rPr>
          <w:rFonts w:ascii="仿宋" w:eastAsia="仿宋" w:hAnsi="仿宋" w:hint="eastAsia"/>
          <w:sz w:val="24"/>
          <w:szCs w:val="24"/>
        </w:rPr>
        <w:t>、</w:t>
      </w:r>
      <w:r w:rsidR="004E075B" w:rsidRPr="006E0F51">
        <w:rPr>
          <w:rFonts w:ascii="仿宋" w:eastAsia="仿宋" w:hAnsi="仿宋" w:hint="eastAsia"/>
          <w:sz w:val="24"/>
          <w:szCs w:val="24"/>
        </w:rPr>
        <w:t>防火要求</w:t>
      </w:r>
    </w:p>
    <w:p w:rsidR="004E075B" w:rsidRPr="006E0F51" w:rsidRDefault="004E075B" w:rsidP="004E075B">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甲级防火门的耐火极限不应小于1.2h ，乙级防火门的耐火极限不得小于0.9h ，丙级防火门耐火极限不应小于0.6h 。</w:t>
      </w:r>
    </w:p>
    <w:p w:rsidR="004E075B" w:rsidRPr="006E0F51" w:rsidRDefault="004E075B" w:rsidP="004E075B">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四、外观质量</w:t>
      </w:r>
    </w:p>
    <w:p w:rsidR="004E075B" w:rsidRPr="006E0F51" w:rsidRDefault="004E075B" w:rsidP="004E075B">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焊接要求，焊接应该牢固，焊点分布均匀。不得出现假焊和烧穿现象外表面塞焊部位应打磨平整。门框、门扇表面无明显凹凸、擦痕等缺陷。</w:t>
      </w:r>
    </w:p>
    <w:p w:rsidR="004E075B" w:rsidRPr="006E0F51" w:rsidRDefault="004E075B" w:rsidP="004E075B">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喷涂要求。防火门表面应喷涂防锈底漆，漆层应均匀、平整、 光滑、不得有堆漆、麻点、气泡漏</w:t>
      </w:r>
      <w:proofErr w:type="gramStart"/>
      <w:r w:rsidRPr="006E0F51">
        <w:rPr>
          <w:rFonts w:ascii="仿宋" w:eastAsia="仿宋" w:hAnsi="仿宋" w:hint="eastAsia"/>
          <w:sz w:val="24"/>
          <w:szCs w:val="24"/>
        </w:rPr>
        <w:t>涂以及</w:t>
      </w:r>
      <w:proofErr w:type="gramEnd"/>
      <w:r w:rsidRPr="006E0F51">
        <w:rPr>
          <w:rFonts w:ascii="仿宋" w:eastAsia="仿宋" w:hAnsi="仿宋" w:hint="eastAsia"/>
          <w:sz w:val="24"/>
          <w:szCs w:val="24"/>
        </w:rPr>
        <w:t>流淌等现象。</w:t>
      </w:r>
      <w:r w:rsidRPr="006E0F51">
        <w:rPr>
          <w:rFonts w:ascii="仿宋" w:eastAsia="仿宋" w:hAnsi="仿宋"/>
          <w:sz w:val="24"/>
          <w:szCs w:val="24"/>
        </w:rPr>
        <w:t xml:space="preserve">                    </w:t>
      </w:r>
    </w:p>
    <w:p w:rsidR="004E075B" w:rsidRPr="006E0F51" w:rsidRDefault="004E075B" w:rsidP="004E075B">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在闭门状态下, 门扇应与门框贴合, 其搭接量不得小于10mm, 测量部位在门扇两侧和一个上侧的中点处, 读数取最大值准确至1 mm ,门扇与门框之间的两侧缝隙不得大于4mm, 上侧缝隙不得大于3mm, 双扇门中间缝隙不得大于4mm ,测量部位均在门扇两侧或上侧或双扇门的中点处，读数准确至1mm。</w:t>
      </w:r>
    </w:p>
    <w:p w:rsidR="00E5377C" w:rsidRPr="006E0F51" w:rsidRDefault="00E5377C" w:rsidP="00E5377C">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五、安装售后：</w:t>
      </w:r>
    </w:p>
    <w:p w:rsidR="00E5377C" w:rsidRPr="006E0F51" w:rsidRDefault="00E5377C" w:rsidP="00E5377C">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 xml:space="preserve">为确保工程中实际使用的防火门发挥正常的功能，由生产该产品的企业进行安装并负责提供相应的售后服务，实行产品质量的终生负责制。 </w:t>
      </w:r>
    </w:p>
    <w:p w:rsidR="00E5377C" w:rsidRPr="006E0F51" w:rsidRDefault="00E5377C" w:rsidP="00E5377C">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 xml:space="preserve">如消防监督部门在检查中发现或在火灾后调查发现消防设施无法正常使用或产品有质量问题时，应依法分别追究生产安装单位的责任。                                                                   </w:t>
      </w:r>
    </w:p>
    <w:p w:rsidR="00E5377C" w:rsidRPr="006E0F51" w:rsidRDefault="00E5377C" w:rsidP="00E5377C">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六、包装、运输要求</w:t>
      </w:r>
    </w:p>
    <w:p w:rsidR="00E5377C" w:rsidRPr="006E0F51" w:rsidRDefault="00E5377C" w:rsidP="00E5377C">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防火门必须在显著位置设置永久性标志铭牌。注明生产厂家、产品名称、耐火等级、产品代号及出厂日期。</w:t>
      </w:r>
    </w:p>
    <w:p w:rsidR="00E5377C" w:rsidRPr="006E0F51" w:rsidRDefault="00E5377C" w:rsidP="00E5377C">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随产品应提供如下文字资料：</w:t>
      </w:r>
    </w:p>
    <w:p w:rsidR="00E5377C" w:rsidRPr="006E0F51" w:rsidRDefault="00E5377C" w:rsidP="00E5377C">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（1）、 产品合格证、证明书编号、产品安装图；装箱单；</w:t>
      </w:r>
    </w:p>
    <w:p w:rsidR="00E5377C" w:rsidRPr="006E0F51" w:rsidRDefault="00E5377C" w:rsidP="00E5377C">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（2）、生产厂名称、厂址；</w:t>
      </w:r>
    </w:p>
    <w:p w:rsidR="00E5377C" w:rsidRPr="006E0F51" w:rsidRDefault="00E5377C" w:rsidP="00E5377C">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（3）、产品说明书、产品名称、级别、规格、数量及生产日期；</w:t>
      </w:r>
    </w:p>
    <w:p w:rsidR="00E5377C" w:rsidRPr="006E0F51" w:rsidRDefault="00E5377C" w:rsidP="00E5377C">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（4）、产品性能检验结果；</w:t>
      </w:r>
    </w:p>
    <w:p w:rsidR="00E5377C" w:rsidRPr="006E0F51" w:rsidRDefault="00E5377C" w:rsidP="00E5377C">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（5）、防火五金配件及附件清单。</w:t>
      </w:r>
    </w:p>
    <w:p w:rsidR="00E5377C" w:rsidRPr="006E0F51" w:rsidRDefault="00E5377C" w:rsidP="00E5377C">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lastRenderedPageBreak/>
        <w:t>（6）、生产厂检验部门及检验人员签名盖章。</w:t>
      </w:r>
    </w:p>
    <w:p w:rsidR="00E5377C" w:rsidRPr="006E0F51" w:rsidRDefault="00E5377C" w:rsidP="00E5377C">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产品在运输过程中应避免因行车时碰撞损坏包装，装卸时轻抬轻放，严格避免磕、摔 、</w:t>
      </w:r>
      <w:proofErr w:type="gramStart"/>
      <w:r w:rsidRPr="006E0F51">
        <w:rPr>
          <w:rFonts w:ascii="仿宋" w:eastAsia="仿宋" w:hAnsi="仿宋" w:hint="eastAsia"/>
          <w:sz w:val="24"/>
          <w:szCs w:val="24"/>
        </w:rPr>
        <w:t>撬等行为</w:t>
      </w:r>
      <w:proofErr w:type="gramEnd"/>
      <w:r w:rsidRPr="006E0F51">
        <w:rPr>
          <w:rFonts w:ascii="仿宋" w:eastAsia="仿宋" w:hAnsi="仿宋" w:hint="eastAsia"/>
          <w:sz w:val="24"/>
          <w:szCs w:val="24"/>
        </w:rPr>
        <w:t>，防止机械变形损坏产品，影响安装使用。</w:t>
      </w:r>
    </w:p>
    <w:p w:rsidR="003F3777" w:rsidRPr="006E0F51" w:rsidRDefault="00942C69" w:rsidP="009E35C2">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七</w:t>
      </w:r>
      <w:r w:rsidRPr="006E0F51">
        <w:rPr>
          <w:rFonts w:ascii="仿宋" w:eastAsia="仿宋" w:hAnsi="仿宋"/>
          <w:sz w:val="24"/>
          <w:szCs w:val="24"/>
        </w:rPr>
        <w:t>、</w:t>
      </w:r>
      <w:r w:rsidR="003F3777" w:rsidRPr="006E0F51">
        <w:rPr>
          <w:rFonts w:ascii="仿宋" w:eastAsia="仿宋" w:hAnsi="仿宋" w:hint="eastAsia"/>
          <w:sz w:val="24"/>
          <w:szCs w:val="24"/>
        </w:rPr>
        <w:t>施工</w:t>
      </w:r>
      <w:r w:rsidRPr="006E0F51">
        <w:rPr>
          <w:rFonts w:ascii="仿宋" w:eastAsia="仿宋" w:hAnsi="仿宋" w:hint="eastAsia"/>
          <w:sz w:val="24"/>
          <w:szCs w:val="24"/>
        </w:rPr>
        <w:t>要求</w:t>
      </w:r>
    </w:p>
    <w:p w:rsidR="003F3777" w:rsidRPr="006E0F51" w:rsidRDefault="003F3777" w:rsidP="00590525">
      <w:pPr>
        <w:spacing w:line="360" w:lineRule="auto"/>
        <w:ind w:leftChars="250" w:left="1365" w:hangingChars="350" w:hanging="840"/>
        <w:rPr>
          <w:rFonts w:ascii="仿宋" w:eastAsia="仿宋" w:hAnsi="仿宋"/>
          <w:sz w:val="24"/>
          <w:szCs w:val="24"/>
        </w:rPr>
      </w:pPr>
      <w:r w:rsidRPr="006E0F51">
        <w:rPr>
          <w:rFonts w:ascii="仿宋" w:eastAsia="仿宋" w:hAnsi="仿宋"/>
          <w:sz w:val="24"/>
          <w:szCs w:val="24"/>
        </w:rPr>
        <w:t>1</w:t>
      </w:r>
      <w:r w:rsidRPr="006E0F51">
        <w:rPr>
          <w:rFonts w:ascii="仿宋" w:eastAsia="仿宋" w:hAnsi="仿宋" w:hint="eastAsia"/>
          <w:sz w:val="24"/>
          <w:szCs w:val="24"/>
        </w:rPr>
        <w:t>、门洞、</w:t>
      </w:r>
      <w:r w:rsidRPr="006E0F51">
        <w:rPr>
          <w:rFonts w:ascii="仿宋" w:eastAsia="仿宋" w:hAnsi="仿宋"/>
          <w:sz w:val="24"/>
          <w:szCs w:val="24"/>
        </w:rPr>
        <w:t>门框按照《GB12955-2008</w:t>
      </w:r>
      <w:r w:rsidR="00A83528" w:rsidRPr="006E0F51">
        <w:rPr>
          <w:rFonts w:ascii="仿宋" w:eastAsia="仿宋" w:hAnsi="仿宋"/>
          <w:sz w:val="24"/>
          <w:szCs w:val="24"/>
        </w:rPr>
        <w:t>防火门》</w:t>
      </w:r>
      <w:r w:rsidRPr="006E0F51">
        <w:rPr>
          <w:rFonts w:ascii="仿宋" w:eastAsia="仿宋" w:hAnsi="仿宋"/>
          <w:sz w:val="24"/>
          <w:szCs w:val="24"/>
        </w:rPr>
        <w:t>的规定</w:t>
      </w:r>
      <w:r w:rsidRPr="006E0F51">
        <w:rPr>
          <w:rFonts w:ascii="仿宋" w:eastAsia="仿宋" w:hAnsi="仿宋" w:hint="eastAsia"/>
          <w:sz w:val="24"/>
          <w:szCs w:val="24"/>
        </w:rPr>
        <w:t>，</w:t>
      </w:r>
      <w:r w:rsidRPr="006E0F51">
        <w:rPr>
          <w:rFonts w:ascii="仿宋" w:eastAsia="仿宋" w:hAnsi="仿宋"/>
          <w:sz w:val="24"/>
          <w:szCs w:val="24"/>
        </w:rPr>
        <w:t>采用不燃</w:t>
      </w:r>
      <w:r w:rsidRPr="006E0F51">
        <w:rPr>
          <w:rFonts w:ascii="仿宋" w:eastAsia="仿宋" w:hAnsi="仿宋" w:hint="eastAsia"/>
          <w:sz w:val="24"/>
          <w:szCs w:val="24"/>
        </w:rPr>
        <w:t>性</w:t>
      </w:r>
      <w:r w:rsidRPr="006E0F51">
        <w:rPr>
          <w:rFonts w:ascii="仿宋" w:eastAsia="仿宋" w:hAnsi="仿宋"/>
          <w:sz w:val="24"/>
          <w:szCs w:val="24"/>
        </w:rPr>
        <w:t>材料填</w:t>
      </w:r>
      <w:r w:rsidR="000F49F1" w:rsidRPr="006E0F51">
        <w:rPr>
          <w:rFonts w:ascii="仿宋" w:eastAsia="仿宋" w:hAnsi="仿宋" w:hint="eastAsia"/>
          <w:sz w:val="24"/>
          <w:szCs w:val="24"/>
        </w:rPr>
        <w:t>实</w:t>
      </w:r>
      <w:r w:rsidRPr="006E0F51">
        <w:rPr>
          <w:rFonts w:ascii="仿宋" w:eastAsia="仿宋" w:hAnsi="仿宋" w:hint="eastAsia"/>
          <w:sz w:val="24"/>
          <w:szCs w:val="24"/>
        </w:rPr>
        <w:t>；</w:t>
      </w:r>
    </w:p>
    <w:p w:rsidR="003F3777" w:rsidRPr="006E0F51" w:rsidRDefault="003F3777" w:rsidP="003F3777">
      <w:pPr>
        <w:spacing w:line="360" w:lineRule="auto"/>
        <w:ind w:leftChars="200" w:left="1380" w:hangingChars="400" w:hanging="960"/>
        <w:rPr>
          <w:rFonts w:ascii="仿宋" w:eastAsia="仿宋" w:hAnsi="仿宋"/>
          <w:sz w:val="24"/>
          <w:szCs w:val="24"/>
        </w:rPr>
      </w:pPr>
      <w:r w:rsidRPr="006E0F51">
        <w:rPr>
          <w:rFonts w:ascii="仿宋" w:eastAsia="仿宋" w:hAnsi="仿宋"/>
          <w:sz w:val="24"/>
          <w:szCs w:val="24"/>
        </w:rPr>
        <w:t xml:space="preserve"> 2</w:t>
      </w:r>
      <w:r w:rsidRPr="006E0F51">
        <w:rPr>
          <w:rFonts w:ascii="仿宋" w:eastAsia="仿宋" w:hAnsi="仿宋" w:hint="eastAsia"/>
          <w:sz w:val="24"/>
          <w:szCs w:val="24"/>
        </w:rPr>
        <w:t>、</w:t>
      </w:r>
      <w:proofErr w:type="gramStart"/>
      <w:r w:rsidRPr="006E0F51">
        <w:rPr>
          <w:rFonts w:ascii="仿宋" w:eastAsia="仿宋" w:hAnsi="仿宋" w:hint="eastAsia"/>
          <w:sz w:val="24"/>
          <w:szCs w:val="24"/>
        </w:rPr>
        <w:t>门套</w:t>
      </w:r>
      <w:r w:rsidRPr="006E0F51">
        <w:rPr>
          <w:rFonts w:ascii="仿宋" w:eastAsia="仿宋" w:hAnsi="仿宋"/>
          <w:sz w:val="24"/>
          <w:szCs w:val="24"/>
        </w:rPr>
        <w:t>与</w:t>
      </w:r>
      <w:proofErr w:type="gramEnd"/>
      <w:r w:rsidRPr="006E0F51">
        <w:rPr>
          <w:rFonts w:ascii="仿宋" w:eastAsia="仿宋" w:hAnsi="仿宋"/>
          <w:sz w:val="24"/>
          <w:szCs w:val="24"/>
        </w:rPr>
        <w:t>墙体完美结合，采用</w:t>
      </w:r>
      <w:r w:rsidR="00A83528" w:rsidRPr="006E0F51">
        <w:rPr>
          <w:rFonts w:ascii="仿宋" w:eastAsia="仿宋" w:hAnsi="仿宋" w:hint="eastAsia"/>
          <w:sz w:val="24"/>
          <w:szCs w:val="24"/>
        </w:rPr>
        <w:t>GB</w:t>
      </w:r>
      <w:r w:rsidRPr="006E0F51">
        <w:rPr>
          <w:rFonts w:ascii="仿宋" w:eastAsia="仿宋" w:hAnsi="仿宋"/>
          <w:sz w:val="24"/>
          <w:szCs w:val="24"/>
        </w:rPr>
        <w:t>1.2mm</w:t>
      </w:r>
      <w:r w:rsidRPr="006E0F51">
        <w:rPr>
          <w:rFonts w:ascii="仿宋" w:eastAsia="仿宋" w:hAnsi="仿宋" w:hint="eastAsia"/>
          <w:sz w:val="24"/>
          <w:szCs w:val="24"/>
        </w:rPr>
        <w:t>不锈钢</w:t>
      </w:r>
      <w:r w:rsidRPr="006E0F51">
        <w:rPr>
          <w:rFonts w:ascii="仿宋" w:eastAsia="仿宋" w:hAnsi="仿宋"/>
          <w:sz w:val="24"/>
          <w:szCs w:val="24"/>
        </w:rPr>
        <w:t>拉丝板收口</w:t>
      </w:r>
      <w:r w:rsidRPr="006E0F51">
        <w:rPr>
          <w:rFonts w:ascii="仿宋" w:eastAsia="仿宋" w:hAnsi="仿宋" w:hint="eastAsia"/>
          <w:sz w:val="24"/>
          <w:szCs w:val="24"/>
        </w:rPr>
        <w:t>；</w:t>
      </w:r>
    </w:p>
    <w:p w:rsidR="003F3777" w:rsidRPr="006E0F51" w:rsidRDefault="003F3777" w:rsidP="003F3777">
      <w:pPr>
        <w:spacing w:line="360" w:lineRule="auto"/>
        <w:ind w:leftChars="200" w:left="1380" w:hangingChars="400" w:hanging="960"/>
        <w:rPr>
          <w:rFonts w:ascii="仿宋" w:eastAsia="仿宋" w:hAnsi="仿宋"/>
          <w:sz w:val="24"/>
          <w:szCs w:val="24"/>
        </w:rPr>
      </w:pPr>
      <w:r w:rsidRPr="006E0F51">
        <w:rPr>
          <w:rFonts w:ascii="仿宋" w:eastAsia="仿宋" w:hAnsi="仿宋"/>
          <w:sz w:val="24"/>
          <w:szCs w:val="24"/>
        </w:rPr>
        <w:t xml:space="preserve"> 3</w:t>
      </w:r>
      <w:r w:rsidRPr="006E0F51">
        <w:rPr>
          <w:rFonts w:ascii="仿宋" w:eastAsia="仿宋" w:hAnsi="仿宋" w:hint="eastAsia"/>
          <w:sz w:val="24"/>
          <w:szCs w:val="24"/>
        </w:rPr>
        <w:t>、安装</w:t>
      </w:r>
      <w:r w:rsidRPr="006E0F51">
        <w:rPr>
          <w:rFonts w:ascii="仿宋" w:eastAsia="仿宋" w:hAnsi="仿宋"/>
          <w:sz w:val="24"/>
          <w:szCs w:val="24"/>
        </w:rPr>
        <w:t>方式</w:t>
      </w:r>
      <w:r w:rsidR="000F49F1" w:rsidRPr="006E0F51">
        <w:rPr>
          <w:rFonts w:ascii="仿宋" w:eastAsia="仿宋" w:hAnsi="仿宋" w:hint="eastAsia"/>
          <w:sz w:val="24"/>
          <w:szCs w:val="24"/>
        </w:rPr>
        <w:t>镀锌</w:t>
      </w:r>
      <w:r w:rsidR="000F49F1" w:rsidRPr="006E0F51">
        <w:rPr>
          <w:rFonts w:ascii="仿宋" w:eastAsia="仿宋" w:hAnsi="仿宋"/>
          <w:sz w:val="24"/>
          <w:szCs w:val="24"/>
        </w:rPr>
        <w:t>铁膨胀管</w:t>
      </w:r>
      <w:r w:rsidRPr="006E0F51">
        <w:rPr>
          <w:rFonts w:ascii="仿宋" w:eastAsia="仿宋" w:hAnsi="仿宋"/>
          <w:sz w:val="24"/>
          <w:szCs w:val="24"/>
        </w:rPr>
        <w:t>可</w:t>
      </w:r>
      <w:r w:rsidRPr="006E0F51">
        <w:rPr>
          <w:rFonts w:ascii="仿宋" w:eastAsia="仿宋" w:hAnsi="仿宋" w:hint="eastAsia"/>
          <w:sz w:val="24"/>
          <w:szCs w:val="24"/>
        </w:rPr>
        <w:t>采用</w:t>
      </w:r>
      <w:r w:rsidRPr="006E0F51">
        <w:rPr>
          <w:rFonts w:ascii="仿宋" w:eastAsia="仿宋" w:hAnsi="仿宋"/>
          <w:sz w:val="24"/>
          <w:szCs w:val="24"/>
        </w:rPr>
        <w:t>焊接</w:t>
      </w:r>
      <w:r w:rsidR="0040129D" w:rsidRPr="006E0F51">
        <w:rPr>
          <w:rFonts w:ascii="仿宋" w:eastAsia="仿宋" w:hAnsi="仿宋" w:hint="eastAsia"/>
          <w:sz w:val="24"/>
          <w:szCs w:val="24"/>
        </w:rPr>
        <w:t>；</w:t>
      </w:r>
    </w:p>
    <w:p w:rsidR="00942C69" w:rsidRPr="006E0F51" w:rsidRDefault="00942C69" w:rsidP="003F3777">
      <w:pPr>
        <w:spacing w:line="360" w:lineRule="auto"/>
        <w:ind w:leftChars="200" w:left="1380" w:hangingChars="400" w:hanging="960"/>
        <w:rPr>
          <w:rFonts w:ascii="仿宋" w:eastAsia="仿宋" w:hAnsi="仿宋"/>
          <w:sz w:val="24"/>
          <w:szCs w:val="24"/>
        </w:rPr>
      </w:pPr>
      <w:r w:rsidRPr="006E0F51">
        <w:rPr>
          <w:rFonts w:ascii="仿宋" w:eastAsia="仿宋" w:hAnsi="仿宋" w:hint="eastAsia"/>
          <w:sz w:val="24"/>
          <w:szCs w:val="24"/>
        </w:rPr>
        <w:t xml:space="preserve"> 4、</w:t>
      </w:r>
      <w:r w:rsidRPr="006E0F51">
        <w:rPr>
          <w:rFonts w:ascii="仿宋" w:eastAsia="仿宋" w:hAnsi="仿宋"/>
          <w:sz w:val="24"/>
          <w:szCs w:val="24"/>
        </w:rPr>
        <w:t>施工时间</w:t>
      </w:r>
      <w:r w:rsidRPr="006E0F51">
        <w:rPr>
          <w:rFonts w:ascii="仿宋" w:eastAsia="仿宋" w:hAnsi="仿宋" w:hint="eastAsia"/>
          <w:sz w:val="24"/>
          <w:szCs w:val="24"/>
        </w:rPr>
        <w:t>根据</w:t>
      </w:r>
      <w:r w:rsidR="00590525" w:rsidRPr="006E0F51">
        <w:rPr>
          <w:rFonts w:ascii="仿宋" w:eastAsia="仿宋" w:hAnsi="仿宋" w:hint="eastAsia"/>
          <w:sz w:val="24"/>
          <w:szCs w:val="24"/>
        </w:rPr>
        <w:t>各</w:t>
      </w:r>
      <w:r w:rsidRPr="006E0F51">
        <w:rPr>
          <w:rFonts w:ascii="仿宋" w:eastAsia="仿宋" w:hAnsi="仿宋" w:hint="eastAsia"/>
          <w:sz w:val="24"/>
          <w:szCs w:val="24"/>
        </w:rPr>
        <w:t>使用</w:t>
      </w:r>
      <w:r w:rsidRPr="006E0F51">
        <w:rPr>
          <w:rFonts w:ascii="仿宋" w:eastAsia="仿宋" w:hAnsi="仿宋"/>
          <w:sz w:val="24"/>
          <w:szCs w:val="24"/>
        </w:rPr>
        <w:t>科室时间制定</w:t>
      </w:r>
      <w:r w:rsidR="00590525" w:rsidRPr="006E0F51">
        <w:rPr>
          <w:rFonts w:ascii="仿宋" w:eastAsia="仿宋" w:hAnsi="仿宋" w:hint="eastAsia"/>
          <w:sz w:val="24"/>
          <w:szCs w:val="24"/>
        </w:rPr>
        <w:t>；</w:t>
      </w:r>
    </w:p>
    <w:p w:rsidR="00604675" w:rsidRPr="006E0F51" w:rsidRDefault="0040129D" w:rsidP="00A0766F">
      <w:pPr>
        <w:spacing w:line="360" w:lineRule="auto"/>
        <w:ind w:leftChars="200" w:left="1380" w:hangingChars="400" w:hanging="960"/>
        <w:rPr>
          <w:rFonts w:ascii="仿宋" w:eastAsia="仿宋" w:hAnsi="仿宋"/>
          <w:sz w:val="24"/>
          <w:szCs w:val="24"/>
        </w:rPr>
      </w:pPr>
      <w:r w:rsidRPr="006E0F51">
        <w:rPr>
          <w:rFonts w:ascii="仿宋" w:eastAsia="仿宋" w:hAnsi="仿宋"/>
          <w:sz w:val="24"/>
          <w:szCs w:val="24"/>
        </w:rPr>
        <w:t xml:space="preserve"> </w:t>
      </w:r>
      <w:r w:rsidR="00590525" w:rsidRPr="006E0F51">
        <w:rPr>
          <w:rFonts w:ascii="仿宋" w:eastAsia="仿宋" w:hAnsi="仿宋"/>
          <w:sz w:val="24"/>
          <w:szCs w:val="24"/>
        </w:rPr>
        <w:t>5</w:t>
      </w:r>
      <w:r w:rsidRPr="006E0F51">
        <w:rPr>
          <w:rFonts w:ascii="仿宋" w:eastAsia="仿宋" w:hAnsi="仿宋" w:hint="eastAsia"/>
          <w:sz w:val="24"/>
          <w:szCs w:val="24"/>
        </w:rPr>
        <w:t>、</w:t>
      </w:r>
      <w:r w:rsidRPr="006E0F51">
        <w:rPr>
          <w:rFonts w:ascii="仿宋" w:eastAsia="仿宋" w:hAnsi="仿宋"/>
          <w:sz w:val="24"/>
          <w:szCs w:val="24"/>
        </w:rPr>
        <w:t>现场</w:t>
      </w:r>
      <w:r w:rsidR="00A0766F" w:rsidRPr="006E0F51">
        <w:rPr>
          <w:rFonts w:ascii="仿宋" w:eastAsia="仿宋" w:hAnsi="仿宋" w:hint="eastAsia"/>
          <w:sz w:val="24"/>
          <w:szCs w:val="24"/>
        </w:rPr>
        <w:t>旧门</w:t>
      </w:r>
      <w:r w:rsidR="00A0766F" w:rsidRPr="006E0F51">
        <w:rPr>
          <w:rFonts w:ascii="仿宋" w:eastAsia="仿宋" w:hAnsi="仿宋"/>
          <w:sz w:val="24"/>
          <w:szCs w:val="24"/>
        </w:rPr>
        <w:t>、</w:t>
      </w:r>
      <w:r w:rsidRPr="006E0F51">
        <w:rPr>
          <w:rFonts w:ascii="仿宋" w:eastAsia="仿宋" w:hAnsi="仿宋"/>
          <w:sz w:val="24"/>
          <w:szCs w:val="24"/>
        </w:rPr>
        <w:t>垃圾清理</w:t>
      </w:r>
      <w:r w:rsidRPr="006E0F51">
        <w:rPr>
          <w:rFonts w:ascii="仿宋" w:eastAsia="仿宋" w:hAnsi="仿宋" w:hint="eastAsia"/>
          <w:sz w:val="24"/>
          <w:szCs w:val="24"/>
        </w:rPr>
        <w:t>外运</w:t>
      </w:r>
      <w:r w:rsidR="00A0766F" w:rsidRPr="006E0F51">
        <w:rPr>
          <w:rFonts w:ascii="仿宋" w:eastAsia="仿宋" w:hAnsi="仿宋" w:hint="eastAsia"/>
          <w:sz w:val="24"/>
          <w:szCs w:val="24"/>
        </w:rPr>
        <w:t>。</w:t>
      </w:r>
    </w:p>
    <w:p w:rsidR="0092088B" w:rsidRPr="006E0F51" w:rsidRDefault="00590525" w:rsidP="0092088B">
      <w:pPr>
        <w:spacing w:line="400" w:lineRule="exact"/>
        <w:ind w:firstLineChars="200" w:firstLine="480"/>
        <w:rPr>
          <w:rFonts w:ascii="仿宋" w:eastAsia="仿宋" w:hAnsi="仿宋"/>
          <w:kern w:val="0"/>
          <w:sz w:val="24"/>
          <w:szCs w:val="24"/>
        </w:rPr>
      </w:pPr>
      <w:r w:rsidRPr="006E0F51">
        <w:rPr>
          <w:rFonts w:ascii="仿宋" w:eastAsia="仿宋" w:hAnsi="仿宋" w:hint="eastAsia"/>
          <w:kern w:val="0"/>
          <w:sz w:val="24"/>
          <w:szCs w:val="24"/>
        </w:rPr>
        <w:t>八</w:t>
      </w:r>
      <w:r w:rsidR="00F43D7D" w:rsidRPr="006E0F51">
        <w:rPr>
          <w:rFonts w:ascii="仿宋" w:eastAsia="仿宋" w:hAnsi="仿宋"/>
          <w:kern w:val="0"/>
          <w:sz w:val="24"/>
          <w:szCs w:val="24"/>
        </w:rPr>
        <w:t>、</w:t>
      </w:r>
      <w:r w:rsidR="00F43D7D" w:rsidRPr="006E0F51">
        <w:rPr>
          <w:rFonts w:ascii="仿宋" w:eastAsia="仿宋" w:hAnsi="仿宋" w:hint="eastAsia"/>
          <w:kern w:val="0"/>
          <w:sz w:val="24"/>
          <w:szCs w:val="24"/>
        </w:rPr>
        <w:t>货物需求一览表</w:t>
      </w:r>
    </w:p>
    <w:tbl>
      <w:tblPr>
        <w:tblpPr w:leftFromText="180" w:rightFromText="180" w:vertAnchor="page" w:horzAnchor="margin" w:tblpY="6631"/>
        <w:tblW w:w="9810" w:type="dxa"/>
        <w:tblLook w:val="04A0" w:firstRow="1" w:lastRow="0" w:firstColumn="1" w:lastColumn="0" w:noHBand="0" w:noVBand="1"/>
      </w:tblPr>
      <w:tblGrid>
        <w:gridCol w:w="457"/>
        <w:gridCol w:w="561"/>
        <w:gridCol w:w="2166"/>
        <w:gridCol w:w="752"/>
        <w:gridCol w:w="5165"/>
        <w:gridCol w:w="709"/>
      </w:tblGrid>
      <w:tr w:rsidR="006E0F51" w:rsidRPr="006E0F51" w:rsidTr="008A5302">
        <w:trPr>
          <w:trHeight w:val="61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5302" w:rsidRPr="006E0F51" w:rsidRDefault="008A5302" w:rsidP="008A5302">
            <w:pPr>
              <w:widowControl/>
              <w:jc w:val="center"/>
              <w:rPr>
                <w:rFonts w:ascii="仿宋" w:eastAsia="仿宋" w:hAnsi="仿宋" w:cs="宋体"/>
                <w:b/>
                <w:bCs/>
                <w:kern w:val="0"/>
                <w:sz w:val="24"/>
                <w:szCs w:val="24"/>
              </w:rPr>
            </w:pPr>
            <w:r w:rsidRPr="006E0F51">
              <w:rPr>
                <w:rFonts w:ascii="仿宋" w:eastAsia="仿宋" w:hAnsi="仿宋" w:cs="宋体" w:hint="eastAsia"/>
                <w:b/>
                <w:bCs/>
                <w:kern w:val="0"/>
                <w:sz w:val="24"/>
                <w:szCs w:val="24"/>
              </w:rPr>
              <w:t>序号</w:t>
            </w:r>
          </w:p>
        </w:tc>
        <w:tc>
          <w:tcPr>
            <w:tcW w:w="561" w:type="dxa"/>
            <w:tcBorders>
              <w:top w:val="single" w:sz="4" w:space="0" w:color="auto"/>
              <w:left w:val="nil"/>
              <w:bottom w:val="single" w:sz="4" w:space="0" w:color="auto"/>
              <w:right w:val="single" w:sz="4" w:space="0" w:color="auto"/>
            </w:tcBorders>
            <w:shd w:val="clear" w:color="auto" w:fill="auto"/>
            <w:vAlign w:val="center"/>
            <w:hideMark/>
          </w:tcPr>
          <w:p w:rsidR="008A5302" w:rsidRPr="006E0F51" w:rsidRDefault="008A5302" w:rsidP="008A5302">
            <w:pPr>
              <w:widowControl/>
              <w:jc w:val="center"/>
              <w:rPr>
                <w:rFonts w:ascii="仿宋" w:eastAsia="仿宋" w:hAnsi="仿宋" w:cs="宋体"/>
                <w:b/>
                <w:bCs/>
                <w:kern w:val="0"/>
                <w:sz w:val="24"/>
                <w:szCs w:val="24"/>
              </w:rPr>
            </w:pPr>
            <w:r w:rsidRPr="006E0F51">
              <w:rPr>
                <w:rFonts w:ascii="仿宋" w:eastAsia="仿宋" w:hAnsi="仿宋" w:cs="宋体" w:hint="eastAsia"/>
                <w:b/>
                <w:bCs/>
                <w:kern w:val="0"/>
                <w:sz w:val="24"/>
                <w:szCs w:val="24"/>
              </w:rPr>
              <w:t>名称</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8A5302" w:rsidRPr="006E0F51" w:rsidRDefault="008A5302" w:rsidP="008A5302">
            <w:pPr>
              <w:widowControl/>
              <w:jc w:val="center"/>
              <w:rPr>
                <w:rFonts w:ascii="仿宋" w:eastAsia="仿宋" w:hAnsi="仿宋" w:cs="宋体"/>
                <w:b/>
                <w:bCs/>
                <w:kern w:val="0"/>
                <w:sz w:val="24"/>
                <w:szCs w:val="24"/>
              </w:rPr>
            </w:pPr>
            <w:r w:rsidRPr="006E0F51">
              <w:rPr>
                <w:rFonts w:ascii="仿宋" w:eastAsia="仿宋" w:hAnsi="仿宋" w:cs="宋体" w:hint="eastAsia"/>
                <w:b/>
                <w:bCs/>
                <w:kern w:val="0"/>
                <w:sz w:val="24"/>
                <w:szCs w:val="24"/>
              </w:rPr>
              <w:t>图片</w:t>
            </w:r>
          </w:p>
        </w:tc>
        <w:tc>
          <w:tcPr>
            <w:tcW w:w="752" w:type="dxa"/>
            <w:tcBorders>
              <w:top w:val="single" w:sz="4" w:space="0" w:color="auto"/>
              <w:left w:val="nil"/>
              <w:bottom w:val="single" w:sz="4" w:space="0" w:color="auto"/>
              <w:right w:val="single" w:sz="4" w:space="0" w:color="auto"/>
            </w:tcBorders>
            <w:shd w:val="clear" w:color="auto" w:fill="auto"/>
            <w:vAlign w:val="center"/>
            <w:hideMark/>
          </w:tcPr>
          <w:p w:rsidR="008A5302" w:rsidRPr="006E0F51" w:rsidRDefault="008A5302" w:rsidP="008A5302">
            <w:pPr>
              <w:widowControl/>
              <w:jc w:val="center"/>
              <w:rPr>
                <w:rFonts w:ascii="仿宋" w:eastAsia="仿宋" w:hAnsi="仿宋" w:cs="宋体"/>
                <w:b/>
                <w:bCs/>
                <w:kern w:val="0"/>
                <w:sz w:val="24"/>
                <w:szCs w:val="24"/>
              </w:rPr>
            </w:pPr>
            <w:r w:rsidRPr="006E0F51">
              <w:rPr>
                <w:rFonts w:ascii="仿宋" w:eastAsia="仿宋" w:hAnsi="仿宋" w:cs="宋体" w:hint="eastAsia"/>
                <w:b/>
                <w:bCs/>
                <w:kern w:val="0"/>
                <w:sz w:val="24"/>
                <w:szCs w:val="24"/>
              </w:rPr>
              <w:t>规格</w:t>
            </w:r>
          </w:p>
        </w:tc>
        <w:tc>
          <w:tcPr>
            <w:tcW w:w="5165" w:type="dxa"/>
            <w:tcBorders>
              <w:top w:val="single" w:sz="4" w:space="0" w:color="auto"/>
              <w:left w:val="nil"/>
              <w:bottom w:val="single" w:sz="4" w:space="0" w:color="auto"/>
              <w:right w:val="single" w:sz="4" w:space="0" w:color="auto"/>
            </w:tcBorders>
            <w:shd w:val="clear" w:color="auto" w:fill="auto"/>
            <w:vAlign w:val="center"/>
            <w:hideMark/>
          </w:tcPr>
          <w:p w:rsidR="008A5302" w:rsidRPr="006E0F51" w:rsidRDefault="008A5302" w:rsidP="008A5302">
            <w:pPr>
              <w:widowControl/>
              <w:jc w:val="center"/>
              <w:rPr>
                <w:rFonts w:ascii="仿宋" w:eastAsia="仿宋" w:hAnsi="仿宋" w:cs="宋体"/>
                <w:b/>
                <w:bCs/>
                <w:kern w:val="0"/>
                <w:sz w:val="24"/>
                <w:szCs w:val="24"/>
              </w:rPr>
            </w:pPr>
            <w:r w:rsidRPr="006E0F51">
              <w:rPr>
                <w:rFonts w:ascii="仿宋" w:eastAsia="仿宋" w:hAnsi="仿宋" w:cs="宋体" w:hint="eastAsia"/>
                <w:b/>
                <w:bCs/>
                <w:kern w:val="0"/>
                <w:sz w:val="24"/>
                <w:szCs w:val="24"/>
              </w:rPr>
              <w:t>材质</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A5302" w:rsidRPr="006E0F51" w:rsidRDefault="008A5302" w:rsidP="008A5302">
            <w:pPr>
              <w:widowControl/>
              <w:jc w:val="center"/>
              <w:rPr>
                <w:rFonts w:ascii="仿宋" w:eastAsia="仿宋" w:hAnsi="仿宋" w:cs="宋体"/>
                <w:b/>
                <w:bCs/>
                <w:kern w:val="0"/>
                <w:sz w:val="24"/>
                <w:szCs w:val="24"/>
              </w:rPr>
            </w:pPr>
            <w:r w:rsidRPr="006E0F51">
              <w:rPr>
                <w:rFonts w:ascii="仿宋" w:eastAsia="仿宋" w:hAnsi="仿宋" w:cs="宋体" w:hint="eastAsia"/>
                <w:b/>
                <w:bCs/>
                <w:kern w:val="0"/>
                <w:sz w:val="24"/>
                <w:szCs w:val="24"/>
              </w:rPr>
              <w:t>招标数量</w:t>
            </w:r>
          </w:p>
        </w:tc>
      </w:tr>
      <w:tr w:rsidR="006E0F51" w:rsidRPr="006E0F51" w:rsidTr="008A5302">
        <w:trPr>
          <w:trHeight w:val="5314"/>
        </w:trPr>
        <w:tc>
          <w:tcPr>
            <w:tcW w:w="457" w:type="dxa"/>
            <w:tcBorders>
              <w:top w:val="nil"/>
              <w:left w:val="single" w:sz="4" w:space="0" w:color="auto"/>
              <w:bottom w:val="single" w:sz="4" w:space="0" w:color="auto"/>
              <w:right w:val="single" w:sz="4" w:space="0" w:color="auto"/>
            </w:tcBorders>
            <w:shd w:val="clear" w:color="auto" w:fill="auto"/>
            <w:noWrap/>
            <w:vAlign w:val="center"/>
            <w:hideMark/>
          </w:tcPr>
          <w:p w:rsidR="008A5302" w:rsidRPr="006E0F51" w:rsidRDefault="008A5302" w:rsidP="008A5302">
            <w:pPr>
              <w:widowControl/>
              <w:jc w:val="center"/>
              <w:rPr>
                <w:rFonts w:ascii="仿宋" w:eastAsia="仿宋" w:hAnsi="仿宋" w:cs="宋体"/>
                <w:kern w:val="0"/>
                <w:sz w:val="24"/>
                <w:szCs w:val="24"/>
              </w:rPr>
            </w:pPr>
            <w:r w:rsidRPr="006E0F51">
              <w:rPr>
                <w:rFonts w:ascii="仿宋" w:eastAsia="仿宋" w:hAnsi="仿宋" w:cs="宋体" w:hint="eastAsia"/>
                <w:kern w:val="0"/>
                <w:sz w:val="24"/>
                <w:szCs w:val="24"/>
              </w:rPr>
              <w:t>1</w:t>
            </w:r>
          </w:p>
        </w:tc>
        <w:tc>
          <w:tcPr>
            <w:tcW w:w="561" w:type="dxa"/>
            <w:tcBorders>
              <w:top w:val="nil"/>
              <w:left w:val="nil"/>
              <w:bottom w:val="single" w:sz="4" w:space="0" w:color="auto"/>
              <w:right w:val="single" w:sz="4" w:space="0" w:color="auto"/>
            </w:tcBorders>
            <w:shd w:val="clear" w:color="auto" w:fill="auto"/>
            <w:vAlign w:val="center"/>
            <w:hideMark/>
          </w:tcPr>
          <w:p w:rsidR="008A5302" w:rsidRPr="006E0F51" w:rsidRDefault="008A5302" w:rsidP="008A5302">
            <w:pPr>
              <w:widowControl/>
              <w:jc w:val="center"/>
              <w:rPr>
                <w:rFonts w:ascii="仿宋" w:eastAsia="仿宋" w:hAnsi="仿宋" w:cs="宋体"/>
                <w:kern w:val="0"/>
                <w:sz w:val="24"/>
                <w:szCs w:val="24"/>
              </w:rPr>
            </w:pPr>
            <w:r w:rsidRPr="006E0F51">
              <w:rPr>
                <w:rFonts w:ascii="仿宋" w:eastAsia="仿宋" w:hAnsi="仿宋" w:cs="宋体" w:hint="eastAsia"/>
                <w:kern w:val="0"/>
                <w:sz w:val="24"/>
                <w:szCs w:val="24"/>
              </w:rPr>
              <w:t>钢</w:t>
            </w:r>
          </w:p>
          <w:p w:rsidR="008A5302" w:rsidRPr="006E0F51" w:rsidRDefault="008A5302" w:rsidP="008A5302">
            <w:pPr>
              <w:widowControl/>
              <w:jc w:val="center"/>
              <w:rPr>
                <w:rFonts w:ascii="仿宋" w:eastAsia="仿宋" w:hAnsi="仿宋" w:cs="宋体"/>
                <w:kern w:val="0"/>
                <w:sz w:val="24"/>
                <w:szCs w:val="24"/>
              </w:rPr>
            </w:pPr>
            <w:r w:rsidRPr="006E0F51">
              <w:rPr>
                <w:rFonts w:ascii="仿宋" w:eastAsia="仿宋" w:hAnsi="仿宋" w:cs="宋体" w:hint="eastAsia"/>
                <w:kern w:val="0"/>
                <w:sz w:val="24"/>
                <w:szCs w:val="24"/>
              </w:rPr>
              <w:t>制</w:t>
            </w:r>
          </w:p>
          <w:p w:rsidR="008A5302" w:rsidRPr="006E0F51" w:rsidRDefault="008A5302" w:rsidP="008A5302">
            <w:pPr>
              <w:widowControl/>
              <w:jc w:val="center"/>
              <w:rPr>
                <w:rFonts w:ascii="仿宋" w:eastAsia="仿宋" w:hAnsi="仿宋" w:cs="宋体"/>
                <w:kern w:val="0"/>
                <w:sz w:val="24"/>
                <w:szCs w:val="24"/>
              </w:rPr>
            </w:pPr>
            <w:r w:rsidRPr="006E0F51">
              <w:rPr>
                <w:rFonts w:ascii="仿宋" w:eastAsia="仿宋" w:hAnsi="仿宋" w:cs="宋体"/>
                <w:kern w:val="0"/>
                <w:sz w:val="24"/>
                <w:szCs w:val="24"/>
              </w:rPr>
              <w:t>防</w:t>
            </w:r>
          </w:p>
          <w:p w:rsidR="008A5302" w:rsidRPr="006E0F51" w:rsidRDefault="008A5302" w:rsidP="008A5302">
            <w:pPr>
              <w:widowControl/>
              <w:jc w:val="center"/>
              <w:rPr>
                <w:rFonts w:ascii="仿宋" w:eastAsia="仿宋" w:hAnsi="仿宋" w:cs="宋体"/>
                <w:kern w:val="0"/>
                <w:sz w:val="24"/>
                <w:szCs w:val="24"/>
              </w:rPr>
            </w:pPr>
            <w:r w:rsidRPr="006E0F51">
              <w:rPr>
                <w:rFonts w:ascii="仿宋" w:eastAsia="仿宋" w:hAnsi="仿宋" w:cs="宋体"/>
                <w:kern w:val="0"/>
                <w:sz w:val="24"/>
                <w:szCs w:val="24"/>
              </w:rPr>
              <w:t>火</w:t>
            </w:r>
          </w:p>
          <w:p w:rsidR="008A5302" w:rsidRPr="006E0F51" w:rsidRDefault="008A5302" w:rsidP="008A5302">
            <w:pPr>
              <w:widowControl/>
              <w:jc w:val="center"/>
              <w:rPr>
                <w:rFonts w:ascii="仿宋" w:eastAsia="仿宋" w:hAnsi="仿宋" w:cs="宋体"/>
                <w:kern w:val="0"/>
                <w:sz w:val="24"/>
                <w:szCs w:val="24"/>
              </w:rPr>
            </w:pPr>
            <w:r w:rsidRPr="006E0F51">
              <w:rPr>
                <w:rFonts w:ascii="仿宋" w:eastAsia="仿宋" w:hAnsi="仿宋" w:cs="宋体"/>
                <w:kern w:val="0"/>
                <w:sz w:val="24"/>
                <w:szCs w:val="24"/>
              </w:rPr>
              <w:t>门</w:t>
            </w:r>
          </w:p>
        </w:tc>
        <w:tc>
          <w:tcPr>
            <w:tcW w:w="2166" w:type="dxa"/>
            <w:tcBorders>
              <w:top w:val="nil"/>
              <w:left w:val="nil"/>
              <w:bottom w:val="single" w:sz="4" w:space="0" w:color="auto"/>
              <w:right w:val="single" w:sz="4" w:space="0" w:color="auto"/>
            </w:tcBorders>
            <w:shd w:val="clear" w:color="auto" w:fill="auto"/>
            <w:noWrap/>
            <w:vAlign w:val="center"/>
            <w:hideMark/>
          </w:tcPr>
          <w:p w:rsidR="008A5302" w:rsidRPr="006E0F51" w:rsidRDefault="008A5302" w:rsidP="008A5302">
            <w:pPr>
              <w:widowControl/>
              <w:jc w:val="left"/>
              <w:rPr>
                <w:rFonts w:ascii="仿宋" w:eastAsia="仿宋" w:hAnsi="仿宋" w:cs="宋体"/>
                <w:kern w:val="0"/>
                <w:sz w:val="24"/>
                <w:szCs w:val="24"/>
              </w:rPr>
            </w:pPr>
            <w:r w:rsidRPr="006E0F51">
              <w:rPr>
                <w:rFonts w:ascii="仿宋" w:eastAsia="仿宋" w:hAnsi="仿宋"/>
                <w:b/>
                <w:noProof/>
                <w:sz w:val="28"/>
                <w:szCs w:val="28"/>
              </w:rPr>
              <w:drawing>
                <wp:inline distT="0" distB="0" distL="0" distR="0" wp14:anchorId="0B79988C" wp14:editId="52DDDF24">
                  <wp:extent cx="1219989" cy="1390650"/>
                  <wp:effectExtent l="0" t="0" r="0" b="0"/>
                  <wp:docPr id="10" name="图片 10" descr="C:\Users\Administrator\Documents\Tencent Files\563358910\FileRecv\MobileFile\IMG_1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ocuments\Tencent Files\563358910\FileRecv\MobileFile\IMG_151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1276967" cy="1455599"/>
                          </a:xfrm>
                          <a:prstGeom prst="rect">
                            <a:avLst/>
                          </a:prstGeom>
                          <a:noFill/>
                          <a:ln>
                            <a:noFill/>
                          </a:ln>
                        </pic:spPr>
                      </pic:pic>
                    </a:graphicData>
                  </a:graphic>
                </wp:inline>
              </w:drawing>
            </w:r>
            <w:r w:rsidRPr="006E0F51">
              <w:rPr>
                <w:rFonts w:ascii="仿宋" w:eastAsia="仿宋" w:hAnsi="仿宋" w:cs="宋体"/>
                <w:noProof/>
                <w:kern w:val="0"/>
                <w:sz w:val="24"/>
                <w:szCs w:val="24"/>
              </w:rPr>
              <w:drawing>
                <wp:inline distT="0" distB="0" distL="0" distR="0" wp14:anchorId="24C64F55" wp14:editId="66DE2EE4">
                  <wp:extent cx="1237591" cy="1476375"/>
                  <wp:effectExtent l="0" t="0" r="1270" b="0"/>
                  <wp:docPr id="1" name="图片 1" descr="C:\Users\Administrator\Documents\Tencent Files\563358910\FileRecv\MobileFile\IMG_1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cuments\Tencent Files\563358910\FileRecv\MobileFile\IMG_151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45287" cy="1485556"/>
                          </a:xfrm>
                          <a:prstGeom prst="rect">
                            <a:avLst/>
                          </a:prstGeom>
                          <a:noFill/>
                          <a:ln>
                            <a:noFill/>
                          </a:ln>
                        </pic:spPr>
                      </pic:pic>
                    </a:graphicData>
                  </a:graphic>
                </wp:inline>
              </w:drawing>
            </w:r>
          </w:p>
        </w:tc>
        <w:tc>
          <w:tcPr>
            <w:tcW w:w="752" w:type="dxa"/>
            <w:tcBorders>
              <w:top w:val="nil"/>
              <w:left w:val="nil"/>
              <w:bottom w:val="single" w:sz="4" w:space="0" w:color="auto"/>
              <w:right w:val="single" w:sz="4" w:space="0" w:color="auto"/>
            </w:tcBorders>
            <w:shd w:val="clear" w:color="auto" w:fill="auto"/>
            <w:vAlign w:val="center"/>
            <w:hideMark/>
          </w:tcPr>
          <w:p w:rsidR="008A5302" w:rsidRPr="006E0F51" w:rsidRDefault="008A5302" w:rsidP="008A5302">
            <w:pPr>
              <w:widowControl/>
              <w:jc w:val="left"/>
              <w:rPr>
                <w:rFonts w:ascii="仿宋" w:eastAsia="仿宋" w:hAnsi="仿宋" w:cs="宋体"/>
                <w:kern w:val="0"/>
                <w:sz w:val="24"/>
                <w:szCs w:val="24"/>
              </w:rPr>
            </w:pPr>
            <w:r w:rsidRPr="006E0F51">
              <w:rPr>
                <w:rFonts w:ascii="仿宋" w:eastAsia="仿宋" w:hAnsi="仿宋" w:cs="宋体" w:hint="eastAsia"/>
                <w:kern w:val="0"/>
                <w:sz w:val="24"/>
                <w:szCs w:val="24"/>
              </w:rPr>
              <w:t>以货物</w:t>
            </w:r>
            <w:r w:rsidRPr="006E0F51">
              <w:rPr>
                <w:rFonts w:ascii="仿宋" w:eastAsia="仿宋" w:hAnsi="仿宋" w:cs="宋体"/>
                <w:kern w:val="0"/>
                <w:sz w:val="24"/>
                <w:szCs w:val="24"/>
              </w:rPr>
              <w:t>一览表为准</w:t>
            </w:r>
          </w:p>
        </w:tc>
        <w:tc>
          <w:tcPr>
            <w:tcW w:w="5165" w:type="dxa"/>
            <w:tcBorders>
              <w:top w:val="nil"/>
              <w:left w:val="nil"/>
              <w:bottom w:val="single" w:sz="4" w:space="0" w:color="auto"/>
              <w:right w:val="single" w:sz="4" w:space="0" w:color="auto"/>
            </w:tcBorders>
            <w:shd w:val="clear" w:color="auto" w:fill="auto"/>
            <w:vAlign w:val="center"/>
            <w:hideMark/>
          </w:tcPr>
          <w:p w:rsidR="008A5302" w:rsidRPr="006E0F51" w:rsidRDefault="008A5302" w:rsidP="008A5302">
            <w:pPr>
              <w:spacing w:line="360" w:lineRule="auto"/>
              <w:ind w:left="360" w:hangingChars="150" w:hanging="360"/>
              <w:rPr>
                <w:rFonts w:ascii="仿宋" w:eastAsia="仿宋" w:hAnsi="仿宋"/>
                <w:sz w:val="24"/>
                <w:szCs w:val="24"/>
              </w:rPr>
            </w:pPr>
            <w:r w:rsidRPr="006E0F51">
              <w:rPr>
                <w:rFonts w:ascii="仿宋" w:eastAsia="仿宋" w:hAnsi="仿宋" w:hint="eastAsia"/>
                <w:sz w:val="24"/>
                <w:szCs w:val="24"/>
              </w:rPr>
              <w:t>1、</w:t>
            </w:r>
            <w:r w:rsidRPr="006E0F51">
              <w:rPr>
                <w:rFonts w:ascii="仿宋" w:eastAsia="仿宋" w:hAnsi="仿宋"/>
                <w:sz w:val="24"/>
                <w:szCs w:val="24"/>
              </w:rPr>
              <w:t>门框</w:t>
            </w:r>
            <w:r w:rsidRPr="006E0F51">
              <w:rPr>
                <w:rFonts w:ascii="仿宋" w:eastAsia="仿宋" w:hAnsi="仿宋" w:hint="eastAsia"/>
                <w:sz w:val="24"/>
                <w:szCs w:val="24"/>
              </w:rPr>
              <w:t>：采用上海</w:t>
            </w:r>
            <w:r w:rsidRPr="006E0F51">
              <w:rPr>
                <w:rFonts w:ascii="仿宋" w:eastAsia="仿宋" w:hAnsi="仿宋"/>
                <w:sz w:val="24"/>
                <w:szCs w:val="24"/>
              </w:rPr>
              <w:t>“</w:t>
            </w:r>
            <w:r w:rsidRPr="006E0F51">
              <w:rPr>
                <w:rFonts w:ascii="仿宋" w:eastAsia="仿宋" w:hAnsi="仿宋" w:hint="eastAsia"/>
                <w:sz w:val="24"/>
                <w:szCs w:val="24"/>
              </w:rPr>
              <w:t>宝</w:t>
            </w:r>
            <w:r w:rsidRPr="006E0F51">
              <w:rPr>
                <w:rFonts w:ascii="仿宋" w:eastAsia="仿宋" w:hAnsi="仿宋"/>
                <w:sz w:val="24"/>
                <w:szCs w:val="24"/>
              </w:rPr>
              <w:t>钢”</w:t>
            </w:r>
            <w:r w:rsidRPr="006E0F51">
              <w:rPr>
                <w:rFonts w:ascii="仿宋" w:eastAsia="仿宋" w:hAnsi="仿宋" w:hint="eastAsia"/>
                <w:sz w:val="24"/>
                <w:szCs w:val="24"/>
              </w:rPr>
              <w:t>1.5mm厚双面</w:t>
            </w:r>
            <w:r w:rsidRPr="006E0F51">
              <w:rPr>
                <w:rFonts w:ascii="仿宋" w:eastAsia="仿宋" w:hAnsi="仿宋"/>
                <w:sz w:val="24"/>
                <w:szCs w:val="24"/>
              </w:rPr>
              <w:t>热镀锌冷轧钢板；</w:t>
            </w:r>
          </w:p>
          <w:p w:rsidR="008A5302" w:rsidRPr="006E0F51" w:rsidRDefault="008A5302" w:rsidP="008A5302">
            <w:pPr>
              <w:spacing w:line="360" w:lineRule="auto"/>
              <w:ind w:left="360" w:hangingChars="150" w:hanging="360"/>
              <w:rPr>
                <w:rFonts w:ascii="仿宋" w:eastAsia="仿宋" w:hAnsi="仿宋"/>
                <w:sz w:val="24"/>
                <w:szCs w:val="24"/>
              </w:rPr>
            </w:pPr>
            <w:r w:rsidRPr="006E0F51">
              <w:rPr>
                <w:rFonts w:ascii="仿宋" w:eastAsia="仿宋" w:hAnsi="仿宋"/>
                <w:sz w:val="24"/>
                <w:szCs w:val="24"/>
              </w:rPr>
              <w:t>2</w:t>
            </w:r>
            <w:r w:rsidRPr="006E0F51">
              <w:rPr>
                <w:rFonts w:ascii="仿宋" w:eastAsia="仿宋" w:hAnsi="仿宋" w:hint="eastAsia"/>
                <w:sz w:val="24"/>
                <w:szCs w:val="24"/>
              </w:rPr>
              <w:t>、</w:t>
            </w:r>
            <w:r w:rsidRPr="006E0F51">
              <w:rPr>
                <w:rFonts w:ascii="仿宋" w:eastAsia="仿宋" w:hAnsi="仿宋"/>
                <w:sz w:val="24"/>
                <w:szCs w:val="24"/>
              </w:rPr>
              <w:t>门扇</w:t>
            </w:r>
            <w:r w:rsidRPr="006E0F51">
              <w:rPr>
                <w:rFonts w:ascii="仿宋" w:eastAsia="仿宋" w:hAnsi="仿宋" w:hint="eastAsia"/>
                <w:sz w:val="24"/>
                <w:szCs w:val="24"/>
              </w:rPr>
              <w:t>：采用上海</w:t>
            </w:r>
            <w:r w:rsidRPr="006E0F51">
              <w:rPr>
                <w:rFonts w:ascii="仿宋" w:eastAsia="仿宋" w:hAnsi="仿宋"/>
                <w:sz w:val="24"/>
                <w:szCs w:val="24"/>
              </w:rPr>
              <w:t>“</w:t>
            </w:r>
            <w:r w:rsidRPr="006E0F51">
              <w:rPr>
                <w:rFonts w:ascii="仿宋" w:eastAsia="仿宋" w:hAnsi="仿宋" w:hint="eastAsia"/>
                <w:sz w:val="24"/>
                <w:szCs w:val="24"/>
              </w:rPr>
              <w:t>宝</w:t>
            </w:r>
            <w:r w:rsidRPr="006E0F51">
              <w:rPr>
                <w:rFonts w:ascii="仿宋" w:eastAsia="仿宋" w:hAnsi="仿宋"/>
                <w:sz w:val="24"/>
                <w:szCs w:val="24"/>
              </w:rPr>
              <w:t>钢”</w:t>
            </w:r>
            <w:r w:rsidRPr="006E0F51">
              <w:rPr>
                <w:rFonts w:ascii="仿宋" w:eastAsia="仿宋" w:hAnsi="仿宋" w:hint="eastAsia"/>
                <w:sz w:val="24"/>
                <w:szCs w:val="24"/>
              </w:rPr>
              <w:t>1.2mm厚双面</w:t>
            </w:r>
            <w:r w:rsidRPr="006E0F51">
              <w:rPr>
                <w:rFonts w:ascii="仿宋" w:eastAsia="仿宋" w:hAnsi="仿宋"/>
                <w:sz w:val="24"/>
                <w:szCs w:val="24"/>
              </w:rPr>
              <w:t>热镀锌冷轧钢板</w:t>
            </w:r>
            <w:r w:rsidRPr="006E0F51">
              <w:rPr>
                <w:rFonts w:ascii="仿宋" w:eastAsia="仿宋" w:hAnsi="仿宋" w:hint="eastAsia"/>
                <w:sz w:val="24"/>
                <w:szCs w:val="24"/>
              </w:rPr>
              <w:t>，门</w:t>
            </w:r>
            <w:r w:rsidRPr="006E0F51">
              <w:rPr>
                <w:rFonts w:ascii="仿宋" w:eastAsia="仿宋" w:hAnsi="仿宋"/>
                <w:sz w:val="24"/>
                <w:szCs w:val="24"/>
              </w:rPr>
              <w:t>6</w:t>
            </w:r>
            <w:r w:rsidRPr="006E0F51">
              <w:rPr>
                <w:rFonts w:ascii="仿宋" w:eastAsia="仿宋" w:hAnsi="仿宋" w:hint="eastAsia"/>
                <w:sz w:val="24"/>
                <w:szCs w:val="24"/>
              </w:rPr>
              <w:t>0</w:t>
            </w:r>
            <w:r w:rsidRPr="006E0F51">
              <w:rPr>
                <w:rFonts w:ascii="仿宋" w:eastAsia="仿宋" w:hAnsi="仿宋"/>
                <w:sz w:val="24"/>
                <w:szCs w:val="24"/>
              </w:rPr>
              <w:t>mm</w:t>
            </w:r>
            <w:r w:rsidRPr="006E0F51">
              <w:rPr>
                <w:rFonts w:ascii="仿宋" w:eastAsia="仿宋" w:hAnsi="仿宋" w:hint="eastAsia"/>
                <w:sz w:val="24"/>
                <w:szCs w:val="24"/>
              </w:rPr>
              <w:t>厚（不</w:t>
            </w:r>
            <w:r w:rsidRPr="006E0F51">
              <w:rPr>
                <w:rFonts w:ascii="仿宋" w:eastAsia="仿宋" w:hAnsi="仿宋"/>
                <w:sz w:val="24"/>
                <w:szCs w:val="24"/>
              </w:rPr>
              <w:t>含</w:t>
            </w:r>
            <w:r w:rsidRPr="006E0F51">
              <w:rPr>
                <w:rFonts w:ascii="仿宋" w:eastAsia="仿宋" w:hAnsi="仿宋" w:hint="eastAsia"/>
                <w:sz w:val="24"/>
                <w:szCs w:val="24"/>
              </w:rPr>
              <w:t>中</w:t>
            </w:r>
            <w:r w:rsidRPr="006E0F51">
              <w:rPr>
                <w:rFonts w:ascii="仿宋" w:eastAsia="仿宋" w:hAnsi="仿宋"/>
                <w:sz w:val="24"/>
                <w:szCs w:val="24"/>
              </w:rPr>
              <w:t>缝</w:t>
            </w:r>
            <w:r w:rsidRPr="006E0F51">
              <w:rPr>
                <w:rFonts w:ascii="仿宋" w:eastAsia="仿宋" w:hAnsi="仿宋" w:hint="eastAsia"/>
                <w:sz w:val="24"/>
                <w:szCs w:val="24"/>
              </w:rPr>
              <w:t>盖板）</w:t>
            </w:r>
            <w:r w:rsidRPr="006E0F51">
              <w:rPr>
                <w:rFonts w:ascii="仿宋" w:eastAsia="仿宋" w:hAnsi="仿宋"/>
                <w:sz w:val="24"/>
                <w:szCs w:val="24"/>
              </w:rPr>
              <w:t>；</w:t>
            </w:r>
          </w:p>
          <w:p w:rsidR="008A5302" w:rsidRPr="006E0F51" w:rsidRDefault="008A5302" w:rsidP="008A5302">
            <w:pPr>
              <w:spacing w:line="360" w:lineRule="auto"/>
              <w:ind w:left="360" w:hangingChars="150" w:hanging="360"/>
              <w:rPr>
                <w:rFonts w:ascii="仿宋" w:eastAsia="仿宋" w:hAnsi="仿宋"/>
                <w:sz w:val="24"/>
                <w:szCs w:val="24"/>
              </w:rPr>
            </w:pPr>
            <w:r w:rsidRPr="006E0F51">
              <w:rPr>
                <w:rFonts w:ascii="仿宋" w:eastAsia="仿宋" w:hAnsi="仿宋" w:hint="eastAsia"/>
                <w:sz w:val="24"/>
                <w:szCs w:val="24"/>
              </w:rPr>
              <w:t>3、加固件：采用上海</w:t>
            </w:r>
            <w:r w:rsidRPr="006E0F51">
              <w:rPr>
                <w:rFonts w:ascii="仿宋" w:eastAsia="仿宋" w:hAnsi="仿宋"/>
                <w:sz w:val="24"/>
                <w:szCs w:val="24"/>
              </w:rPr>
              <w:t>“</w:t>
            </w:r>
            <w:r w:rsidRPr="006E0F51">
              <w:rPr>
                <w:rFonts w:ascii="仿宋" w:eastAsia="仿宋" w:hAnsi="仿宋" w:hint="eastAsia"/>
                <w:sz w:val="24"/>
                <w:szCs w:val="24"/>
              </w:rPr>
              <w:t>宝</w:t>
            </w:r>
            <w:r w:rsidRPr="006E0F51">
              <w:rPr>
                <w:rFonts w:ascii="仿宋" w:eastAsia="仿宋" w:hAnsi="仿宋"/>
                <w:sz w:val="24"/>
                <w:szCs w:val="24"/>
              </w:rPr>
              <w:t>钢”</w:t>
            </w:r>
            <w:r w:rsidRPr="006E0F51">
              <w:rPr>
                <w:rFonts w:ascii="仿宋" w:eastAsia="仿宋" w:hAnsi="仿宋" w:hint="eastAsia"/>
                <w:sz w:val="24"/>
                <w:szCs w:val="24"/>
              </w:rPr>
              <w:t>1.5mm厚双面</w:t>
            </w:r>
            <w:r w:rsidRPr="006E0F51">
              <w:rPr>
                <w:rFonts w:ascii="仿宋" w:eastAsia="仿宋" w:hAnsi="仿宋"/>
                <w:sz w:val="24"/>
                <w:szCs w:val="24"/>
              </w:rPr>
              <w:t>热镀锌冷轧钢板</w:t>
            </w:r>
            <w:r w:rsidRPr="006E0F51">
              <w:rPr>
                <w:rFonts w:ascii="仿宋" w:eastAsia="仿宋" w:hAnsi="仿宋" w:hint="eastAsia"/>
                <w:sz w:val="24"/>
                <w:szCs w:val="24"/>
              </w:rPr>
              <w:t>，加固件如设有螺孔，钢板厚度应不低于3</w:t>
            </w:r>
            <w:r w:rsidRPr="006E0F51">
              <w:rPr>
                <w:rFonts w:ascii="仿宋" w:eastAsia="仿宋" w:hAnsi="仿宋"/>
                <w:sz w:val="24"/>
                <w:szCs w:val="24"/>
              </w:rPr>
              <w:t>mm</w:t>
            </w:r>
            <w:r w:rsidRPr="006E0F51">
              <w:rPr>
                <w:rFonts w:ascii="仿宋" w:eastAsia="仿宋" w:hAnsi="仿宋" w:hint="eastAsia"/>
                <w:sz w:val="24"/>
                <w:szCs w:val="24"/>
              </w:rPr>
              <w:t>；</w:t>
            </w:r>
          </w:p>
          <w:p w:rsidR="008A5302" w:rsidRPr="006E0F51" w:rsidRDefault="008A5302" w:rsidP="008A5302">
            <w:pPr>
              <w:spacing w:line="360" w:lineRule="auto"/>
              <w:ind w:left="360" w:hangingChars="150" w:hanging="360"/>
              <w:rPr>
                <w:rFonts w:ascii="仿宋" w:eastAsia="仿宋" w:hAnsi="仿宋"/>
                <w:sz w:val="24"/>
                <w:szCs w:val="24"/>
              </w:rPr>
            </w:pPr>
            <w:r w:rsidRPr="006E0F51">
              <w:rPr>
                <w:rFonts w:ascii="仿宋" w:eastAsia="仿宋" w:hAnsi="仿宋"/>
                <w:sz w:val="24"/>
                <w:szCs w:val="24"/>
              </w:rPr>
              <w:t>4</w:t>
            </w:r>
            <w:r w:rsidRPr="006E0F51">
              <w:rPr>
                <w:rFonts w:ascii="仿宋" w:eastAsia="仿宋" w:hAnsi="仿宋" w:hint="eastAsia"/>
                <w:sz w:val="24"/>
                <w:szCs w:val="24"/>
              </w:rPr>
              <w:t>、</w:t>
            </w:r>
            <w:r w:rsidRPr="006E0F51">
              <w:rPr>
                <w:rFonts w:ascii="仿宋" w:eastAsia="仿宋" w:hAnsi="仿宋"/>
                <w:sz w:val="24"/>
                <w:szCs w:val="24"/>
              </w:rPr>
              <w:t>闭门器：</w:t>
            </w:r>
            <w:r w:rsidRPr="006E0F51">
              <w:rPr>
                <w:rFonts w:ascii="仿宋" w:eastAsia="仿宋" w:hAnsi="仿宋" w:hint="eastAsia"/>
                <w:sz w:val="24"/>
                <w:szCs w:val="24"/>
              </w:rPr>
              <w:t>德国</w:t>
            </w:r>
            <w:r w:rsidRPr="006E0F51">
              <w:rPr>
                <w:rFonts w:ascii="仿宋" w:eastAsia="仿宋" w:hAnsi="仿宋"/>
                <w:sz w:val="24"/>
                <w:szCs w:val="24"/>
              </w:rPr>
              <w:t>“</w:t>
            </w:r>
            <w:r w:rsidRPr="006E0F51">
              <w:rPr>
                <w:rFonts w:ascii="仿宋" w:eastAsia="仿宋" w:hAnsi="仿宋" w:hint="eastAsia"/>
                <w:sz w:val="24"/>
                <w:szCs w:val="24"/>
              </w:rPr>
              <w:t>盖泽</w:t>
            </w:r>
            <w:r w:rsidRPr="006E0F51">
              <w:rPr>
                <w:rFonts w:ascii="仿宋" w:eastAsia="仿宋" w:hAnsi="仿宋"/>
                <w:sz w:val="24"/>
                <w:szCs w:val="24"/>
              </w:rPr>
              <w:t>”GEZE</w:t>
            </w:r>
            <w:r w:rsidRPr="006E0F51">
              <w:rPr>
                <w:rFonts w:ascii="仿宋" w:eastAsia="仿宋" w:hAnsi="仿宋" w:hint="eastAsia"/>
                <w:sz w:val="24"/>
                <w:szCs w:val="24"/>
              </w:rPr>
              <w:t>1500（反装）；</w:t>
            </w:r>
          </w:p>
          <w:p w:rsidR="008A5302" w:rsidRPr="006E0F51" w:rsidRDefault="008A5302" w:rsidP="008A5302">
            <w:pPr>
              <w:spacing w:line="360" w:lineRule="auto"/>
              <w:ind w:left="360" w:hangingChars="150" w:hanging="360"/>
              <w:rPr>
                <w:rFonts w:ascii="仿宋" w:eastAsia="仿宋" w:hAnsi="仿宋"/>
                <w:sz w:val="24"/>
                <w:szCs w:val="24"/>
              </w:rPr>
            </w:pPr>
            <w:r w:rsidRPr="006E0F51">
              <w:rPr>
                <w:rFonts w:ascii="仿宋" w:eastAsia="仿宋" w:hAnsi="仿宋"/>
                <w:sz w:val="24"/>
                <w:szCs w:val="24"/>
              </w:rPr>
              <w:t>5</w:t>
            </w:r>
            <w:r w:rsidRPr="006E0F51">
              <w:rPr>
                <w:rFonts w:ascii="仿宋" w:eastAsia="仿宋" w:hAnsi="仿宋" w:hint="eastAsia"/>
                <w:sz w:val="24"/>
                <w:szCs w:val="24"/>
              </w:rPr>
              <w:t>、把手</w:t>
            </w:r>
            <w:r w:rsidRPr="006E0F51">
              <w:rPr>
                <w:rFonts w:ascii="仿宋" w:eastAsia="仿宋" w:hAnsi="仿宋"/>
                <w:sz w:val="24"/>
                <w:szCs w:val="24"/>
              </w:rPr>
              <w:t>样式：</w:t>
            </w:r>
            <w:proofErr w:type="gramStart"/>
            <w:r w:rsidRPr="006E0F51">
              <w:rPr>
                <w:rFonts w:ascii="仿宋" w:eastAsia="仿宋" w:hAnsi="仿宋" w:hint="eastAsia"/>
                <w:sz w:val="24"/>
                <w:szCs w:val="24"/>
              </w:rPr>
              <w:t>安</w:t>
            </w:r>
            <w:r w:rsidRPr="006E0F51">
              <w:rPr>
                <w:rFonts w:ascii="仿宋" w:eastAsia="仿宋" w:hAnsi="仿宋"/>
                <w:sz w:val="24"/>
                <w:szCs w:val="24"/>
              </w:rPr>
              <w:t>恒</w:t>
            </w:r>
            <w:proofErr w:type="gramEnd"/>
            <w:r w:rsidRPr="006E0F51">
              <w:rPr>
                <w:rFonts w:ascii="仿宋" w:eastAsia="仿宋" w:hAnsi="仿宋" w:hint="eastAsia"/>
                <w:sz w:val="24"/>
                <w:szCs w:val="24"/>
              </w:rPr>
              <w:t>ROCK</w:t>
            </w:r>
            <w:r w:rsidRPr="006E0F51">
              <w:rPr>
                <w:rFonts w:ascii="仿宋" w:eastAsia="仿宋" w:hAnsi="仿宋"/>
                <w:sz w:val="24"/>
                <w:szCs w:val="24"/>
              </w:rPr>
              <w:t>不锈钢推拉板</w:t>
            </w:r>
            <w:r w:rsidRPr="006E0F51">
              <w:rPr>
                <w:rFonts w:ascii="仿宋" w:eastAsia="仿宋" w:hAnsi="仿宋" w:hint="eastAsia"/>
                <w:sz w:val="24"/>
                <w:szCs w:val="24"/>
              </w:rPr>
              <w:t>；</w:t>
            </w:r>
          </w:p>
          <w:p w:rsidR="008A5302" w:rsidRPr="006E0F51" w:rsidRDefault="008A5302" w:rsidP="008A5302">
            <w:pPr>
              <w:spacing w:line="360" w:lineRule="auto"/>
              <w:rPr>
                <w:rFonts w:ascii="仿宋" w:eastAsia="仿宋" w:hAnsi="仿宋"/>
                <w:sz w:val="24"/>
                <w:szCs w:val="24"/>
              </w:rPr>
            </w:pPr>
            <w:r w:rsidRPr="006E0F51">
              <w:rPr>
                <w:rFonts w:ascii="仿宋" w:eastAsia="仿宋" w:hAnsi="仿宋"/>
                <w:sz w:val="24"/>
                <w:szCs w:val="24"/>
              </w:rPr>
              <w:t>6</w:t>
            </w:r>
            <w:r w:rsidRPr="006E0F51">
              <w:rPr>
                <w:rFonts w:ascii="仿宋" w:eastAsia="仿宋" w:hAnsi="仿宋" w:hint="eastAsia"/>
                <w:sz w:val="24"/>
                <w:szCs w:val="24"/>
              </w:rPr>
              <w:t>、颜色：RAL喷涂，</w:t>
            </w:r>
            <w:r w:rsidRPr="006E0F51">
              <w:rPr>
                <w:rFonts w:ascii="仿宋" w:eastAsia="仿宋" w:hAnsi="仿宋"/>
                <w:sz w:val="24"/>
                <w:szCs w:val="24"/>
              </w:rPr>
              <w:t>以</w:t>
            </w:r>
            <w:r w:rsidRPr="006E0F51">
              <w:rPr>
                <w:rFonts w:ascii="仿宋" w:eastAsia="仿宋" w:hAnsi="仿宋" w:hint="eastAsia"/>
                <w:sz w:val="24"/>
                <w:szCs w:val="24"/>
              </w:rPr>
              <w:t>原</w:t>
            </w:r>
            <w:r w:rsidRPr="006E0F51">
              <w:rPr>
                <w:rFonts w:ascii="仿宋" w:eastAsia="仿宋" w:hAnsi="仿宋"/>
                <w:sz w:val="24"/>
                <w:szCs w:val="24"/>
              </w:rPr>
              <w:t>门色为准</w:t>
            </w:r>
            <w:r w:rsidRPr="006E0F51">
              <w:rPr>
                <w:rFonts w:ascii="仿宋" w:eastAsia="仿宋" w:hAnsi="仿宋" w:hint="eastAsia"/>
                <w:sz w:val="24"/>
                <w:szCs w:val="24"/>
              </w:rPr>
              <w:t>；</w:t>
            </w:r>
          </w:p>
          <w:p w:rsidR="008A5302" w:rsidRPr="006E0F51" w:rsidRDefault="008A5302" w:rsidP="008A5302">
            <w:pPr>
              <w:suppressLineNumbers/>
              <w:spacing w:line="360" w:lineRule="auto"/>
              <w:ind w:left="360" w:hangingChars="150" w:hanging="360"/>
              <w:rPr>
                <w:rFonts w:ascii="仿宋" w:eastAsia="仿宋" w:hAnsi="仿宋"/>
                <w:sz w:val="24"/>
                <w:szCs w:val="24"/>
              </w:rPr>
            </w:pPr>
            <w:r w:rsidRPr="006E0F51">
              <w:rPr>
                <w:rFonts w:ascii="仿宋" w:eastAsia="仿宋" w:hAnsi="仿宋"/>
                <w:sz w:val="24"/>
                <w:szCs w:val="24"/>
              </w:rPr>
              <w:t>7</w:t>
            </w:r>
            <w:r w:rsidRPr="006E0F51">
              <w:rPr>
                <w:rFonts w:ascii="仿宋" w:eastAsia="仿宋" w:hAnsi="仿宋" w:hint="eastAsia"/>
                <w:sz w:val="24"/>
                <w:szCs w:val="24"/>
              </w:rPr>
              <w:t>、视窗：中国</w:t>
            </w:r>
            <w:r w:rsidRPr="006E0F51">
              <w:rPr>
                <w:rFonts w:ascii="仿宋" w:eastAsia="仿宋" w:hAnsi="仿宋"/>
                <w:sz w:val="24"/>
                <w:szCs w:val="24"/>
              </w:rPr>
              <w:t>“</w:t>
            </w:r>
            <w:r w:rsidRPr="006E0F51">
              <w:rPr>
                <w:rFonts w:ascii="仿宋" w:eastAsia="仿宋" w:hAnsi="仿宋" w:hint="eastAsia"/>
                <w:sz w:val="24"/>
                <w:szCs w:val="24"/>
              </w:rPr>
              <w:t>南</w:t>
            </w:r>
            <w:r w:rsidRPr="006E0F51">
              <w:rPr>
                <w:rFonts w:ascii="仿宋" w:eastAsia="仿宋" w:hAnsi="仿宋"/>
                <w:sz w:val="24"/>
                <w:szCs w:val="24"/>
              </w:rPr>
              <w:t>玻”</w:t>
            </w:r>
            <w:r w:rsidRPr="006E0F51">
              <w:rPr>
                <w:rFonts w:ascii="仿宋" w:eastAsia="仿宋" w:hAnsi="仿宋" w:hint="eastAsia"/>
                <w:sz w:val="24"/>
                <w:szCs w:val="24"/>
              </w:rPr>
              <w:t>200mm*600mm</w:t>
            </w:r>
            <w:r w:rsidRPr="006E0F51">
              <w:rPr>
                <w:rFonts w:ascii="仿宋" w:eastAsia="仿宋" w:hAnsi="仿宋"/>
                <w:sz w:val="24"/>
                <w:szCs w:val="24"/>
              </w:rPr>
              <w:t>*35mm FFB隔热型防火</w:t>
            </w:r>
            <w:r w:rsidRPr="006E0F51">
              <w:rPr>
                <w:rFonts w:ascii="仿宋" w:eastAsia="仿宋" w:hAnsi="仿宋" w:hint="eastAsia"/>
                <w:sz w:val="24"/>
                <w:szCs w:val="24"/>
              </w:rPr>
              <w:t>玻璃</w:t>
            </w:r>
            <w:r w:rsidRPr="006E0F51">
              <w:rPr>
                <w:rFonts w:ascii="仿宋" w:eastAsia="仿宋" w:hAnsi="仿宋"/>
                <w:sz w:val="24"/>
                <w:szCs w:val="24"/>
              </w:rPr>
              <w:t>-</w:t>
            </w:r>
            <w:r w:rsidRPr="006E0F51">
              <w:rPr>
                <w:szCs w:val="21"/>
              </w:rPr>
              <w:t xml:space="preserve"> </w:t>
            </w:r>
            <w:r w:rsidRPr="006E0F51">
              <w:rPr>
                <w:rFonts w:ascii="仿宋" w:eastAsia="仿宋" w:hAnsi="仿宋"/>
                <w:sz w:val="24"/>
                <w:szCs w:val="24"/>
              </w:rPr>
              <w:t>120 min/A类</w:t>
            </w:r>
            <w:r w:rsidRPr="006E0F51">
              <w:rPr>
                <w:rFonts w:ascii="仿宋" w:eastAsia="仿宋" w:hAnsi="仿宋" w:hint="eastAsia"/>
                <w:sz w:val="24"/>
                <w:szCs w:val="24"/>
              </w:rPr>
              <w:t>；</w:t>
            </w:r>
          </w:p>
          <w:p w:rsidR="008A5302" w:rsidRPr="006E0F51" w:rsidRDefault="008A5302" w:rsidP="008A5302">
            <w:pPr>
              <w:ind w:left="360" w:hangingChars="150" w:hanging="360"/>
              <w:rPr>
                <w:rFonts w:ascii="仿宋" w:eastAsia="仿宋" w:hAnsi="仿宋"/>
                <w:sz w:val="24"/>
                <w:szCs w:val="24"/>
              </w:rPr>
            </w:pPr>
            <w:r w:rsidRPr="006E0F51">
              <w:rPr>
                <w:rFonts w:ascii="仿宋" w:eastAsia="仿宋" w:hAnsi="仿宋"/>
                <w:sz w:val="24"/>
                <w:szCs w:val="24"/>
              </w:rPr>
              <w:t>8</w:t>
            </w:r>
            <w:r w:rsidRPr="006E0F51">
              <w:rPr>
                <w:rFonts w:ascii="仿宋" w:eastAsia="仿宋" w:hAnsi="仿宋" w:hint="eastAsia"/>
                <w:sz w:val="24"/>
                <w:szCs w:val="24"/>
              </w:rPr>
              <w:t>、两侧加装厚2mm/高350mm拉丝</w:t>
            </w:r>
            <w:r w:rsidRPr="006E0F51">
              <w:rPr>
                <w:rFonts w:ascii="仿宋" w:eastAsia="仿宋" w:hAnsi="仿宋"/>
                <w:sz w:val="24"/>
                <w:szCs w:val="24"/>
              </w:rPr>
              <w:t>不锈钢防撞</w:t>
            </w:r>
            <w:r w:rsidRPr="006E0F51">
              <w:rPr>
                <w:rFonts w:ascii="仿宋" w:eastAsia="仿宋" w:hAnsi="仿宋" w:hint="eastAsia"/>
                <w:sz w:val="24"/>
                <w:szCs w:val="24"/>
              </w:rPr>
              <w:t>板，磁力锁内部加强。</w:t>
            </w:r>
          </w:p>
          <w:p w:rsidR="008A5302" w:rsidRPr="006E0F51" w:rsidRDefault="008A5302" w:rsidP="008A5302">
            <w:pPr>
              <w:ind w:left="360" w:hangingChars="150" w:hanging="360"/>
              <w:rPr>
                <w:rFonts w:ascii="仿宋" w:eastAsia="仿宋" w:hAnsi="仿宋"/>
                <w:sz w:val="24"/>
                <w:szCs w:val="24"/>
              </w:rPr>
            </w:pPr>
            <w:r w:rsidRPr="006E0F51">
              <w:rPr>
                <w:rFonts w:ascii="仿宋" w:eastAsia="仿宋" w:hAnsi="仿宋"/>
                <w:sz w:val="24"/>
                <w:szCs w:val="24"/>
              </w:rPr>
              <w:t>9</w:t>
            </w:r>
            <w:r w:rsidRPr="006E0F51">
              <w:rPr>
                <w:rFonts w:ascii="仿宋" w:eastAsia="仿宋" w:hAnsi="仿宋" w:hint="eastAsia"/>
                <w:sz w:val="24"/>
                <w:szCs w:val="24"/>
              </w:rPr>
              <w:t>、</w:t>
            </w:r>
            <w:r w:rsidRPr="006E0F51">
              <w:rPr>
                <w:rFonts w:ascii="仿宋" w:eastAsia="仿宋" w:hAnsi="仿宋"/>
                <w:sz w:val="24"/>
                <w:szCs w:val="24"/>
              </w:rPr>
              <w:t>五金：</w:t>
            </w:r>
            <w:r w:rsidRPr="006E0F51">
              <w:rPr>
                <w:rFonts w:ascii="仿宋" w:eastAsia="仿宋" w:hAnsi="仿宋" w:hint="eastAsia"/>
                <w:sz w:val="24"/>
                <w:szCs w:val="24"/>
              </w:rPr>
              <w:t>中国</w:t>
            </w:r>
            <w:r w:rsidRPr="006E0F51">
              <w:rPr>
                <w:rFonts w:ascii="仿宋" w:eastAsia="仿宋" w:hAnsi="仿宋"/>
                <w:sz w:val="24"/>
                <w:szCs w:val="24"/>
              </w:rPr>
              <w:t>“</w:t>
            </w:r>
            <w:r w:rsidRPr="006E0F51">
              <w:rPr>
                <w:rFonts w:ascii="仿宋" w:eastAsia="仿宋" w:hAnsi="仿宋" w:hint="eastAsia"/>
                <w:sz w:val="24"/>
                <w:szCs w:val="24"/>
              </w:rPr>
              <w:t>常</w:t>
            </w:r>
            <w:r w:rsidRPr="006E0F51">
              <w:rPr>
                <w:rFonts w:ascii="仿宋" w:eastAsia="仿宋" w:hAnsi="仿宋"/>
                <w:sz w:val="24"/>
                <w:szCs w:val="24"/>
              </w:rPr>
              <w:t>峰”</w:t>
            </w:r>
            <w:r w:rsidRPr="006E0F51">
              <w:rPr>
                <w:rFonts w:ascii="仿宋" w:eastAsia="仿宋" w:hAnsi="仿宋" w:hint="eastAsia"/>
                <w:sz w:val="24"/>
                <w:szCs w:val="24"/>
              </w:rPr>
              <w:t>锁、合页、插销等五金配件其熔融温度不低于950℃；</w:t>
            </w:r>
          </w:p>
          <w:p w:rsidR="008A5302" w:rsidRPr="006E0F51" w:rsidRDefault="008A5302" w:rsidP="008A5302">
            <w:pPr>
              <w:ind w:left="360" w:hangingChars="150" w:hanging="360"/>
              <w:rPr>
                <w:rFonts w:ascii="仿宋" w:eastAsia="仿宋" w:hAnsi="仿宋"/>
                <w:sz w:val="24"/>
                <w:szCs w:val="24"/>
              </w:rPr>
            </w:pPr>
            <w:r w:rsidRPr="006E0F51">
              <w:rPr>
                <w:rFonts w:ascii="仿宋" w:eastAsia="仿宋" w:hAnsi="仿宋" w:hint="eastAsia"/>
                <w:sz w:val="24"/>
                <w:szCs w:val="24"/>
              </w:rPr>
              <w:t>10、双扇门间必须有带盖缝板，并装有闭门器和顺位器；</w:t>
            </w:r>
          </w:p>
          <w:p w:rsidR="008A5302" w:rsidRPr="006E0F51" w:rsidRDefault="008A5302" w:rsidP="008A5302">
            <w:pPr>
              <w:ind w:left="360" w:hangingChars="150" w:hanging="360"/>
              <w:rPr>
                <w:rFonts w:ascii="仿宋" w:eastAsia="仿宋" w:hAnsi="仿宋"/>
                <w:sz w:val="24"/>
                <w:szCs w:val="24"/>
              </w:rPr>
            </w:pPr>
            <w:r w:rsidRPr="006E0F51">
              <w:rPr>
                <w:rFonts w:ascii="仿宋" w:eastAsia="仿宋" w:hAnsi="仿宋" w:hint="eastAsia"/>
                <w:sz w:val="24"/>
                <w:szCs w:val="24"/>
              </w:rPr>
              <w:t>11、门框设密封槽。</w:t>
            </w:r>
            <w:proofErr w:type="gramStart"/>
            <w:r w:rsidRPr="006E0F51">
              <w:rPr>
                <w:rFonts w:ascii="仿宋" w:eastAsia="仿宋" w:hAnsi="仿宋" w:hint="eastAsia"/>
                <w:sz w:val="24"/>
                <w:szCs w:val="24"/>
              </w:rPr>
              <w:t>槽内嵌由不燃</w:t>
            </w:r>
            <w:proofErr w:type="gramEnd"/>
            <w:r w:rsidRPr="006E0F51">
              <w:rPr>
                <w:rFonts w:ascii="仿宋" w:eastAsia="仿宋" w:hAnsi="仿宋" w:hint="eastAsia"/>
                <w:sz w:val="24"/>
                <w:szCs w:val="24"/>
              </w:rPr>
              <w:t>性材料制成的密封条。</w:t>
            </w:r>
          </w:p>
        </w:tc>
        <w:tc>
          <w:tcPr>
            <w:tcW w:w="709" w:type="dxa"/>
            <w:tcBorders>
              <w:top w:val="nil"/>
              <w:left w:val="nil"/>
              <w:bottom w:val="single" w:sz="4" w:space="0" w:color="auto"/>
              <w:right w:val="single" w:sz="4" w:space="0" w:color="auto"/>
            </w:tcBorders>
            <w:shd w:val="clear" w:color="auto" w:fill="auto"/>
            <w:noWrap/>
            <w:vAlign w:val="center"/>
            <w:hideMark/>
          </w:tcPr>
          <w:p w:rsidR="008A5302" w:rsidRPr="006E0F51" w:rsidRDefault="008A5302" w:rsidP="008A5302">
            <w:pPr>
              <w:widowControl/>
              <w:jc w:val="center"/>
              <w:rPr>
                <w:rFonts w:ascii="仿宋" w:eastAsia="仿宋" w:hAnsi="仿宋" w:cs="宋体"/>
                <w:kern w:val="0"/>
                <w:sz w:val="24"/>
                <w:szCs w:val="24"/>
              </w:rPr>
            </w:pPr>
            <w:r w:rsidRPr="006E0F51">
              <w:rPr>
                <w:rFonts w:ascii="仿宋" w:eastAsia="仿宋" w:hAnsi="仿宋" w:cs="宋体"/>
                <w:kern w:val="0"/>
                <w:sz w:val="24"/>
                <w:szCs w:val="24"/>
              </w:rPr>
              <w:t>25</w:t>
            </w:r>
          </w:p>
        </w:tc>
      </w:tr>
    </w:tbl>
    <w:p w:rsidR="008A5302" w:rsidRPr="006E0F51" w:rsidRDefault="008A5302" w:rsidP="008A5302">
      <w:pPr>
        <w:pStyle w:val="a8"/>
        <w:spacing w:line="460" w:lineRule="exact"/>
        <w:rPr>
          <w:rFonts w:ascii="仿宋" w:eastAsia="仿宋" w:hAnsi="仿宋"/>
          <w:szCs w:val="24"/>
        </w:rPr>
      </w:pPr>
    </w:p>
    <w:p w:rsidR="000144BF" w:rsidRPr="006E0F51" w:rsidRDefault="009E35C2" w:rsidP="009E35C2">
      <w:pPr>
        <w:pStyle w:val="a8"/>
        <w:spacing w:line="460" w:lineRule="exact"/>
        <w:ind w:firstLineChars="200" w:firstLine="480"/>
        <w:rPr>
          <w:rFonts w:ascii="仿宋" w:eastAsia="仿宋" w:hAnsi="仿宋"/>
          <w:szCs w:val="24"/>
        </w:rPr>
      </w:pPr>
      <w:r w:rsidRPr="006E0F51">
        <w:rPr>
          <w:rFonts w:ascii="仿宋" w:eastAsia="仿宋" w:hAnsi="仿宋" w:hint="eastAsia"/>
          <w:szCs w:val="24"/>
        </w:rPr>
        <w:lastRenderedPageBreak/>
        <w:t>以上图片</w:t>
      </w:r>
      <w:r w:rsidRPr="006E0F51">
        <w:rPr>
          <w:rFonts w:ascii="仿宋" w:eastAsia="仿宋" w:hAnsi="仿宋"/>
          <w:szCs w:val="24"/>
        </w:rPr>
        <w:t>仅供参考，</w:t>
      </w:r>
      <w:r w:rsidRPr="006E0F51">
        <w:rPr>
          <w:rFonts w:ascii="仿宋" w:eastAsia="仿宋" w:hAnsi="仿宋" w:hint="eastAsia"/>
          <w:szCs w:val="24"/>
        </w:rPr>
        <w:t>尺寸</w:t>
      </w:r>
      <w:r w:rsidRPr="006E0F51">
        <w:rPr>
          <w:rFonts w:ascii="仿宋" w:eastAsia="仿宋" w:hAnsi="仿宋"/>
          <w:szCs w:val="24"/>
        </w:rPr>
        <w:t>和</w:t>
      </w:r>
      <w:r w:rsidRPr="006E0F51">
        <w:rPr>
          <w:rFonts w:ascii="仿宋" w:eastAsia="仿宋" w:hAnsi="仿宋" w:hint="eastAsia"/>
          <w:szCs w:val="24"/>
        </w:rPr>
        <w:t>材质</w:t>
      </w:r>
      <w:r w:rsidRPr="006E0F51">
        <w:rPr>
          <w:rFonts w:ascii="仿宋" w:eastAsia="仿宋" w:hAnsi="仿宋"/>
          <w:szCs w:val="24"/>
        </w:rPr>
        <w:t>必须符合清单中</w:t>
      </w:r>
      <w:r w:rsidRPr="006E0F51">
        <w:rPr>
          <w:rFonts w:ascii="仿宋" w:eastAsia="仿宋" w:hAnsi="仿宋" w:hint="eastAsia"/>
          <w:szCs w:val="24"/>
        </w:rPr>
        <w:t>所要求的</w:t>
      </w:r>
      <w:r w:rsidRPr="006E0F51">
        <w:rPr>
          <w:rFonts w:ascii="仿宋" w:eastAsia="仿宋" w:hAnsi="仿宋"/>
          <w:szCs w:val="24"/>
        </w:rPr>
        <w:t>。</w:t>
      </w:r>
      <w:r w:rsidRPr="006E0F51">
        <w:rPr>
          <w:rFonts w:ascii="仿宋" w:eastAsia="仿宋" w:hAnsi="仿宋" w:hint="eastAsia"/>
          <w:szCs w:val="24"/>
        </w:rPr>
        <w:t>中标后，由供方细化测量确定货物规格尺寸。</w:t>
      </w:r>
    </w:p>
    <w:p w:rsidR="00621A74" w:rsidRPr="006E0F51" w:rsidRDefault="00A55B82" w:rsidP="00621A74">
      <w:pPr>
        <w:tabs>
          <w:tab w:val="left" w:pos="0"/>
        </w:tabs>
        <w:spacing w:line="420" w:lineRule="exact"/>
        <w:ind w:firstLineChars="100" w:firstLine="241"/>
        <w:rPr>
          <w:rFonts w:ascii="仿宋" w:eastAsia="仿宋" w:hAnsi="仿宋"/>
          <w:b/>
          <w:sz w:val="24"/>
          <w:szCs w:val="24"/>
        </w:rPr>
      </w:pPr>
      <w:r w:rsidRPr="006E0F51">
        <w:rPr>
          <w:rFonts w:ascii="仿宋" w:eastAsia="仿宋" w:hAnsi="仿宋" w:hint="eastAsia"/>
          <w:b/>
          <w:sz w:val="24"/>
          <w:szCs w:val="24"/>
        </w:rPr>
        <w:t>九</w:t>
      </w:r>
      <w:r w:rsidR="00621A74" w:rsidRPr="006E0F51">
        <w:rPr>
          <w:rFonts w:ascii="仿宋" w:eastAsia="仿宋" w:hAnsi="仿宋" w:hint="eastAsia"/>
          <w:b/>
          <w:sz w:val="24"/>
          <w:szCs w:val="24"/>
        </w:rPr>
        <w:t>、工期及验收：</w:t>
      </w:r>
    </w:p>
    <w:p w:rsidR="00621A74" w:rsidRPr="006E0F51" w:rsidRDefault="00621A74" w:rsidP="00621A74">
      <w:pPr>
        <w:spacing w:line="420" w:lineRule="exact"/>
        <w:ind w:firstLineChars="200" w:firstLine="480"/>
        <w:rPr>
          <w:rFonts w:ascii="仿宋" w:eastAsia="仿宋" w:hAnsi="仿宋"/>
          <w:bCs/>
          <w:sz w:val="24"/>
          <w:szCs w:val="24"/>
        </w:rPr>
      </w:pPr>
      <w:r w:rsidRPr="006E0F51">
        <w:rPr>
          <w:rFonts w:ascii="仿宋" w:eastAsia="仿宋" w:hAnsi="仿宋" w:hint="eastAsia"/>
          <w:sz w:val="24"/>
          <w:szCs w:val="24"/>
        </w:rPr>
        <w:t>1、</w:t>
      </w:r>
      <w:r w:rsidRPr="006E0F51">
        <w:rPr>
          <w:rFonts w:ascii="仿宋" w:eastAsia="仿宋" w:hAnsi="仿宋" w:hint="eastAsia"/>
          <w:bCs/>
          <w:sz w:val="24"/>
          <w:szCs w:val="24"/>
        </w:rPr>
        <w:t>工期</w:t>
      </w:r>
    </w:p>
    <w:p w:rsidR="00621A74" w:rsidRPr="006E0F51" w:rsidRDefault="00621A74" w:rsidP="00621A74">
      <w:pPr>
        <w:spacing w:after="50" w:line="420" w:lineRule="exact"/>
        <w:ind w:firstLineChars="200" w:firstLine="480"/>
        <w:rPr>
          <w:rFonts w:ascii="仿宋" w:eastAsia="仿宋" w:hAnsi="仿宋"/>
          <w:sz w:val="24"/>
          <w:szCs w:val="24"/>
        </w:rPr>
      </w:pPr>
      <w:r w:rsidRPr="006E0F51">
        <w:rPr>
          <w:rFonts w:ascii="仿宋" w:eastAsia="仿宋" w:hAnsi="仿宋" w:hint="eastAsia"/>
          <w:sz w:val="24"/>
          <w:szCs w:val="24"/>
        </w:rPr>
        <w:t>合同签订后按甲方</w:t>
      </w:r>
      <w:r w:rsidRPr="006E0F51">
        <w:rPr>
          <w:rFonts w:ascii="仿宋" w:eastAsia="仿宋" w:hAnsi="仿宋"/>
          <w:sz w:val="24"/>
          <w:szCs w:val="24"/>
        </w:rPr>
        <w:t>提供的实际清单</w:t>
      </w:r>
      <w:r w:rsidRPr="006E0F51">
        <w:rPr>
          <w:rFonts w:ascii="仿宋" w:eastAsia="仿宋" w:hAnsi="仿宋" w:hint="eastAsia"/>
          <w:sz w:val="24"/>
          <w:szCs w:val="24"/>
        </w:rPr>
        <w:t>3</w:t>
      </w:r>
      <w:r w:rsidRPr="006E0F51">
        <w:rPr>
          <w:rFonts w:ascii="仿宋" w:eastAsia="仿宋" w:hAnsi="仿宋"/>
          <w:sz w:val="24"/>
          <w:szCs w:val="24"/>
        </w:rPr>
        <w:t>5</w:t>
      </w:r>
      <w:r w:rsidRPr="006E0F51">
        <w:rPr>
          <w:rFonts w:ascii="仿宋" w:eastAsia="仿宋" w:hAnsi="仿宋" w:hint="eastAsia"/>
          <w:sz w:val="24"/>
          <w:szCs w:val="24"/>
        </w:rPr>
        <w:t>天内完成货物供货、安装、调试、验收等工作。</w:t>
      </w:r>
    </w:p>
    <w:p w:rsidR="00621A74" w:rsidRPr="006E0F51" w:rsidRDefault="00621A74" w:rsidP="00621A74">
      <w:pPr>
        <w:spacing w:after="50" w:line="420" w:lineRule="exact"/>
        <w:ind w:firstLineChars="200" w:firstLine="480"/>
        <w:rPr>
          <w:rFonts w:ascii="仿宋" w:eastAsia="仿宋" w:hAnsi="仿宋"/>
          <w:sz w:val="24"/>
          <w:szCs w:val="24"/>
        </w:rPr>
      </w:pPr>
      <w:r w:rsidRPr="006E0F51">
        <w:rPr>
          <w:rFonts w:ascii="仿宋" w:eastAsia="仿宋" w:hAnsi="仿宋" w:hint="eastAsia"/>
          <w:sz w:val="24"/>
          <w:szCs w:val="24"/>
        </w:rPr>
        <w:t>2、</w:t>
      </w:r>
      <w:r w:rsidRPr="006E0F51">
        <w:rPr>
          <w:rFonts w:ascii="仿宋" w:eastAsia="仿宋" w:hAnsi="仿宋" w:hint="eastAsia"/>
          <w:bCs/>
          <w:sz w:val="24"/>
          <w:szCs w:val="24"/>
        </w:rPr>
        <w:t>安装调试</w:t>
      </w:r>
    </w:p>
    <w:p w:rsidR="00621A74" w:rsidRPr="006E0F51" w:rsidRDefault="00621A74" w:rsidP="00621A74">
      <w:pPr>
        <w:spacing w:after="50" w:line="420" w:lineRule="exact"/>
        <w:ind w:firstLineChars="200" w:firstLine="480"/>
        <w:rPr>
          <w:rFonts w:ascii="仿宋" w:eastAsia="仿宋" w:hAnsi="仿宋"/>
          <w:bCs/>
          <w:sz w:val="24"/>
          <w:szCs w:val="24"/>
          <w:u w:val="single"/>
        </w:rPr>
      </w:pPr>
      <w:r w:rsidRPr="006E0F51">
        <w:rPr>
          <w:rFonts w:ascii="仿宋" w:eastAsia="仿宋" w:hAnsi="仿宋" w:hint="eastAsia"/>
          <w:sz w:val="24"/>
          <w:szCs w:val="24"/>
        </w:rPr>
        <w:t>中标人</w:t>
      </w:r>
      <w:r w:rsidRPr="006E0F51">
        <w:rPr>
          <w:rFonts w:ascii="仿宋" w:eastAsia="仿宋" w:hAnsi="仿宋"/>
          <w:sz w:val="24"/>
          <w:szCs w:val="24"/>
        </w:rPr>
        <w:t>应派</w:t>
      </w:r>
      <w:r w:rsidRPr="006E0F51">
        <w:rPr>
          <w:rFonts w:ascii="仿宋" w:eastAsia="仿宋" w:hAnsi="仿宋" w:hint="eastAsia"/>
          <w:sz w:val="24"/>
          <w:szCs w:val="24"/>
        </w:rPr>
        <w:t>业主</w:t>
      </w:r>
      <w:r w:rsidRPr="006E0F51">
        <w:rPr>
          <w:rFonts w:ascii="仿宋" w:eastAsia="仿宋" w:hAnsi="仿宋"/>
          <w:sz w:val="24"/>
          <w:szCs w:val="24"/>
        </w:rPr>
        <w:t>认可的</w:t>
      </w:r>
      <w:r w:rsidRPr="006E0F51">
        <w:rPr>
          <w:rFonts w:ascii="仿宋" w:eastAsia="仿宋" w:hAnsi="仿宋" w:hint="eastAsia"/>
          <w:sz w:val="24"/>
          <w:szCs w:val="24"/>
        </w:rPr>
        <w:t>经验丰富的技术人员现场安装调试直至需方满意为止。</w:t>
      </w:r>
    </w:p>
    <w:p w:rsidR="00621A74" w:rsidRPr="006E0F51" w:rsidRDefault="00621A74" w:rsidP="00621A74">
      <w:pPr>
        <w:spacing w:line="420" w:lineRule="exact"/>
        <w:ind w:left="425"/>
        <w:rPr>
          <w:rFonts w:ascii="仿宋" w:eastAsia="仿宋" w:hAnsi="仿宋"/>
          <w:sz w:val="24"/>
          <w:szCs w:val="24"/>
        </w:rPr>
      </w:pPr>
      <w:r w:rsidRPr="006E0F51">
        <w:rPr>
          <w:rFonts w:ascii="仿宋" w:eastAsia="仿宋" w:hAnsi="仿宋" w:hint="eastAsia"/>
          <w:sz w:val="24"/>
          <w:szCs w:val="24"/>
        </w:rPr>
        <w:t>3、验收</w:t>
      </w:r>
    </w:p>
    <w:p w:rsidR="00621A74" w:rsidRPr="006E0F51" w:rsidRDefault="00621A74" w:rsidP="00621A74">
      <w:pPr>
        <w:spacing w:line="420" w:lineRule="exact"/>
        <w:ind w:firstLineChars="200" w:firstLine="480"/>
        <w:rPr>
          <w:rFonts w:ascii="仿宋" w:eastAsia="仿宋" w:hAnsi="仿宋"/>
          <w:sz w:val="24"/>
          <w:szCs w:val="24"/>
        </w:rPr>
      </w:pPr>
      <w:r w:rsidRPr="006E0F51">
        <w:rPr>
          <w:rFonts w:ascii="仿宋" w:eastAsia="仿宋" w:hAnsi="仿宋" w:hint="eastAsia"/>
          <w:sz w:val="24"/>
          <w:szCs w:val="24"/>
        </w:rPr>
        <w:t>1） 需方对供方提交的货物依据招标文件上的技术规格要求和国家有关质量标准进行现场初步验收，外观、说明书符合招标文件技术要求的，给予签收，初步验收不合格的不予签收。</w:t>
      </w:r>
    </w:p>
    <w:p w:rsidR="00621A74" w:rsidRPr="006E0F51" w:rsidRDefault="00621A74" w:rsidP="00621A74">
      <w:pPr>
        <w:spacing w:line="420" w:lineRule="exact"/>
        <w:rPr>
          <w:rFonts w:ascii="仿宋" w:eastAsia="仿宋" w:hAnsi="仿宋"/>
          <w:sz w:val="24"/>
          <w:szCs w:val="24"/>
        </w:rPr>
      </w:pPr>
      <w:r w:rsidRPr="006E0F51">
        <w:rPr>
          <w:rFonts w:ascii="仿宋" w:eastAsia="仿宋" w:hAnsi="仿宋" w:hint="eastAsia"/>
          <w:sz w:val="24"/>
          <w:szCs w:val="24"/>
        </w:rPr>
        <w:t xml:space="preserve">   2） 供方交货前应对产品</w:t>
      </w:r>
      <w:proofErr w:type="gramStart"/>
      <w:r w:rsidRPr="006E0F51">
        <w:rPr>
          <w:rFonts w:ascii="仿宋" w:eastAsia="仿宋" w:hAnsi="仿宋" w:hint="eastAsia"/>
          <w:sz w:val="24"/>
          <w:szCs w:val="24"/>
        </w:rPr>
        <w:t>作出</w:t>
      </w:r>
      <w:proofErr w:type="gramEnd"/>
      <w:r w:rsidRPr="006E0F51">
        <w:rPr>
          <w:rFonts w:ascii="仿宋" w:eastAsia="仿宋" w:hAnsi="仿宋" w:hint="eastAsia"/>
          <w:sz w:val="24"/>
          <w:szCs w:val="24"/>
        </w:rPr>
        <w:t>全面检查和对验收文件进行整理，并列出清单，作为需方收货验收和使用的技术条件依据，检验的结果应随货物交需方。</w:t>
      </w:r>
    </w:p>
    <w:p w:rsidR="00621A74" w:rsidRPr="006E0F51" w:rsidRDefault="00621A74" w:rsidP="00621A74">
      <w:pPr>
        <w:spacing w:line="420" w:lineRule="exact"/>
        <w:rPr>
          <w:rFonts w:ascii="仿宋" w:eastAsia="仿宋" w:hAnsi="仿宋"/>
          <w:sz w:val="24"/>
          <w:szCs w:val="24"/>
        </w:rPr>
      </w:pPr>
      <w:r w:rsidRPr="006E0F51">
        <w:rPr>
          <w:rFonts w:ascii="仿宋" w:eastAsia="仿宋" w:hAnsi="仿宋" w:hint="eastAsia"/>
          <w:sz w:val="24"/>
          <w:szCs w:val="24"/>
        </w:rPr>
        <w:t xml:space="preserve">   3） 需方对供方提供的货物在使用前进行调试时，供方需负责安装并培训需方的使用操作人员，并协助需方一起调试，直到符合技术要求，需方才做最终验收。</w:t>
      </w:r>
    </w:p>
    <w:p w:rsidR="00621A74" w:rsidRPr="006E0F51" w:rsidRDefault="00621A74" w:rsidP="00621A74">
      <w:pPr>
        <w:spacing w:line="420" w:lineRule="exact"/>
        <w:rPr>
          <w:rFonts w:ascii="仿宋" w:eastAsia="仿宋" w:hAnsi="仿宋"/>
          <w:sz w:val="24"/>
          <w:szCs w:val="24"/>
        </w:rPr>
      </w:pPr>
      <w:r w:rsidRPr="006E0F51">
        <w:rPr>
          <w:rFonts w:ascii="仿宋" w:eastAsia="仿宋" w:hAnsi="仿宋" w:hint="eastAsia"/>
          <w:sz w:val="24"/>
          <w:szCs w:val="24"/>
        </w:rPr>
        <w:t xml:space="preserve">   4） 对技术复杂的货物，需方应请国家认可的专业检测机构参与验收，并由其出具质量检测报告。</w:t>
      </w:r>
    </w:p>
    <w:p w:rsidR="00621A74" w:rsidRPr="006E0F51" w:rsidRDefault="00621A74" w:rsidP="00621A74">
      <w:pPr>
        <w:spacing w:line="420" w:lineRule="exact"/>
        <w:rPr>
          <w:rFonts w:ascii="仿宋" w:eastAsia="仿宋" w:hAnsi="仿宋"/>
          <w:sz w:val="24"/>
          <w:szCs w:val="24"/>
          <w:highlight w:val="yellow"/>
        </w:rPr>
      </w:pPr>
      <w:r w:rsidRPr="006E0F51">
        <w:rPr>
          <w:rFonts w:ascii="仿宋" w:eastAsia="仿宋" w:hAnsi="仿宋" w:hint="eastAsia"/>
          <w:sz w:val="24"/>
          <w:szCs w:val="24"/>
        </w:rPr>
        <w:t xml:space="preserve">   5 ）验收时供方必须在现场，验收完毕后作出验收结果报告；验收费用由供方负责。</w:t>
      </w:r>
    </w:p>
    <w:p w:rsidR="009E35C2" w:rsidRPr="006E0F51" w:rsidRDefault="009E35C2" w:rsidP="008A5302">
      <w:pPr>
        <w:spacing w:line="360" w:lineRule="auto"/>
        <w:rPr>
          <w:rFonts w:ascii="仿宋" w:eastAsia="仿宋" w:hAnsi="仿宋"/>
          <w:b/>
          <w:sz w:val="28"/>
          <w:szCs w:val="28"/>
        </w:rPr>
      </w:pPr>
    </w:p>
    <w:p w:rsidR="003A72D0" w:rsidRPr="006E0F51" w:rsidRDefault="00586508" w:rsidP="008E3A62">
      <w:pPr>
        <w:spacing w:line="360" w:lineRule="auto"/>
        <w:jc w:val="center"/>
        <w:rPr>
          <w:rFonts w:ascii="仿宋" w:eastAsia="仿宋" w:hAnsi="仿宋"/>
          <w:b/>
          <w:sz w:val="28"/>
          <w:szCs w:val="28"/>
        </w:rPr>
      </w:pPr>
      <w:r w:rsidRPr="006E0F51">
        <w:rPr>
          <w:rFonts w:ascii="仿宋" w:eastAsia="仿宋" w:hAnsi="仿宋" w:hint="eastAsia"/>
          <w:b/>
          <w:sz w:val="28"/>
          <w:szCs w:val="28"/>
        </w:rPr>
        <w:t>第三</w:t>
      </w:r>
      <w:r w:rsidR="00B522DE" w:rsidRPr="006E0F51">
        <w:rPr>
          <w:rFonts w:ascii="仿宋" w:eastAsia="仿宋" w:hAnsi="仿宋" w:hint="eastAsia"/>
          <w:b/>
          <w:sz w:val="28"/>
          <w:szCs w:val="28"/>
        </w:rPr>
        <w:t xml:space="preserve">章  </w:t>
      </w:r>
      <w:r w:rsidR="00E95D93" w:rsidRPr="006E0F51">
        <w:rPr>
          <w:rFonts w:ascii="仿宋" w:eastAsia="仿宋" w:hAnsi="仿宋" w:hint="eastAsia"/>
          <w:b/>
          <w:sz w:val="28"/>
          <w:szCs w:val="28"/>
        </w:rPr>
        <w:t>售后服务</w:t>
      </w:r>
    </w:p>
    <w:p w:rsidR="00773285" w:rsidRPr="006E0F51" w:rsidRDefault="00E95D93" w:rsidP="00773285">
      <w:pPr>
        <w:spacing w:line="360" w:lineRule="auto"/>
        <w:rPr>
          <w:rFonts w:ascii="仿宋" w:eastAsia="仿宋" w:hAnsi="仿宋"/>
          <w:sz w:val="24"/>
          <w:szCs w:val="24"/>
        </w:rPr>
      </w:pPr>
      <w:r w:rsidRPr="006E0F51">
        <w:rPr>
          <w:rFonts w:ascii="仿宋" w:eastAsia="仿宋" w:hAnsi="仿宋" w:hint="eastAsia"/>
          <w:sz w:val="24"/>
          <w:szCs w:val="24"/>
        </w:rPr>
        <w:t>一</w:t>
      </w:r>
      <w:r w:rsidR="00773285" w:rsidRPr="006E0F51">
        <w:rPr>
          <w:rFonts w:ascii="仿宋" w:eastAsia="仿宋" w:hAnsi="仿宋"/>
          <w:sz w:val="24"/>
          <w:szCs w:val="24"/>
        </w:rPr>
        <w:t>、</w:t>
      </w:r>
      <w:r w:rsidR="00773285" w:rsidRPr="006E0F51">
        <w:rPr>
          <w:rFonts w:ascii="仿宋" w:eastAsia="仿宋" w:hAnsi="仿宋" w:hint="eastAsia"/>
          <w:sz w:val="24"/>
          <w:szCs w:val="24"/>
        </w:rPr>
        <w:t>质量</w:t>
      </w:r>
      <w:r w:rsidR="00773285" w:rsidRPr="006E0F51">
        <w:rPr>
          <w:rFonts w:ascii="仿宋" w:eastAsia="仿宋" w:hAnsi="仿宋"/>
          <w:sz w:val="24"/>
          <w:szCs w:val="24"/>
        </w:rPr>
        <w:t>保证及售后</w:t>
      </w:r>
    </w:p>
    <w:p w:rsidR="00773285" w:rsidRPr="006E0F51" w:rsidRDefault="00773285" w:rsidP="00490552">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1.</w:t>
      </w:r>
      <w:r w:rsidR="00490552" w:rsidRPr="006E0F51">
        <w:rPr>
          <w:rFonts w:ascii="仿宋" w:eastAsia="仿宋" w:hAnsi="仿宋" w:hint="eastAsia"/>
          <w:b/>
          <w:sz w:val="24"/>
          <w:szCs w:val="24"/>
        </w:rPr>
        <w:t>工程</w:t>
      </w:r>
      <w:r w:rsidRPr="006E0F51">
        <w:rPr>
          <w:rFonts w:ascii="仿宋" w:eastAsia="仿宋" w:hAnsi="仿宋"/>
          <w:b/>
          <w:sz w:val="24"/>
          <w:szCs w:val="24"/>
        </w:rPr>
        <w:t>的质保期至少1年</w:t>
      </w:r>
      <w:r w:rsidRPr="006E0F51">
        <w:rPr>
          <w:rFonts w:ascii="仿宋" w:eastAsia="仿宋" w:hAnsi="仿宋"/>
          <w:sz w:val="24"/>
          <w:szCs w:val="24"/>
        </w:rPr>
        <w:t>，从最终验收合格交付甲方之日起开始计算。质保期内，中标单位提供的商品出现非使用方人为因素造成的质量问题，由中标单位负责免费维修，如维修仍不能达到甲方使用要求的，中标单位应提供原厂同品牌同质量的商品无偿调换。如因商品质量问题给需方造成损失或产生安全事故，一切责任由中标单位承担，并负责赔偿需方所造成的损失。</w:t>
      </w:r>
    </w:p>
    <w:p w:rsidR="006437F3" w:rsidRPr="006E0F51" w:rsidRDefault="00E95D93" w:rsidP="008E3A62">
      <w:pPr>
        <w:spacing w:line="360" w:lineRule="auto"/>
        <w:rPr>
          <w:rFonts w:ascii="仿宋" w:eastAsia="仿宋" w:hAnsi="仿宋"/>
          <w:sz w:val="24"/>
          <w:szCs w:val="24"/>
        </w:rPr>
      </w:pPr>
      <w:r w:rsidRPr="006E0F51">
        <w:rPr>
          <w:rFonts w:ascii="Calibri" w:eastAsia="仿宋" w:hAnsi="Calibri" w:hint="eastAsia"/>
          <w:sz w:val="24"/>
          <w:szCs w:val="24"/>
        </w:rPr>
        <w:t>二</w:t>
      </w:r>
      <w:r w:rsidR="006437F3" w:rsidRPr="006E0F51">
        <w:rPr>
          <w:rFonts w:ascii="Calibri" w:eastAsia="仿宋" w:hAnsi="Calibri"/>
          <w:sz w:val="24"/>
          <w:szCs w:val="24"/>
        </w:rPr>
        <w:t>、</w:t>
      </w:r>
      <w:r w:rsidR="00773285" w:rsidRPr="006E0F51">
        <w:rPr>
          <w:rFonts w:ascii="仿宋" w:eastAsia="仿宋" w:hAnsi="仿宋" w:hint="eastAsia"/>
          <w:sz w:val="24"/>
          <w:szCs w:val="24"/>
        </w:rPr>
        <w:t>付款</w:t>
      </w:r>
      <w:r w:rsidR="006437F3" w:rsidRPr="006E0F51">
        <w:rPr>
          <w:rFonts w:ascii="仿宋" w:eastAsia="仿宋" w:hAnsi="仿宋" w:hint="eastAsia"/>
          <w:sz w:val="24"/>
          <w:szCs w:val="24"/>
        </w:rPr>
        <w:t>方式</w:t>
      </w:r>
    </w:p>
    <w:p w:rsidR="00773285" w:rsidRPr="006E0F51" w:rsidRDefault="008522C0" w:rsidP="001C7D0D">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t>全部货物</w:t>
      </w:r>
      <w:r w:rsidRPr="006E0F51">
        <w:rPr>
          <w:rFonts w:ascii="仿宋" w:eastAsia="仿宋" w:hAnsi="仿宋"/>
          <w:sz w:val="24"/>
          <w:szCs w:val="24"/>
        </w:rPr>
        <w:t>安装</w:t>
      </w:r>
      <w:r w:rsidRPr="006E0F51">
        <w:rPr>
          <w:rFonts w:ascii="仿宋" w:eastAsia="仿宋" w:hAnsi="仿宋" w:hint="eastAsia"/>
          <w:sz w:val="24"/>
          <w:szCs w:val="24"/>
        </w:rPr>
        <w:t>验收合格后30日</w:t>
      </w:r>
      <w:r w:rsidRPr="006E0F51">
        <w:rPr>
          <w:rFonts w:ascii="仿宋" w:eastAsia="仿宋" w:hAnsi="仿宋"/>
          <w:sz w:val="24"/>
          <w:szCs w:val="24"/>
        </w:rPr>
        <w:t>内</w:t>
      </w:r>
      <w:r w:rsidRPr="006E0F51">
        <w:rPr>
          <w:rFonts w:ascii="仿宋" w:eastAsia="仿宋" w:hAnsi="仿宋" w:hint="eastAsia"/>
          <w:sz w:val="24"/>
          <w:szCs w:val="24"/>
        </w:rPr>
        <w:t>支付实际</w:t>
      </w:r>
      <w:r w:rsidRPr="006E0F51">
        <w:rPr>
          <w:rFonts w:ascii="仿宋" w:eastAsia="仿宋" w:hAnsi="仿宋"/>
          <w:sz w:val="24"/>
          <w:szCs w:val="24"/>
        </w:rPr>
        <w:t>货款的</w:t>
      </w:r>
      <w:r w:rsidRPr="006E0F51">
        <w:rPr>
          <w:rFonts w:ascii="仿宋" w:eastAsia="仿宋" w:hAnsi="仿宋" w:hint="eastAsia"/>
          <w:sz w:val="24"/>
          <w:szCs w:val="24"/>
        </w:rPr>
        <w:t>9</w:t>
      </w:r>
      <w:r w:rsidR="0031306C" w:rsidRPr="006E0F51">
        <w:rPr>
          <w:rFonts w:ascii="仿宋" w:eastAsia="仿宋" w:hAnsi="仿宋"/>
          <w:sz w:val="24"/>
          <w:szCs w:val="24"/>
        </w:rPr>
        <w:t>5</w:t>
      </w:r>
      <w:r w:rsidRPr="006E0F51">
        <w:rPr>
          <w:rFonts w:ascii="仿宋" w:eastAsia="仿宋" w:hAnsi="仿宋"/>
          <w:sz w:val="24"/>
          <w:szCs w:val="24"/>
        </w:rPr>
        <w:t>%</w:t>
      </w:r>
      <w:r w:rsidR="001C7D0D" w:rsidRPr="006E0F51">
        <w:rPr>
          <w:rFonts w:ascii="仿宋" w:eastAsia="仿宋" w:hAnsi="仿宋" w:hint="eastAsia"/>
          <w:sz w:val="24"/>
          <w:szCs w:val="24"/>
        </w:rPr>
        <w:t>，</w:t>
      </w:r>
      <w:r w:rsidR="00773285" w:rsidRPr="006E0F51">
        <w:rPr>
          <w:rFonts w:ascii="仿宋" w:eastAsia="仿宋" w:hAnsi="仿宋"/>
          <w:sz w:val="24"/>
          <w:szCs w:val="24"/>
        </w:rPr>
        <w:t>质保期满后无任何质量事故则支付剩余</w:t>
      </w:r>
      <w:r w:rsidR="0031306C" w:rsidRPr="006E0F51">
        <w:rPr>
          <w:rFonts w:ascii="仿宋" w:eastAsia="仿宋" w:hAnsi="仿宋"/>
          <w:sz w:val="24"/>
          <w:szCs w:val="24"/>
        </w:rPr>
        <w:t>5</w:t>
      </w:r>
      <w:r w:rsidR="00773285" w:rsidRPr="006E0F51">
        <w:rPr>
          <w:rFonts w:ascii="仿宋" w:eastAsia="仿宋" w:hAnsi="仿宋"/>
          <w:sz w:val="24"/>
          <w:szCs w:val="24"/>
        </w:rPr>
        <w:t>%尾款。</w:t>
      </w:r>
    </w:p>
    <w:p w:rsidR="00AB1E75" w:rsidRPr="006E0F51" w:rsidRDefault="00E95D93" w:rsidP="008E3A62">
      <w:pPr>
        <w:spacing w:line="360" w:lineRule="auto"/>
        <w:rPr>
          <w:rFonts w:ascii="仿宋" w:eastAsia="仿宋" w:hAnsi="仿宋"/>
          <w:sz w:val="24"/>
          <w:szCs w:val="24"/>
        </w:rPr>
      </w:pPr>
      <w:r w:rsidRPr="006E0F51">
        <w:rPr>
          <w:rFonts w:ascii="Calibri" w:eastAsia="仿宋" w:hAnsi="Calibri" w:hint="eastAsia"/>
          <w:sz w:val="24"/>
          <w:szCs w:val="24"/>
        </w:rPr>
        <w:t>三</w:t>
      </w:r>
      <w:r w:rsidR="000F6D5C" w:rsidRPr="006E0F51">
        <w:rPr>
          <w:rFonts w:ascii="Calibri" w:eastAsia="仿宋" w:hAnsi="Calibri"/>
          <w:sz w:val="24"/>
          <w:szCs w:val="24"/>
        </w:rPr>
        <w:t>、</w:t>
      </w:r>
      <w:r w:rsidR="00AB1E75" w:rsidRPr="006E0F51">
        <w:rPr>
          <w:rFonts w:ascii="仿宋" w:eastAsia="仿宋" w:hAnsi="仿宋" w:hint="eastAsia"/>
          <w:sz w:val="24"/>
          <w:szCs w:val="24"/>
        </w:rPr>
        <w:t>其他</w:t>
      </w:r>
    </w:p>
    <w:p w:rsidR="00AB1E75" w:rsidRPr="006E0F51" w:rsidRDefault="00E63035" w:rsidP="008E3A62">
      <w:pPr>
        <w:spacing w:line="360" w:lineRule="auto"/>
        <w:ind w:firstLineChars="200" w:firstLine="480"/>
        <w:rPr>
          <w:rFonts w:ascii="仿宋" w:eastAsia="仿宋" w:hAnsi="仿宋"/>
          <w:sz w:val="24"/>
          <w:szCs w:val="24"/>
        </w:rPr>
      </w:pPr>
      <w:r w:rsidRPr="006E0F51">
        <w:rPr>
          <w:rFonts w:ascii="仿宋" w:eastAsia="仿宋" w:hAnsi="仿宋" w:hint="eastAsia"/>
          <w:sz w:val="24"/>
          <w:szCs w:val="24"/>
        </w:rPr>
        <w:lastRenderedPageBreak/>
        <w:t>1、</w:t>
      </w:r>
      <w:r w:rsidR="00AB1E75" w:rsidRPr="006E0F51">
        <w:rPr>
          <w:rFonts w:ascii="仿宋" w:eastAsia="仿宋" w:hAnsi="仿宋" w:hint="eastAsia"/>
          <w:sz w:val="24"/>
          <w:szCs w:val="24"/>
        </w:rPr>
        <w:t>中标人不得转包</w:t>
      </w:r>
      <w:r w:rsidR="00376FD3" w:rsidRPr="006E0F51">
        <w:rPr>
          <w:rFonts w:ascii="仿宋" w:eastAsia="仿宋" w:hAnsi="仿宋" w:hint="eastAsia"/>
          <w:sz w:val="24"/>
          <w:szCs w:val="24"/>
        </w:rPr>
        <w:t>、分包</w:t>
      </w:r>
      <w:r w:rsidR="00AB1E75" w:rsidRPr="006E0F51">
        <w:rPr>
          <w:rFonts w:ascii="仿宋" w:eastAsia="仿宋" w:hAnsi="仿宋" w:hint="eastAsia"/>
          <w:sz w:val="24"/>
          <w:szCs w:val="24"/>
        </w:rPr>
        <w:t>。</w:t>
      </w:r>
      <w:bookmarkStart w:id="0" w:name="_GoBack"/>
      <w:bookmarkEnd w:id="0"/>
    </w:p>
    <w:p w:rsidR="00FE2D67" w:rsidRPr="006E0F51" w:rsidRDefault="00FE2D67" w:rsidP="00247BA5">
      <w:pPr>
        <w:spacing w:line="360" w:lineRule="auto"/>
        <w:ind w:leftChars="228" w:left="479"/>
        <w:rPr>
          <w:rFonts w:ascii="仿宋" w:eastAsia="仿宋" w:hAnsi="仿宋"/>
          <w:sz w:val="24"/>
          <w:szCs w:val="24"/>
        </w:rPr>
      </w:pPr>
      <w:r w:rsidRPr="006E0F51">
        <w:rPr>
          <w:rFonts w:ascii="仿宋" w:eastAsia="仿宋" w:hAnsi="仿宋" w:hint="eastAsia"/>
          <w:sz w:val="24"/>
          <w:szCs w:val="24"/>
        </w:rPr>
        <w:t>2、</w:t>
      </w:r>
      <w:r w:rsidRPr="006E0F51">
        <w:rPr>
          <w:rFonts w:ascii="仿宋" w:eastAsia="仿宋" w:hAnsi="仿宋"/>
          <w:sz w:val="24"/>
          <w:szCs w:val="24"/>
        </w:rPr>
        <w:t>投标方在投标前可以自行到现场进行实地踏勘，招标单位</w:t>
      </w:r>
      <w:proofErr w:type="gramStart"/>
      <w:r w:rsidRPr="006E0F51">
        <w:rPr>
          <w:rFonts w:ascii="仿宋" w:eastAsia="仿宋" w:hAnsi="仿宋"/>
          <w:sz w:val="24"/>
          <w:szCs w:val="24"/>
        </w:rPr>
        <w:t>不</w:t>
      </w:r>
      <w:proofErr w:type="gramEnd"/>
      <w:r w:rsidRPr="006E0F51">
        <w:rPr>
          <w:rFonts w:ascii="仿宋" w:eastAsia="仿宋" w:hAnsi="仿宋"/>
          <w:sz w:val="24"/>
          <w:szCs w:val="24"/>
        </w:rPr>
        <w:t>另行组织现场勘察会。</w:t>
      </w:r>
    </w:p>
    <w:p w:rsidR="00C742D2" w:rsidRPr="006E0F51" w:rsidRDefault="00FE2D67" w:rsidP="00A74717">
      <w:pPr>
        <w:spacing w:line="360" w:lineRule="auto"/>
        <w:ind w:firstLine="480"/>
        <w:rPr>
          <w:rFonts w:ascii="仿宋" w:eastAsia="仿宋" w:hAnsi="仿宋"/>
          <w:sz w:val="24"/>
          <w:szCs w:val="24"/>
        </w:rPr>
      </w:pPr>
      <w:r w:rsidRPr="006E0F51">
        <w:rPr>
          <w:rFonts w:ascii="仿宋" w:eastAsia="仿宋" w:hAnsi="仿宋" w:hint="eastAsia"/>
          <w:sz w:val="24"/>
          <w:szCs w:val="24"/>
        </w:rPr>
        <w:t>3、</w:t>
      </w:r>
      <w:r w:rsidRPr="006E0F51">
        <w:rPr>
          <w:rFonts w:ascii="仿宋" w:eastAsia="仿宋" w:hAnsi="仿宋"/>
          <w:sz w:val="24"/>
          <w:szCs w:val="24"/>
        </w:rPr>
        <w:t>投标单位报价时应以人民币为计算单位，报价总金额到元为止。报价中的管理费、利润、税费等其他费用由各</w:t>
      </w:r>
      <w:proofErr w:type="gramStart"/>
      <w:r w:rsidRPr="006E0F51">
        <w:rPr>
          <w:rFonts w:ascii="仿宋" w:eastAsia="仿宋" w:hAnsi="仿宋"/>
          <w:sz w:val="24"/>
          <w:szCs w:val="24"/>
        </w:rPr>
        <w:t>参标单位</w:t>
      </w:r>
      <w:proofErr w:type="gramEnd"/>
      <w:r w:rsidRPr="006E0F51">
        <w:rPr>
          <w:rFonts w:ascii="仿宋" w:eastAsia="仿宋" w:hAnsi="仿宋"/>
          <w:sz w:val="24"/>
          <w:szCs w:val="24"/>
        </w:rPr>
        <w:t>自行考虑。本次招投标相关资料文件概不退还。</w:t>
      </w:r>
    </w:p>
    <w:p w:rsidR="009F5B27" w:rsidRPr="006E0F51" w:rsidRDefault="009F5B27" w:rsidP="00A74717">
      <w:pPr>
        <w:spacing w:line="360" w:lineRule="auto"/>
        <w:ind w:firstLine="480"/>
        <w:rPr>
          <w:rFonts w:ascii="仿宋" w:eastAsia="仿宋" w:hAnsi="仿宋"/>
          <w:sz w:val="24"/>
          <w:szCs w:val="24"/>
        </w:rPr>
      </w:pPr>
    </w:p>
    <w:p w:rsidR="00E95D93" w:rsidRPr="006E0F51" w:rsidRDefault="00E95D93" w:rsidP="00E95D93">
      <w:pPr>
        <w:spacing w:line="360" w:lineRule="auto"/>
        <w:jc w:val="center"/>
        <w:rPr>
          <w:rFonts w:ascii="仿宋" w:eastAsia="仿宋" w:hAnsi="仿宋"/>
          <w:b/>
          <w:sz w:val="32"/>
          <w:szCs w:val="32"/>
        </w:rPr>
      </w:pPr>
      <w:r w:rsidRPr="006E0F51">
        <w:rPr>
          <w:rFonts w:ascii="仿宋" w:eastAsia="仿宋" w:hAnsi="仿宋" w:hint="eastAsia"/>
          <w:b/>
          <w:sz w:val="32"/>
          <w:szCs w:val="32"/>
        </w:rPr>
        <w:t>第四章   评标办法</w:t>
      </w:r>
    </w:p>
    <w:p w:rsidR="00E95D93" w:rsidRPr="006E0F51" w:rsidRDefault="00E95D93" w:rsidP="00E95D93">
      <w:pPr>
        <w:adjustRightInd w:val="0"/>
        <w:snapToGrid w:val="0"/>
        <w:spacing w:line="360" w:lineRule="auto"/>
        <w:ind w:right="17" w:firstLineChars="200" w:firstLine="480"/>
        <w:rPr>
          <w:rFonts w:ascii="仿宋" w:eastAsia="仿宋" w:hAnsi="仿宋"/>
          <w:sz w:val="24"/>
          <w:szCs w:val="24"/>
        </w:rPr>
      </w:pPr>
      <w:r w:rsidRPr="006E0F51">
        <w:rPr>
          <w:rFonts w:ascii="仿宋" w:eastAsia="仿宋" w:hAnsi="仿宋"/>
          <w:sz w:val="24"/>
          <w:szCs w:val="24"/>
        </w:rPr>
        <w:t>根据《中华人民共和国政府采购法》和《中华人民共和国招标投标法》的有关规定，为更好地做到公开、公平、公正，结合本次招标的特点，特制定本评标办法。评标小组用综合评分法对招标项目</w:t>
      </w:r>
      <w:proofErr w:type="gramStart"/>
      <w:r w:rsidRPr="006E0F51">
        <w:rPr>
          <w:rFonts w:ascii="仿宋" w:eastAsia="仿宋" w:hAnsi="仿宋"/>
          <w:sz w:val="24"/>
          <w:szCs w:val="24"/>
        </w:rPr>
        <w:t>作出</w:t>
      </w:r>
      <w:proofErr w:type="gramEnd"/>
      <w:r w:rsidRPr="006E0F51">
        <w:rPr>
          <w:rFonts w:ascii="仿宋" w:eastAsia="仿宋" w:hAnsi="仿宋"/>
          <w:sz w:val="24"/>
          <w:szCs w:val="24"/>
        </w:rPr>
        <w:t>评标结论</w:t>
      </w:r>
      <w:r w:rsidRPr="006E0F51">
        <w:rPr>
          <w:rFonts w:ascii="仿宋" w:eastAsia="仿宋" w:hAnsi="仿宋" w:hint="eastAsia"/>
          <w:sz w:val="24"/>
          <w:szCs w:val="24"/>
        </w:rPr>
        <w:t>。</w:t>
      </w:r>
    </w:p>
    <w:p w:rsidR="00E95D93" w:rsidRPr="006E0F51" w:rsidRDefault="00E95D93" w:rsidP="00E95D93">
      <w:pPr>
        <w:pStyle w:val="a8"/>
        <w:spacing w:line="360" w:lineRule="auto"/>
        <w:rPr>
          <w:rFonts w:ascii="华文仿宋" w:eastAsia="华文仿宋" w:hAnsi="华文仿宋"/>
          <w:b/>
          <w:bCs/>
          <w:szCs w:val="24"/>
        </w:rPr>
      </w:pPr>
      <w:r w:rsidRPr="006E0F51">
        <w:rPr>
          <w:rFonts w:ascii="华文仿宋" w:eastAsia="华文仿宋" w:hAnsi="华文仿宋" w:hint="eastAsia"/>
          <w:b/>
          <w:bCs/>
          <w:szCs w:val="24"/>
        </w:rPr>
        <w:t>一</w:t>
      </w:r>
      <w:r w:rsidRPr="006E0F51">
        <w:rPr>
          <w:rFonts w:ascii="华文仿宋" w:eastAsia="华文仿宋" w:hAnsi="华文仿宋"/>
          <w:b/>
          <w:bCs/>
          <w:szCs w:val="24"/>
        </w:rPr>
        <w:t>、评审办法</w:t>
      </w:r>
    </w:p>
    <w:p w:rsidR="00E95D93" w:rsidRPr="006E0F51" w:rsidRDefault="00E95D93" w:rsidP="00E95D93">
      <w:pPr>
        <w:adjustRightInd w:val="0"/>
        <w:snapToGrid w:val="0"/>
        <w:spacing w:line="360" w:lineRule="auto"/>
        <w:rPr>
          <w:rFonts w:ascii="仿宋" w:eastAsia="仿宋" w:hAnsi="仿宋"/>
          <w:sz w:val="24"/>
          <w:szCs w:val="24"/>
        </w:rPr>
      </w:pPr>
      <w:r w:rsidRPr="006E0F51">
        <w:rPr>
          <w:rFonts w:ascii="仿宋" w:eastAsia="仿宋" w:hAnsi="仿宋" w:hint="eastAsia"/>
          <w:sz w:val="24"/>
          <w:szCs w:val="24"/>
        </w:rPr>
        <w:t>1、技术评审。</w:t>
      </w:r>
      <w:r w:rsidR="00E458C9" w:rsidRPr="006E0F51">
        <w:rPr>
          <w:rFonts w:ascii="仿宋" w:eastAsia="仿宋" w:hAnsi="仿宋" w:hint="eastAsia"/>
          <w:sz w:val="24"/>
          <w:szCs w:val="24"/>
        </w:rPr>
        <w:t>技术分70分</w:t>
      </w:r>
      <w:r w:rsidR="00E458C9" w:rsidRPr="006E0F51">
        <w:rPr>
          <w:rFonts w:ascii="仿宋" w:eastAsia="仿宋" w:hAnsi="仿宋"/>
          <w:sz w:val="24"/>
          <w:szCs w:val="24"/>
        </w:rPr>
        <w:t>。</w:t>
      </w:r>
      <w:r w:rsidRPr="006E0F51">
        <w:rPr>
          <w:rFonts w:ascii="仿宋" w:eastAsia="仿宋" w:hAnsi="仿宋" w:hint="eastAsia"/>
          <w:sz w:val="24"/>
          <w:szCs w:val="24"/>
        </w:rPr>
        <w:t>由评标专家负责对投标文件的技术部分采用记名方式各自评分。</w:t>
      </w:r>
      <w:r w:rsidRPr="006E0F51">
        <w:rPr>
          <w:rFonts w:ascii="仿宋" w:eastAsia="仿宋" w:hAnsi="仿宋" w:cs="黑体" w:hint="eastAsia"/>
          <w:sz w:val="24"/>
          <w:szCs w:val="24"/>
        </w:rPr>
        <w:t>投标人的最终技术部分的得分</w:t>
      </w:r>
      <w:r w:rsidRPr="006E0F51">
        <w:rPr>
          <w:rFonts w:ascii="仿宋" w:eastAsia="仿宋" w:hAnsi="仿宋" w:hint="eastAsia"/>
          <w:sz w:val="24"/>
          <w:szCs w:val="24"/>
        </w:rPr>
        <w:t>为全体评标专家评分的算术平均值。如某一份评分表中某一项评分，超过评分细则所规定的分值范围，则该张</w:t>
      </w:r>
      <w:proofErr w:type="gramStart"/>
      <w:r w:rsidRPr="006E0F51">
        <w:rPr>
          <w:rFonts w:ascii="仿宋" w:eastAsia="仿宋" w:hAnsi="仿宋" w:hint="eastAsia"/>
          <w:sz w:val="24"/>
          <w:szCs w:val="24"/>
        </w:rPr>
        <w:t>打分表</w:t>
      </w:r>
      <w:proofErr w:type="gramEnd"/>
      <w:r w:rsidRPr="006E0F51">
        <w:rPr>
          <w:rFonts w:ascii="仿宋" w:eastAsia="仿宋" w:hAnsi="仿宋" w:hint="eastAsia"/>
          <w:sz w:val="24"/>
          <w:szCs w:val="24"/>
        </w:rPr>
        <w:t>无效。</w:t>
      </w:r>
    </w:p>
    <w:p w:rsidR="00E95D93" w:rsidRPr="006E0F51" w:rsidRDefault="00E95D93" w:rsidP="00E95D93">
      <w:pPr>
        <w:adjustRightInd w:val="0"/>
        <w:snapToGrid w:val="0"/>
        <w:spacing w:line="360" w:lineRule="auto"/>
        <w:rPr>
          <w:rFonts w:ascii="仿宋" w:eastAsia="仿宋" w:hAnsi="仿宋"/>
          <w:sz w:val="24"/>
          <w:szCs w:val="24"/>
        </w:rPr>
      </w:pPr>
      <w:r w:rsidRPr="006E0F51">
        <w:rPr>
          <w:rFonts w:ascii="仿宋" w:eastAsia="仿宋" w:hAnsi="仿宋" w:hint="eastAsia"/>
          <w:sz w:val="24"/>
          <w:szCs w:val="24"/>
        </w:rPr>
        <w:t>2、商务评审。</w:t>
      </w:r>
      <w:r w:rsidR="00E458C9" w:rsidRPr="006E0F51">
        <w:rPr>
          <w:rFonts w:ascii="仿宋" w:eastAsia="仿宋" w:hAnsi="仿宋" w:hint="eastAsia"/>
          <w:sz w:val="24"/>
          <w:szCs w:val="24"/>
        </w:rPr>
        <w:t>商务分30分</w:t>
      </w:r>
      <w:r w:rsidR="00E458C9" w:rsidRPr="006E0F51">
        <w:rPr>
          <w:rFonts w:ascii="仿宋" w:eastAsia="仿宋" w:hAnsi="仿宋"/>
          <w:sz w:val="24"/>
          <w:szCs w:val="24"/>
        </w:rPr>
        <w:t>。</w:t>
      </w:r>
      <w:r w:rsidRPr="006E0F51">
        <w:rPr>
          <w:rFonts w:ascii="仿宋" w:eastAsia="仿宋" w:hAnsi="仿宋" w:hint="eastAsia"/>
          <w:sz w:val="24"/>
          <w:szCs w:val="24"/>
        </w:rPr>
        <w:t>由商务评标专家对投标文件进行商务评审。商务评标专家应对商务报价的范围、单价等进行全面审阅和对比分析，找出报价差异的原因及存在的问题。商务报价评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rsidR="00E95D93" w:rsidRPr="006E0F51" w:rsidRDefault="00E95D93" w:rsidP="00E95D93">
      <w:pPr>
        <w:adjustRightInd w:val="0"/>
        <w:snapToGrid w:val="0"/>
        <w:spacing w:line="360" w:lineRule="auto"/>
        <w:rPr>
          <w:rFonts w:ascii="仿宋" w:eastAsia="仿宋" w:hAnsi="仿宋"/>
          <w:sz w:val="24"/>
          <w:szCs w:val="24"/>
        </w:rPr>
      </w:pPr>
      <w:r w:rsidRPr="006E0F51">
        <w:rPr>
          <w:rFonts w:ascii="仿宋" w:eastAsia="仿宋" w:hAnsi="仿宋" w:hint="eastAsia"/>
          <w:sz w:val="24"/>
          <w:szCs w:val="24"/>
        </w:rPr>
        <w:t>3、投标人的综合得分为以上两部分评分的总和。</w:t>
      </w:r>
    </w:p>
    <w:p w:rsidR="00E95D93" w:rsidRPr="006E0F51" w:rsidRDefault="00E95D93" w:rsidP="00E95D93">
      <w:pPr>
        <w:adjustRightInd w:val="0"/>
        <w:snapToGrid w:val="0"/>
        <w:spacing w:line="360" w:lineRule="auto"/>
        <w:rPr>
          <w:rFonts w:ascii="仿宋" w:eastAsia="仿宋" w:hAnsi="仿宋"/>
          <w:sz w:val="24"/>
          <w:szCs w:val="24"/>
        </w:rPr>
      </w:pPr>
      <w:r w:rsidRPr="006E0F51">
        <w:rPr>
          <w:rFonts w:ascii="仿宋" w:eastAsia="仿宋" w:hAnsi="仿宋" w:hint="eastAsia"/>
          <w:sz w:val="24"/>
          <w:szCs w:val="24"/>
        </w:rPr>
        <w:t xml:space="preserve">4.评标报告 </w:t>
      </w:r>
    </w:p>
    <w:p w:rsidR="00E95D93" w:rsidRPr="006E0F51" w:rsidRDefault="00E95D93" w:rsidP="00E95D93">
      <w:pPr>
        <w:adjustRightInd w:val="0"/>
        <w:snapToGrid w:val="0"/>
        <w:spacing w:line="360" w:lineRule="auto"/>
        <w:ind w:firstLine="435"/>
        <w:rPr>
          <w:rFonts w:ascii="仿宋" w:eastAsia="仿宋" w:hAnsi="仿宋"/>
          <w:sz w:val="24"/>
          <w:szCs w:val="24"/>
        </w:rPr>
      </w:pPr>
      <w:r w:rsidRPr="006E0F51">
        <w:rPr>
          <w:rFonts w:ascii="仿宋" w:eastAsia="仿宋" w:hAnsi="仿宋"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rsidR="00E95D93" w:rsidRPr="006E0F51" w:rsidRDefault="00E95D93" w:rsidP="00E95D93">
      <w:pPr>
        <w:adjustRightInd w:val="0"/>
        <w:snapToGrid w:val="0"/>
        <w:spacing w:line="360" w:lineRule="auto"/>
        <w:ind w:firstLine="435"/>
        <w:rPr>
          <w:rFonts w:ascii="仿宋" w:eastAsia="仿宋" w:hAnsi="仿宋"/>
          <w:sz w:val="24"/>
          <w:szCs w:val="24"/>
        </w:rPr>
      </w:pPr>
      <w:r w:rsidRPr="006E0F51">
        <w:rPr>
          <w:rFonts w:ascii="仿宋" w:eastAsia="仿宋" w:hAnsi="仿宋" w:hint="eastAsia"/>
          <w:sz w:val="24"/>
          <w:szCs w:val="24"/>
        </w:rPr>
        <w:t>评标委员会应在评标报告中，由得分从高到低推荐前二名为中标候选人。得分相同时，投标价低者优先。若第一中标候选人在中标后30天内拒绝与采购人签订合同的，采购人可以与第二中标候选人签约采购货物；若第一中标候选人签订合同后未按合同及采购人要求进行产品设计制作的，采购人有权与其解除合同并与第二中标候选人签</w:t>
      </w:r>
      <w:r w:rsidRPr="006E0F51">
        <w:rPr>
          <w:rFonts w:ascii="仿宋" w:eastAsia="仿宋" w:hAnsi="仿宋" w:hint="eastAsia"/>
          <w:sz w:val="24"/>
          <w:szCs w:val="24"/>
        </w:rPr>
        <w:lastRenderedPageBreak/>
        <w:t>订采购合同。</w:t>
      </w:r>
    </w:p>
    <w:p w:rsidR="00E95D93" w:rsidRPr="006E0F51" w:rsidRDefault="00E95D93" w:rsidP="00E95D93">
      <w:pPr>
        <w:adjustRightInd w:val="0"/>
        <w:snapToGrid w:val="0"/>
        <w:spacing w:line="360" w:lineRule="auto"/>
        <w:rPr>
          <w:rFonts w:ascii="仿宋" w:eastAsia="仿宋" w:hAnsi="仿宋"/>
          <w:sz w:val="24"/>
          <w:szCs w:val="24"/>
        </w:rPr>
      </w:pPr>
      <w:r w:rsidRPr="006E0F51">
        <w:rPr>
          <w:rFonts w:ascii="仿宋" w:eastAsia="仿宋" w:hAnsi="仿宋" w:hint="eastAsia"/>
          <w:sz w:val="24"/>
          <w:szCs w:val="24"/>
        </w:rPr>
        <w:t>5、评分细则</w:t>
      </w:r>
    </w:p>
    <w:tbl>
      <w:tblPr>
        <w:tblW w:w="9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8"/>
        <w:gridCol w:w="1853"/>
        <w:gridCol w:w="5861"/>
        <w:gridCol w:w="926"/>
      </w:tblGrid>
      <w:tr w:rsidR="006E0F51" w:rsidRPr="006E0F51" w:rsidTr="000E370F">
        <w:trPr>
          <w:cantSplit/>
          <w:trHeight w:val="449"/>
          <w:jc w:val="center"/>
        </w:trPr>
        <w:tc>
          <w:tcPr>
            <w:tcW w:w="888" w:type="dxa"/>
            <w:vAlign w:val="center"/>
          </w:tcPr>
          <w:p w:rsidR="000E370F" w:rsidRPr="006E0F51" w:rsidRDefault="000E370F" w:rsidP="000E370F">
            <w:pPr>
              <w:spacing w:line="360" w:lineRule="auto"/>
              <w:jc w:val="center"/>
              <w:rPr>
                <w:szCs w:val="21"/>
              </w:rPr>
            </w:pPr>
            <w:r w:rsidRPr="006E0F51">
              <w:rPr>
                <w:rFonts w:hint="eastAsia"/>
                <w:szCs w:val="21"/>
              </w:rPr>
              <w:t>序号</w:t>
            </w:r>
          </w:p>
        </w:tc>
        <w:tc>
          <w:tcPr>
            <w:tcW w:w="1853" w:type="dxa"/>
            <w:vAlign w:val="center"/>
          </w:tcPr>
          <w:p w:rsidR="000E370F" w:rsidRPr="006E0F51" w:rsidRDefault="000E370F" w:rsidP="000E370F">
            <w:pPr>
              <w:spacing w:line="360" w:lineRule="auto"/>
              <w:jc w:val="center"/>
              <w:rPr>
                <w:szCs w:val="21"/>
              </w:rPr>
            </w:pPr>
            <w:r w:rsidRPr="006E0F51">
              <w:rPr>
                <w:szCs w:val="21"/>
              </w:rPr>
              <w:t>评审内容</w:t>
            </w:r>
          </w:p>
        </w:tc>
        <w:tc>
          <w:tcPr>
            <w:tcW w:w="5861" w:type="dxa"/>
            <w:vAlign w:val="center"/>
          </w:tcPr>
          <w:p w:rsidR="000E370F" w:rsidRPr="006E0F51" w:rsidRDefault="000E370F" w:rsidP="000E370F">
            <w:pPr>
              <w:spacing w:line="360" w:lineRule="auto"/>
              <w:jc w:val="center"/>
              <w:rPr>
                <w:szCs w:val="21"/>
              </w:rPr>
            </w:pPr>
            <w:r w:rsidRPr="006E0F51">
              <w:rPr>
                <w:szCs w:val="21"/>
              </w:rPr>
              <w:t>评分标准</w:t>
            </w:r>
          </w:p>
        </w:tc>
        <w:tc>
          <w:tcPr>
            <w:tcW w:w="926" w:type="dxa"/>
            <w:vAlign w:val="center"/>
          </w:tcPr>
          <w:p w:rsidR="000E370F" w:rsidRPr="006E0F51" w:rsidRDefault="000E370F" w:rsidP="000E370F">
            <w:pPr>
              <w:spacing w:line="360" w:lineRule="auto"/>
              <w:jc w:val="center"/>
              <w:rPr>
                <w:szCs w:val="21"/>
              </w:rPr>
            </w:pPr>
            <w:r w:rsidRPr="006E0F51">
              <w:rPr>
                <w:szCs w:val="21"/>
              </w:rPr>
              <w:t>分值</w:t>
            </w:r>
          </w:p>
        </w:tc>
      </w:tr>
      <w:tr w:rsidR="006E0F51" w:rsidRPr="006E0F51" w:rsidTr="000E370F">
        <w:trPr>
          <w:cantSplit/>
          <w:trHeight w:val="315"/>
          <w:jc w:val="center"/>
        </w:trPr>
        <w:tc>
          <w:tcPr>
            <w:tcW w:w="888" w:type="dxa"/>
            <w:vAlign w:val="center"/>
          </w:tcPr>
          <w:p w:rsidR="000E370F" w:rsidRPr="006E0F51" w:rsidRDefault="000E370F" w:rsidP="000E370F">
            <w:pPr>
              <w:spacing w:line="360" w:lineRule="auto"/>
              <w:jc w:val="center"/>
              <w:rPr>
                <w:szCs w:val="21"/>
              </w:rPr>
            </w:pPr>
            <w:r w:rsidRPr="006E0F51">
              <w:rPr>
                <w:rFonts w:hint="eastAsia"/>
                <w:szCs w:val="21"/>
              </w:rPr>
              <w:t>1</w:t>
            </w:r>
          </w:p>
        </w:tc>
        <w:tc>
          <w:tcPr>
            <w:tcW w:w="1853" w:type="dxa"/>
            <w:vAlign w:val="center"/>
          </w:tcPr>
          <w:p w:rsidR="000E370F" w:rsidRPr="006E0F51" w:rsidRDefault="000E370F" w:rsidP="000E370F">
            <w:pPr>
              <w:spacing w:line="20" w:lineRule="atLeast"/>
              <w:jc w:val="center"/>
              <w:rPr>
                <w:rFonts w:hAnsi="宋体"/>
                <w:kern w:val="0"/>
                <w:szCs w:val="21"/>
              </w:rPr>
            </w:pPr>
            <w:r w:rsidRPr="006E0F51">
              <w:rPr>
                <w:rFonts w:hAnsi="宋体" w:hint="eastAsia"/>
                <w:kern w:val="0"/>
                <w:szCs w:val="21"/>
              </w:rPr>
              <w:t>公司规模</w:t>
            </w:r>
          </w:p>
        </w:tc>
        <w:tc>
          <w:tcPr>
            <w:tcW w:w="5861" w:type="dxa"/>
            <w:vAlign w:val="center"/>
          </w:tcPr>
          <w:p w:rsidR="000E370F" w:rsidRPr="006E0F51" w:rsidRDefault="000E370F" w:rsidP="00975B42">
            <w:pPr>
              <w:spacing w:line="380" w:lineRule="exact"/>
              <w:rPr>
                <w:rFonts w:hAnsi="宋体"/>
                <w:kern w:val="0"/>
                <w:szCs w:val="21"/>
              </w:rPr>
            </w:pPr>
            <w:r w:rsidRPr="006E0F51">
              <w:rPr>
                <w:rFonts w:hAnsi="宋体" w:hint="eastAsia"/>
                <w:kern w:val="0"/>
                <w:szCs w:val="21"/>
              </w:rPr>
              <w:t>根据投标人的注册资金、成立时间、公司规模等</w:t>
            </w:r>
            <w:r w:rsidRPr="006E0F51">
              <w:rPr>
                <w:rFonts w:hAnsi="宋体" w:hint="eastAsia"/>
                <w:szCs w:val="21"/>
              </w:rPr>
              <w:t>进行综合排名，综合排名第一的得</w:t>
            </w:r>
            <w:r w:rsidR="00975B42" w:rsidRPr="006E0F51">
              <w:rPr>
                <w:rFonts w:hAnsi="宋体"/>
                <w:szCs w:val="21"/>
              </w:rPr>
              <w:t>10</w:t>
            </w:r>
            <w:r w:rsidRPr="006E0F51">
              <w:rPr>
                <w:rFonts w:hAnsi="宋体" w:hint="eastAsia"/>
                <w:szCs w:val="21"/>
              </w:rPr>
              <w:t>.0</w:t>
            </w:r>
            <w:r w:rsidRPr="006E0F51">
              <w:rPr>
                <w:rFonts w:hAnsi="宋体" w:hint="eastAsia"/>
                <w:szCs w:val="21"/>
              </w:rPr>
              <w:t>分，第二的得</w:t>
            </w:r>
            <w:r w:rsidR="00975B42" w:rsidRPr="006E0F51">
              <w:rPr>
                <w:rFonts w:hAnsi="宋体"/>
                <w:szCs w:val="21"/>
              </w:rPr>
              <w:t>8</w:t>
            </w:r>
            <w:r w:rsidRPr="006E0F51">
              <w:rPr>
                <w:rFonts w:hAnsi="宋体"/>
                <w:szCs w:val="21"/>
              </w:rPr>
              <w:t>.0</w:t>
            </w:r>
            <w:r w:rsidRPr="006E0F51">
              <w:rPr>
                <w:rFonts w:hAnsi="宋体" w:hint="eastAsia"/>
                <w:szCs w:val="21"/>
              </w:rPr>
              <w:t>分，第三的得</w:t>
            </w:r>
            <w:r w:rsidR="00975B42" w:rsidRPr="006E0F51">
              <w:rPr>
                <w:rFonts w:hAnsi="宋体"/>
                <w:szCs w:val="21"/>
              </w:rPr>
              <w:t>6</w:t>
            </w:r>
            <w:r w:rsidRPr="006E0F51">
              <w:rPr>
                <w:rFonts w:hAnsi="宋体"/>
                <w:szCs w:val="21"/>
              </w:rPr>
              <w:t>.0</w:t>
            </w:r>
            <w:r w:rsidRPr="006E0F51">
              <w:rPr>
                <w:rFonts w:hAnsi="宋体" w:hint="eastAsia"/>
                <w:szCs w:val="21"/>
              </w:rPr>
              <w:t>分，其他名次依次减去</w:t>
            </w:r>
            <w:r w:rsidRPr="006E0F51">
              <w:rPr>
                <w:rFonts w:hAnsi="宋体"/>
                <w:szCs w:val="21"/>
              </w:rPr>
              <w:t>2</w:t>
            </w:r>
            <w:r w:rsidRPr="006E0F51">
              <w:rPr>
                <w:rFonts w:hAnsi="宋体" w:hint="eastAsia"/>
                <w:szCs w:val="21"/>
              </w:rPr>
              <w:t>分，最低得</w:t>
            </w:r>
            <w:r w:rsidRPr="006E0F51">
              <w:rPr>
                <w:rFonts w:hAnsi="宋体" w:hint="eastAsia"/>
                <w:szCs w:val="21"/>
              </w:rPr>
              <w:t>0</w:t>
            </w:r>
            <w:r w:rsidRPr="006E0F51">
              <w:rPr>
                <w:rFonts w:hAnsi="宋体" w:hint="eastAsia"/>
                <w:szCs w:val="21"/>
              </w:rPr>
              <w:t>分。不同供应商名次可并列，且不影响后续供应商排名。</w:t>
            </w:r>
          </w:p>
        </w:tc>
        <w:tc>
          <w:tcPr>
            <w:tcW w:w="926" w:type="dxa"/>
            <w:vAlign w:val="center"/>
          </w:tcPr>
          <w:p w:rsidR="000E370F" w:rsidRPr="006E0F51" w:rsidRDefault="000E370F" w:rsidP="00975B42">
            <w:pPr>
              <w:jc w:val="center"/>
              <w:rPr>
                <w:szCs w:val="21"/>
              </w:rPr>
            </w:pPr>
            <w:r w:rsidRPr="006E0F51">
              <w:rPr>
                <w:rFonts w:hint="eastAsia"/>
                <w:szCs w:val="21"/>
              </w:rPr>
              <w:t>0-</w:t>
            </w:r>
            <w:r w:rsidR="00975B42" w:rsidRPr="006E0F51">
              <w:rPr>
                <w:szCs w:val="21"/>
              </w:rPr>
              <w:t>10</w:t>
            </w:r>
            <w:r w:rsidRPr="006E0F51">
              <w:rPr>
                <w:rFonts w:hint="eastAsia"/>
                <w:szCs w:val="21"/>
              </w:rPr>
              <w:t>分</w:t>
            </w:r>
          </w:p>
        </w:tc>
      </w:tr>
      <w:tr w:rsidR="006E0F51" w:rsidRPr="006E0F51" w:rsidTr="000E370F">
        <w:trPr>
          <w:cantSplit/>
          <w:trHeight w:val="315"/>
          <w:jc w:val="center"/>
        </w:trPr>
        <w:tc>
          <w:tcPr>
            <w:tcW w:w="888" w:type="dxa"/>
            <w:vAlign w:val="center"/>
          </w:tcPr>
          <w:p w:rsidR="000E370F" w:rsidRPr="006E0F51" w:rsidRDefault="000E370F" w:rsidP="000E370F">
            <w:pPr>
              <w:spacing w:line="360" w:lineRule="auto"/>
              <w:jc w:val="center"/>
              <w:rPr>
                <w:szCs w:val="21"/>
              </w:rPr>
            </w:pPr>
            <w:r w:rsidRPr="006E0F51">
              <w:rPr>
                <w:rFonts w:hint="eastAsia"/>
                <w:szCs w:val="21"/>
              </w:rPr>
              <w:t>2</w:t>
            </w:r>
          </w:p>
        </w:tc>
        <w:tc>
          <w:tcPr>
            <w:tcW w:w="1853" w:type="dxa"/>
            <w:vAlign w:val="center"/>
          </w:tcPr>
          <w:p w:rsidR="000E370F" w:rsidRPr="006E0F51" w:rsidRDefault="000E370F" w:rsidP="000E370F">
            <w:pPr>
              <w:spacing w:line="20" w:lineRule="atLeast"/>
              <w:jc w:val="center"/>
              <w:rPr>
                <w:kern w:val="0"/>
                <w:szCs w:val="21"/>
              </w:rPr>
            </w:pPr>
            <w:r w:rsidRPr="006E0F51">
              <w:rPr>
                <w:rFonts w:hAnsi="宋体"/>
                <w:kern w:val="0"/>
                <w:szCs w:val="21"/>
              </w:rPr>
              <w:t>售后服务方案</w:t>
            </w:r>
          </w:p>
        </w:tc>
        <w:tc>
          <w:tcPr>
            <w:tcW w:w="5861" w:type="dxa"/>
            <w:vAlign w:val="center"/>
          </w:tcPr>
          <w:p w:rsidR="000E370F" w:rsidRPr="006E0F51" w:rsidRDefault="000E370F" w:rsidP="00B175FC">
            <w:pPr>
              <w:spacing w:line="380" w:lineRule="exact"/>
              <w:rPr>
                <w:szCs w:val="21"/>
              </w:rPr>
            </w:pPr>
            <w:r w:rsidRPr="006E0F51">
              <w:rPr>
                <w:rFonts w:hAnsi="宋体"/>
                <w:kern w:val="0"/>
                <w:szCs w:val="21"/>
              </w:rPr>
              <w:t>对售后服务安排的合理性、及时性、系统性</w:t>
            </w:r>
            <w:r w:rsidRPr="006E0F51">
              <w:rPr>
                <w:rFonts w:hAnsi="宋体" w:hint="eastAsia"/>
                <w:kern w:val="0"/>
                <w:szCs w:val="21"/>
              </w:rPr>
              <w:t>以及质保期的年限</w:t>
            </w:r>
            <w:r w:rsidRPr="006E0F51">
              <w:rPr>
                <w:rFonts w:hAnsi="宋体"/>
                <w:kern w:val="0"/>
                <w:szCs w:val="21"/>
              </w:rPr>
              <w:t>等方面</w:t>
            </w:r>
            <w:r w:rsidRPr="006E0F51">
              <w:rPr>
                <w:rFonts w:hAnsi="宋体" w:hint="eastAsia"/>
                <w:szCs w:val="21"/>
              </w:rPr>
              <w:t>进行综合排名，综合排名第一的得</w:t>
            </w:r>
            <w:r w:rsidR="00B175FC" w:rsidRPr="006E0F51">
              <w:rPr>
                <w:rFonts w:hAnsi="宋体"/>
                <w:szCs w:val="21"/>
              </w:rPr>
              <w:t>10</w:t>
            </w:r>
            <w:r w:rsidRPr="006E0F51">
              <w:rPr>
                <w:rFonts w:hAnsi="宋体" w:hint="eastAsia"/>
                <w:szCs w:val="21"/>
              </w:rPr>
              <w:t>.0</w:t>
            </w:r>
            <w:r w:rsidRPr="006E0F51">
              <w:rPr>
                <w:rFonts w:hAnsi="宋体" w:hint="eastAsia"/>
                <w:szCs w:val="21"/>
              </w:rPr>
              <w:t>分，第二的得</w:t>
            </w:r>
            <w:r w:rsidR="00B175FC" w:rsidRPr="006E0F51">
              <w:rPr>
                <w:rFonts w:hAnsi="宋体"/>
                <w:szCs w:val="21"/>
              </w:rPr>
              <w:t>8</w:t>
            </w:r>
            <w:r w:rsidRPr="006E0F51">
              <w:rPr>
                <w:rFonts w:hAnsi="宋体"/>
                <w:szCs w:val="21"/>
              </w:rPr>
              <w:t>.0</w:t>
            </w:r>
            <w:r w:rsidRPr="006E0F51">
              <w:rPr>
                <w:rFonts w:hAnsi="宋体" w:hint="eastAsia"/>
                <w:szCs w:val="21"/>
              </w:rPr>
              <w:t>分，第三的得</w:t>
            </w:r>
            <w:r w:rsidR="00B175FC" w:rsidRPr="006E0F51">
              <w:rPr>
                <w:rFonts w:hAnsi="宋体"/>
                <w:szCs w:val="21"/>
              </w:rPr>
              <w:t>6</w:t>
            </w:r>
            <w:r w:rsidRPr="006E0F51">
              <w:rPr>
                <w:rFonts w:hAnsi="宋体"/>
                <w:szCs w:val="21"/>
              </w:rPr>
              <w:t>.0</w:t>
            </w:r>
            <w:r w:rsidRPr="006E0F51">
              <w:rPr>
                <w:rFonts w:hAnsi="宋体" w:hint="eastAsia"/>
                <w:szCs w:val="21"/>
              </w:rPr>
              <w:t>分，其他名次依次减去</w:t>
            </w:r>
            <w:r w:rsidRPr="006E0F51">
              <w:rPr>
                <w:rFonts w:hAnsi="宋体"/>
                <w:szCs w:val="21"/>
              </w:rPr>
              <w:t>2</w:t>
            </w:r>
            <w:r w:rsidRPr="006E0F51">
              <w:rPr>
                <w:rFonts w:hAnsi="宋体" w:hint="eastAsia"/>
                <w:szCs w:val="21"/>
              </w:rPr>
              <w:t>分，最低得</w:t>
            </w:r>
            <w:r w:rsidRPr="006E0F51">
              <w:rPr>
                <w:rFonts w:hAnsi="宋体" w:hint="eastAsia"/>
                <w:szCs w:val="21"/>
              </w:rPr>
              <w:t>0</w:t>
            </w:r>
            <w:r w:rsidRPr="006E0F51">
              <w:rPr>
                <w:rFonts w:hAnsi="宋体" w:hint="eastAsia"/>
                <w:szCs w:val="21"/>
              </w:rPr>
              <w:t>分。不同供应商名次可并列，且不影响后续供应商排名。</w:t>
            </w:r>
          </w:p>
        </w:tc>
        <w:tc>
          <w:tcPr>
            <w:tcW w:w="926" w:type="dxa"/>
            <w:vAlign w:val="center"/>
          </w:tcPr>
          <w:p w:rsidR="000E370F" w:rsidRPr="006E0F51" w:rsidRDefault="000E370F" w:rsidP="00B175FC">
            <w:pPr>
              <w:jc w:val="center"/>
              <w:rPr>
                <w:szCs w:val="21"/>
              </w:rPr>
            </w:pPr>
            <w:r w:rsidRPr="006E0F51">
              <w:rPr>
                <w:rFonts w:hint="eastAsia"/>
                <w:szCs w:val="21"/>
              </w:rPr>
              <w:t>0-</w:t>
            </w:r>
            <w:r w:rsidR="00B175FC" w:rsidRPr="006E0F51">
              <w:rPr>
                <w:szCs w:val="21"/>
              </w:rPr>
              <w:t>10</w:t>
            </w:r>
            <w:r w:rsidRPr="006E0F51">
              <w:rPr>
                <w:rFonts w:hint="eastAsia"/>
                <w:szCs w:val="21"/>
              </w:rPr>
              <w:t>分</w:t>
            </w:r>
          </w:p>
        </w:tc>
      </w:tr>
      <w:tr w:rsidR="006E0F51" w:rsidRPr="006E0F51" w:rsidTr="000E370F">
        <w:trPr>
          <w:cantSplit/>
          <w:trHeight w:val="315"/>
          <w:jc w:val="center"/>
        </w:trPr>
        <w:tc>
          <w:tcPr>
            <w:tcW w:w="888" w:type="dxa"/>
            <w:vAlign w:val="center"/>
          </w:tcPr>
          <w:p w:rsidR="000E370F" w:rsidRPr="006E0F51" w:rsidRDefault="000E370F" w:rsidP="000E370F">
            <w:pPr>
              <w:spacing w:line="360" w:lineRule="auto"/>
              <w:jc w:val="center"/>
              <w:rPr>
                <w:szCs w:val="21"/>
              </w:rPr>
            </w:pPr>
            <w:r w:rsidRPr="006E0F51">
              <w:rPr>
                <w:rFonts w:hint="eastAsia"/>
                <w:szCs w:val="21"/>
              </w:rPr>
              <w:t>3</w:t>
            </w:r>
          </w:p>
        </w:tc>
        <w:tc>
          <w:tcPr>
            <w:tcW w:w="1853" w:type="dxa"/>
            <w:vAlign w:val="center"/>
          </w:tcPr>
          <w:p w:rsidR="000E370F" w:rsidRPr="006E0F51" w:rsidRDefault="000E370F" w:rsidP="000E370F">
            <w:pPr>
              <w:spacing w:line="20" w:lineRule="atLeast"/>
              <w:jc w:val="center"/>
              <w:rPr>
                <w:kern w:val="0"/>
                <w:szCs w:val="21"/>
              </w:rPr>
            </w:pPr>
            <w:r w:rsidRPr="006E0F51">
              <w:rPr>
                <w:rFonts w:hAnsi="宋体"/>
                <w:kern w:val="0"/>
                <w:szCs w:val="21"/>
              </w:rPr>
              <w:t>同类项目业绩</w:t>
            </w:r>
          </w:p>
        </w:tc>
        <w:tc>
          <w:tcPr>
            <w:tcW w:w="5861" w:type="dxa"/>
            <w:vAlign w:val="center"/>
          </w:tcPr>
          <w:p w:rsidR="000E370F" w:rsidRPr="006E0F51" w:rsidRDefault="000E370F" w:rsidP="000E370F">
            <w:pPr>
              <w:spacing w:line="380" w:lineRule="exact"/>
              <w:rPr>
                <w:rFonts w:hAnsi="宋体"/>
                <w:kern w:val="0"/>
                <w:szCs w:val="21"/>
              </w:rPr>
            </w:pPr>
            <w:r w:rsidRPr="006E0F51">
              <w:rPr>
                <w:szCs w:val="21"/>
              </w:rPr>
              <w:t>每个业绩</w:t>
            </w:r>
            <w:r w:rsidRPr="006E0F51">
              <w:rPr>
                <w:rFonts w:hint="eastAsia"/>
                <w:szCs w:val="21"/>
              </w:rPr>
              <w:t>2</w:t>
            </w:r>
            <w:r w:rsidRPr="006E0F51">
              <w:rPr>
                <w:szCs w:val="21"/>
              </w:rPr>
              <w:t>分（以</w:t>
            </w:r>
            <w:r w:rsidRPr="006E0F51">
              <w:rPr>
                <w:rFonts w:hint="eastAsia"/>
                <w:szCs w:val="21"/>
              </w:rPr>
              <w:t>2016</w:t>
            </w:r>
            <w:r w:rsidRPr="006E0F51">
              <w:rPr>
                <w:rFonts w:hint="eastAsia"/>
                <w:szCs w:val="21"/>
              </w:rPr>
              <w:t>年</w:t>
            </w:r>
            <w:r w:rsidRPr="006E0F51">
              <w:rPr>
                <w:rFonts w:hint="eastAsia"/>
                <w:szCs w:val="21"/>
              </w:rPr>
              <w:t>1</w:t>
            </w:r>
            <w:r w:rsidRPr="006E0F51">
              <w:rPr>
                <w:rFonts w:hint="eastAsia"/>
                <w:szCs w:val="21"/>
              </w:rPr>
              <w:t>月</w:t>
            </w:r>
            <w:r w:rsidRPr="006E0F51">
              <w:rPr>
                <w:rFonts w:hint="eastAsia"/>
                <w:szCs w:val="21"/>
              </w:rPr>
              <w:t>1</w:t>
            </w:r>
            <w:r w:rsidRPr="006E0F51">
              <w:rPr>
                <w:rFonts w:hint="eastAsia"/>
                <w:szCs w:val="21"/>
              </w:rPr>
              <w:t>日以来三甲</w:t>
            </w:r>
            <w:r w:rsidRPr="006E0F51">
              <w:rPr>
                <w:szCs w:val="21"/>
              </w:rPr>
              <w:t>及以上医院</w:t>
            </w:r>
            <w:r w:rsidRPr="006E0F51">
              <w:rPr>
                <w:rFonts w:hint="eastAsia"/>
                <w:szCs w:val="21"/>
              </w:rPr>
              <w:t>或</w:t>
            </w:r>
            <w:r w:rsidRPr="006E0F51">
              <w:rPr>
                <w:szCs w:val="21"/>
              </w:rPr>
              <w:t>要求合同金额超</w:t>
            </w:r>
            <w:r w:rsidRPr="006E0F51">
              <w:rPr>
                <w:rFonts w:hint="eastAsia"/>
                <w:szCs w:val="21"/>
              </w:rPr>
              <w:t>20</w:t>
            </w:r>
            <w:r w:rsidRPr="006E0F51">
              <w:rPr>
                <w:rFonts w:hint="eastAsia"/>
                <w:szCs w:val="21"/>
              </w:rPr>
              <w:t>万项目的</w:t>
            </w:r>
            <w:r w:rsidRPr="006E0F51">
              <w:rPr>
                <w:szCs w:val="21"/>
              </w:rPr>
              <w:t>合同复印件为准，每份合同得</w:t>
            </w:r>
            <w:r w:rsidRPr="006E0F51">
              <w:rPr>
                <w:rFonts w:hint="eastAsia"/>
                <w:szCs w:val="21"/>
              </w:rPr>
              <w:t>2</w:t>
            </w:r>
            <w:r w:rsidRPr="006E0F51">
              <w:rPr>
                <w:szCs w:val="21"/>
              </w:rPr>
              <w:t>.0</w:t>
            </w:r>
            <w:r w:rsidRPr="006E0F51">
              <w:rPr>
                <w:szCs w:val="21"/>
              </w:rPr>
              <w:t>分，最高为</w:t>
            </w:r>
            <w:r w:rsidRPr="006E0F51">
              <w:rPr>
                <w:rFonts w:hint="eastAsia"/>
                <w:szCs w:val="21"/>
              </w:rPr>
              <w:t>10</w:t>
            </w:r>
            <w:r w:rsidRPr="006E0F51">
              <w:rPr>
                <w:szCs w:val="21"/>
              </w:rPr>
              <w:t>.0</w:t>
            </w:r>
            <w:r w:rsidRPr="006E0F51">
              <w:rPr>
                <w:szCs w:val="21"/>
              </w:rPr>
              <w:t>分。提供合同复印件，原件备查。）</w:t>
            </w:r>
            <w:r w:rsidRPr="006E0F51">
              <w:rPr>
                <w:rFonts w:hAnsi="宋体" w:hint="eastAsia"/>
                <w:kern w:val="0"/>
                <w:szCs w:val="21"/>
              </w:rPr>
              <w:t>。</w:t>
            </w:r>
          </w:p>
        </w:tc>
        <w:tc>
          <w:tcPr>
            <w:tcW w:w="926" w:type="dxa"/>
            <w:vAlign w:val="center"/>
          </w:tcPr>
          <w:p w:rsidR="000E370F" w:rsidRPr="006E0F51" w:rsidRDefault="000E370F" w:rsidP="000E370F">
            <w:pPr>
              <w:jc w:val="center"/>
              <w:rPr>
                <w:szCs w:val="21"/>
              </w:rPr>
            </w:pPr>
            <w:r w:rsidRPr="006E0F51">
              <w:rPr>
                <w:kern w:val="0"/>
                <w:szCs w:val="21"/>
              </w:rPr>
              <w:t>0-</w:t>
            </w:r>
            <w:r w:rsidRPr="006E0F51">
              <w:rPr>
                <w:rFonts w:hint="eastAsia"/>
                <w:kern w:val="0"/>
                <w:szCs w:val="21"/>
              </w:rPr>
              <w:t>10</w:t>
            </w:r>
            <w:r w:rsidRPr="006E0F51">
              <w:rPr>
                <w:rFonts w:hint="eastAsia"/>
                <w:kern w:val="0"/>
                <w:szCs w:val="21"/>
              </w:rPr>
              <w:t>分</w:t>
            </w:r>
          </w:p>
        </w:tc>
      </w:tr>
      <w:tr w:rsidR="006E0F51" w:rsidRPr="006E0F51" w:rsidTr="000E370F">
        <w:trPr>
          <w:cantSplit/>
          <w:trHeight w:val="315"/>
          <w:jc w:val="center"/>
        </w:trPr>
        <w:tc>
          <w:tcPr>
            <w:tcW w:w="888" w:type="dxa"/>
            <w:vAlign w:val="center"/>
          </w:tcPr>
          <w:p w:rsidR="000E370F" w:rsidRPr="006E0F51" w:rsidRDefault="000E370F" w:rsidP="000E370F">
            <w:pPr>
              <w:spacing w:line="360" w:lineRule="auto"/>
              <w:jc w:val="center"/>
              <w:rPr>
                <w:szCs w:val="21"/>
              </w:rPr>
            </w:pPr>
            <w:r w:rsidRPr="006E0F51">
              <w:rPr>
                <w:rFonts w:hint="eastAsia"/>
                <w:szCs w:val="21"/>
              </w:rPr>
              <w:t>4</w:t>
            </w:r>
          </w:p>
        </w:tc>
        <w:tc>
          <w:tcPr>
            <w:tcW w:w="1853" w:type="dxa"/>
            <w:vAlign w:val="center"/>
          </w:tcPr>
          <w:p w:rsidR="000E370F" w:rsidRPr="006E0F51" w:rsidRDefault="00C63FFD" w:rsidP="000E370F">
            <w:pPr>
              <w:spacing w:line="20" w:lineRule="atLeast"/>
              <w:jc w:val="center"/>
              <w:rPr>
                <w:rFonts w:hAnsi="宋体"/>
                <w:kern w:val="0"/>
                <w:szCs w:val="21"/>
              </w:rPr>
            </w:pPr>
            <w:r w:rsidRPr="006E0F51">
              <w:rPr>
                <w:rFonts w:hAnsi="宋体" w:hint="eastAsia"/>
                <w:kern w:val="0"/>
                <w:szCs w:val="21"/>
              </w:rPr>
              <w:t>产品认证</w:t>
            </w:r>
          </w:p>
        </w:tc>
        <w:tc>
          <w:tcPr>
            <w:tcW w:w="5861" w:type="dxa"/>
            <w:vAlign w:val="center"/>
          </w:tcPr>
          <w:p w:rsidR="000E370F" w:rsidRPr="006E0F51" w:rsidRDefault="000E370F" w:rsidP="000E370F">
            <w:pPr>
              <w:spacing w:line="380" w:lineRule="exact"/>
              <w:rPr>
                <w:szCs w:val="21"/>
              </w:rPr>
            </w:pPr>
            <w:r w:rsidRPr="006E0F51">
              <w:rPr>
                <w:rFonts w:hint="eastAsia"/>
                <w:szCs w:val="21"/>
              </w:rPr>
              <w:t>投标产品的质量环保认证情况，如中国质量环保产品认证证书等证明材料的提供情况；投标产品是否具有中国环境标志产品认证证书</w:t>
            </w:r>
            <w:r w:rsidRPr="006E0F51">
              <w:rPr>
                <w:rFonts w:hAnsi="宋体" w:hint="eastAsia"/>
                <w:szCs w:val="21"/>
              </w:rPr>
              <w:t>进行综合排名，综合排名第一的得</w:t>
            </w:r>
            <w:r w:rsidRPr="006E0F51">
              <w:rPr>
                <w:rFonts w:hAnsi="宋体"/>
                <w:szCs w:val="21"/>
              </w:rPr>
              <w:t>8</w:t>
            </w:r>
            <w:r w:rsidRPr="006E0F51">
              <w:rPr>
                <w:rFonts w:hAnsi="宋体" w:hint="eastAsia"/>
                <w:szCs w:val="21"/>
              </w:rPr>
              <w:t>.0</w:t>
            </w:r>
            <w:r w:rsidRPr="006E0F51">
              <w:rPr>
                <w:rFonts w:hAnsi="宋体" w:hint="eastAsia"/>
                <w:szCs w:val="21"/>
              </w:rPr>
              <w:t>分，第二的得</w:t>
            </w:r>
            <w:r w:rsidRPr="006E0F51">
              <w:rPr>
                <w:rFonts w:hAnsi="宋体"/>
                <w:szCs w:val="21"/>
              </w:rPr>
              <w:t>6.0</w:t>
            </w:r>
            <w:r w:rsidRPr="006E0F51">
              <w:rPr>
                <w:rFonts w:hAnsi="宋体" w:hint="eastAsia"/>
                <w:szCs w:val="21"/>
              </w:rPr>
              <w:t>分，第三的得</w:t>
            </w:r>
            <w:r w:rsidRPr="006E0F51">
              <w:rPr>
                <w:rFonts w:hAnsi="宋体"/>
                <w:szCs w:val="21"/>
              </w:rPr>
              <w:t>4.0</w:t>
            </w:r>
            <w:r w:rsidRPr="006E0F51">
              <w:rPr>
                <w:rFonts w:hAnsi="宋体" w:hint="eastAsia"/>
                <w:szCs w:val="21"/>
              </w:rPr>
              <w:t>分，其他名次依次减去</w:t>
            </w:r>
            <w:r w:rsidRPr="006E0F51">
              <w:rPr>
                <w:rFonts w:hAnsi="宋体"/>
                <w:szCs w:val="21"/>
              </w:rPr>
              <w:t>2</w:t>
            </w:r>
            <w:r w:rsidRPr="006E0F51">
              <w:rPr>
                <w:rFonts w:hAnsi="宋体" w:hint="eastAsia"/>
                <w:szCs w:val="21"/>
              </w:rPr>
              <w:t>分，最低得</w:t>
            </w:r>
            <w:r w:rsidRPr="006E0F51">
              <w:rPr>
                <w:rFonts w:hAnsi="宋体" w:hint="eastAsia"/>
                <w:szCs w:val="21"/>
              </w:rPr>
              <w:t>0</w:t>
            </w:r>
            <w:r w:rsidRPr="006E0F51">
              <w:rPr>
                <w:rFonts w:hAnsi="宋体" w:hint="eastAsia"/>
                <w:szCs w:val="21"/>
              </w:rPr>
              <w:t>分。</w:t>
            </w:r>
          </w:p>
        </w:tc>
        <w:tc>
          <w:tcPr>
            <w:tcW w:w="926" w:type="dxa"/>
            <w:vAlign w:val="center"/>
          </w:tcPr>
          <w:p w:rsidR="000E370F" w:rsidRPr="006E0F51" w:rsidRDefault="00C63FFD" w:rsidP="000E370F">
            <w:pPr>
              <w:jc w:val="center"/>
              <w:rPr>
                <w:kern w:val="0"/>
                <w:szCs w:val="21"/>
              </w:rPr>
            </w:pPr>
            <w:r w:rsidRPr="006E0F51">
              <w:rPr>
                <w:rFonts w:hint="eastAsia"/>
                <w:kern w:val="0"/>
                <w:szCs w:val="21"/>
              </w:rPr>
              <w:t>0-8</w:t>
            </w:r>
            <w:r w:rsidRPr="006E0F51">
              <w:rPr>
                <w:rFonts w:hint="eastAsia"/>
                <w:kern w:val="0"/>
                <w:szCs w:val="21"/>
              </w:rPr>
              <w:t>分</w:t>
            </w:r>
          </w:p>
        </w:tc>
      </w:tr>
      <w:tr w:rsidR="006E0F51" w:rsidRPr="006E0F51" w:rsidTr="000E370F">
        <w:trPr>
          <w:cantSplit/>
          <w:trHeight w:val="657"/>
          <w:jc w:val="center"/>
        </w:trPr>
        <w:tc>
          <w:tcPr>
            <w:tcW w:w="888" w:type="dxa"/>
            <w:vAlign w:val="center"/>
          </w:tcPr>
          <w:p w:rsidR="000E370F" w:rsidRPr="006E0F51" w:rsidRDefault="000E370F" w:rsidP="000E370F">
            <w:pPr>
              <w:jc w:val="center"/>
              <w:rPr>
                <w:szCs w:val="21"/>
              </w:rPr>
            </w:pPr>
            <w:r w:rsidRPr="006E0F51">
              <w:rPr>
                <w:rFonts w:hint="eastAsia"/>
                <w:szCs w:val="21"/>
              </w:rPr>
              <w:t>5</w:t>
            </w:r>
          </w:p>
        </w:tc>
        <w:tc>
          <w:tcPr>
            <w:tcW w:w="1853" w:type="dxa"/>
            <w:vAlign w:val="center"/>
          </w:tcPr>
          <w:p w:rsidR="000E370F" w:rsidRPr="006E0F51" w:rsidRDefault="000E370F" w:rsidP="000E370F">
            <w:pPr>
              <w:jc w:val="center"/>
              <w:rPr>
                <w:szCs w:val="21"/>
              </w:rPr>
            </w:pPr>
            <w:r w:rsidRPr="006E0F51">
              <w:rPr>
                <w:rFonts w:hint="eastAsia"/>
                <w:szCs w:val="21"/>
              </w:rPr>
              <w:t>投标产品质量</w:t>
            </w:r>
          </w:p>
          <w:p w:rsidR="000E370F" w:rsidRPr="006E0F51" w:rsidRDefault="000E370F" w:rsidP="000E370F">
            <w:pPr>
              <w:jc w:val="center"/>
              <w:rPr>
                <w:szCs w:val="21"/>
              </w:rPr>
            </w:pPr>
          </w:p>
        </w:tc>
        <w:tc>
          <w:tcPr>
            <w:tcW w:w="5861" w:type="dxa"/>
            <w:vAlign w:val="center"/>
          </w:tcPr>
          <w:p w:rsidR="000E370F" w:rsidRPr="006E0F51" w:rsidRDefault="000E370F" w:rsidP="000E370F">
            <w:pPr>
              <w:rPr>
                <w:szCs w:val="21"/>
              </w:rPr>
            </w:pPr>
            <w:r w:rsidRPr="006E0F51">
              <w:rPr>
                <w:rFonts w:hAnsi="宋体" w:hint="eastAsia"/>
                <w:szCs w:val="21"/>
              </w:rPr>
              <w:t>根据</w:t>
            </w:r>
            <w:r w:rsidRPr="006E0F51">
              <w:rPr>
                <w:rFonts w:hAnsi="宋体"/>
                <w:szCs w:val="21"/>
              </w:rPr>
              <w:t>投标产品的</w:t>
            </w:r>
            <w:r w:rsidRPr="006E0F51">
              <w:rPr>
                <w:szCs w:val="21"/>
              </w:rPr>
              <w:t>制作材料</w:t>
            </w:r>
            <w:r w:rsidRPr="006E0F51">
              <w:rPr>
                <w:rFonts w:hAnsi="宋体" w:hint="eastAsia"/>
                <w:szCs w:val="21"/>
              </w:rPr>
              <w:t>、用料</w:t>
            </w:r>
            <w:r w:rsidRPr="006E0F51">
              <w:rPr>
                <w:rFonts w:hAnsi="宋体"/>
                <w:szCs w:val="21"/>
              </w:rPr>
              <w:t>及</w:t>
            </w:r>
            <w:r w:rsidRPr="006E0F51">
              <w:rPr>
                <w:rFonts w:hAnsi="宋体" w:hint="eastAsia"/>
                <w:szCs w:val="21"/>
              </w:rPr>
              <w:t>配件</w:t>
            </w:r>
            <w:r w:rsidRPr="006E0F51">
              <w:rPr>
                <w:rFonts w:hAnsi="宋体"/>
                <w:szCs w:val="21"/>
              </w:rPr>
              <w:t>品牌、</w:t>
            </w:r>
            <w:r w:rsidRPr="006E0F51">
              <w:rPr>
                <w:bCs/>
                <w:szCs w:val="21"/>
              </w:rPr>
              <w:t>制作工艺、</w:t>
            </w:r>
            <w:r w:rsidRPr="006E0F51">
              <w:rPr>
                <w:rFonts w:hint="eastAsia"/>
                <w:bCs/>
                <w:szCs w:val="21"/>
              </w:rPr>
              <w:t>技术指标、外观符合</w:t>
            </w:r>
            <w:r w:rsidRPr="006E0F51">
              <w:rPr>
                <w:bCs/>
                <w:szCs w:val="21"/>
              </w:rPr>
              <w:t>设计</w:t>
            </w:r>
            <w:r w:rsidRPr="006E0F51">
              <w:rPr>
                <w:rFonts w:hint="eastAsia"/>
                <w:bCs/>
                <w:szCs w:val="21"/>
              </w:rPr>
              <w:t>、整体效果</w:t>
            </w:r>
            <w:r w:rsidRPr="006E0F51">
              <w:rPr>
                <w:bCs/>
                <w:szCs w:val="21"/>
              </w:rPr>
              <w:t>等方面进行综合评价，综合排名第一的得</w:t>
            </w:r>
            <w:r w:rsidRPr="006E0F51">
              <w:rPr>
                <w:rFonts w:hint="eastAsia"/>
                <w:bCs/>
                <w:szCs w:val="21"/>
              </w:rPr>
              <w:t>1</w:t>
            </w:r>
            <w:r w:rsidRPr="006E0F51">
              <w:rPr>
                <w:bCs/>
                <w:szCs w:val="21"/>
              </w:rPr>
              <w:t>2</w:t>
            </w:r>
            <w:r w:rsidRPr="006E0F51">
              <w:rPr>
                <w:rFonts w:hint="eastAsia"/>
                <w:bCs/>
                <w:szCs w:val="21"/>
              </w:rPr>
              <w:t>.0</w:t>
            </w:r>
            <w:r w:rsidRPr="006E0F51">
              <w:rPr>
                <w:bCs/>
                <w:szCs w:val="21"/>
              </w:rPr>
              <w:t>分，第二的得</w:t>
            </w:r>
            <w:r w:rsidRPr="006E0F51">
              <w:rPr>
                <w:bCs/>
                <w:szCs w:val="21"/>
              </w:rPr>
              <w:t>9</w:t>
            </w:r>
            <w:r w:rsidRPr="006E0F51">
              <w:rPr>
                <w:rFonts w:hint="eastAsia"/>
                <w:bCs/>
                <w:szCs w:val="21"/>
              </w:rPr>
              <w:t>.0</w:t>
            </w:r>
            <w:r w:rsidRPr="006E0F51">
              <w:rPr>
                <w:bCs/>
                <w:szCs w:val="21"/>
              </w:rPr>
              <w:t>分，第三的得</w:t>
            </w:r>
            <w:r w:rsidRPr="006E0F51">
              <w:rPr>
                <w:bCs/>
                <w:szCs w:val="21"/>
              </w:rPr>
              <w:t>6</w:t>
            </w:r>
            <w:r w:rsidRPr="006E0F51">
              <w:rPr>
                <w:rFonts w:hint="eastAsia"/>
                <w:bCs/>
                <w:szCs w:val="21"/>
              </w:rPr>
              <w:t>.0</w:t>
            </w:r>
            <w:r w:rsidRPr="006E0F51">
              <w:rPr>
                <w:bCs/>
                <w:szCs w:val="21"/>
              </w:rPr>
              <w:t>分，其他名次依次减去</w:t>
            </w:r>
            <w:r w:rsidRPr="006E0F51">
              <w:rPr>
                <w:bCs/>
                <w:szCs w:val="21"/>
              </w:rPr>
              <w:t>3</w:t>
            </w:r>
            <w:r w:rsidRPr="006E0F51">
              <w:rPr>
                <w:rFonts w:hint="eastAsia"/>
                <w:bCs/>
                <w:szCs w:val="21"/>
              </w:rPr>
              <w:t>.0</w:t>
            </w:r>
            <w:r w:rsidRPr="006E0F51">
              <w:rPr>
                <w:bCs/>
                <w:szCs w:val="21"/>
              </w:rPr>
              <w:t>分，最低得</w:t>
            </w:r>
            <w:r w:rsidRPr="006E0F51">
              <w:rPr>
                <w:bCs/>
                <w:szCs w:val="21"/>
              </w:rPr>
              <w:t>0</w:t>
            </w:r>
            <w:r w:rsidRPr="006E0F51">
              <w:rPr>
                <w:bCs/>
                <w:szCs w:val="21"/>
              </w:rPr>
              <w:t>分。不同供应商名次可并列，且不影响后续供应商排名。</w:t>
            </w:r>
          </w:p>
        </w:tc>
        <w:tc>
          <w:tcPr>
            <w:tcW w:w="926" w:type="dxa"/>
            <w:vAlign w:val="center"/>
          </w:tcPr>
          <w:p w:rsidR="000E370F" w:rsidRPr="006E0F51" w:rsidRDefault="000E370F" w:rsidP="000E370F">
            <w:pPr>
              <w:jc w:val="center"/>
              <w:rPr>
                <w:szCs w:val="21"/>
              </w:rPr>
            </w:pPr>
            <w:r w:rsidRPr="006E0F51">
              <w:rPr>
                <w:rFonts w:hint="eastAsia"/>
                <w:szCs w:val="21"/>
              </w:rPr>
              <w:t>0-</w:t>
            </w:r>
            <w:r w:rsidRPr="006E0F51">
              <w:rPr>
                <w:szCs w:val="21"/>
              </w:rPr>
              <w:t>12</w:t>
            </w:r>
            <w:r w:rsidRPr="006E0F51">
              <w:rPr>
                <w:rFonts w:hint="eastAsia"/>
                <w:szCs w:val="21"/>
              </w:rPr>
              <w:t>分</w:t>
            </w:r>
          </w:p>
        </w:tc>
      </w:tr>
      <w:tr w:rsidR="006E0F51" w:rsidRPr="006E0F51" w:rsidTr="000E370F">
        <w:trPr>
          <w:cantSplit/>
          <w:trHeight w:val="657"/>
          <w:jc w:val="center"/>
        </w:trPr>
        <w:tc>
          <w:tcPr>
            <w:tcW w:w="888" w:type="dxa"/>
            <w:vAlign w:val="center"/>
          </w:tcPr>
          <w:p w:rsidR="00C63FFD" w:rsidRPr="006E0F51" w:rsidRDefault="00C63FFD" w:rsidP="00BC56AC">
            <w:pPr>
              <w:spacing w:line="360" w:lineRule="auto"/>
              <w:jc w:val="center"/>
              <w:rPr>
                <w:szCs w:val="21"/>
              </w:rPr>
            </w:pPr>
            <w:r w:rsidRPr="006E0F51">
              <w:rPr>
                <w:rFonts w:hint="eastAsia"/>
                <w:szCs w:val="21"/>
              </w:rPr>
              <w:t>6</w:t>
            </w:r>
          </w:p>
        </w:tc>
        <w:tc>
          <w:tcPr>
            <w:tcW w:w="1853" w:type="dxa"/>
            <w:vAlign w:val="center"/>
          </w:tcPr>
          <w:p w:rsidR="00C63FFD" w:rsidRPr="006E0F51" w:rsidRDefault="00C63FFD" w:rsidP="00BC56AC">
            <w:pPr>
              <w:jc w:val="center"/>
              <w:rPr>
                <w:szCs w:val="21"/>
              </w:rPr>
            </w:pPr>
            <w:r w:rsidRPr="006E0F51">
              <w:rPr>
                <w:szCs w:val="21"/>
                <w:lang w:val="zh-CN"/>
              </w:rPr>
              <w:t>项目实施</w:t>
            </w:r>
            <w:r w:rsidRPr="006E0F51">
              <w:rPr>
                <w:rFonts w:hint="eastAsia"/>
                <w:szCs w:val="21"/>
                <w:lang w:val="zh-CN"/>
              </w:rPr>
              <w:t>方案</w:t>
            </w:r>
          </w:p>
        </w:tc>
        <w:tc>
          <w:tcPr>
            <w:tcW w:w="5861" w:type="dxa"/>
            <w:vAlign w:val="center"/>
          </w:tcPr>
          <w:p w:rsidR="00C63FFD" w:rsidRPr="006E0F51" w:rsidRDefault="00C63FFD" w:rsidP="000E370F">
            <w:pPr>
              <w:rPr>
                <w:rFonts w:hAnsi="宋体"/>
                <w:szCs w:val="21"/>
              </w:rPr>
            </w:pPr>
            <w:r w:rsidRPr="006E0F51">
              <w:rPr>
                <w:rFonts w:ascii="Times New Roman"/>
                <w:szCs w:val="21"/>
              </w:rPr>
              <w:t>实施方案的科学性、合理性、规范性和可操作性，包括供货、验货、安装等内容，以及组织机构、工作时间进度表</w:t>
            </w:r>
            <w:r w:rsidRPr="006E0F51">
              <w:rPr>
                <w:rFonts w:ascii="Times New Roman" w:hint="eastAsia"/>
                <w:szCs w:val="21"/>
              </w:rPr>
              <w:t>、</w:t>
            </w:r>
            <w:r w:rsidRPr="006E0F51">
              <w:rPr>
                <w:rFonts w:ascii="Times New Roman"/>
                <w:szCs w:val="21"/>
              </w:rPr>
              <w:t>售后方案</w:t>
            </w:r>
            <w:r w:rsidRPr="006E0F51">
              <w:rPr>
                <w:rFonts w:ascii="Times New Roman"/>
                <w:bCs/>
                <w:szCs w:val="21"/>
              </w:rPr>
              <w:t>等方面进行综合评价，综合排名第一的得</w:t>
            </w:r>
            <w:r w:rsidRPr="006E0F51">
              <w:rPr>
                <w:rFonts w:ascii="Times New Roman" w:hAnsi="Times New Roman"/>
                <w:bCs/>
                <w:szCs w:val="21"/>
              </w:rPr>
              <w:t>12</w:t>
            </w:r>
            <w:r w:rsidRPr="006E0F51">
              <w:rPr>
                <w:rFonts w:ascii="Times New Roman" w:hAnsi="Times New Roman" w:hint="eastAsia"/>
                <w:bCs/>
                <w:szCs w:val="21"/>
              </w:rPr>
              <w:t>.0</w:t>
            </w:r>
            <w:r w:rsidRPr="006E0F51">
              <w:rPr>
                <w:rFonts w:ascii="Times New Roman"/>
                <w:bCs/>
                <w:szCs w:val="21"/>
              </w:rPr>
              <w:t>分，第二的得</w:t>
            </w:r>
            <w:r w:rsidRPr="006E0F51">
              <w:rPr>
                <w:rFonts w:ascii="Times New Roman" w:hAnsi="Times New Roman"/>
                <w:bCs/>
                <w:szCs w:val="21"/>
              </w:rPr>
              <w:t>9.0</w:t>
            </w:r>
            <w:r w:rsidRPr="006E0F51">
              <w:rPr>
                <w:rFonts w:ascii="Times New Roman"/>
                <w:bCs/>
                <w:szCs w:val="21"/>
              </w:rPr>
              <w:t>分，第三的得</w:t>
            </w:r>
            <w:r w:rsidRPr="006E0F51">
              <w:rPr>
                <w:rFonts w:ascii="Times New Roman" w:hAnsi="Times New Roman"/>
                <w:bCs/>
                <w:szCs w:val="21"/>
              </w:rPr>
              <w:t>6.0</w:t>
            </w:r>
            <w:r w:rsidRPr="006E0F51">
              <w:rPr>
                <w:rFonts w:ascii="Times New Roman"/>
                <w:bCs/>
                <w:szCs w:val="21"/>
              </w:rPr>
              <w:t>分，其他名次依次减去</w:t>
            </w:r>
            <w:r w:rsidRPr="006E0F51">
              <w:rPr>
                <w:rFonts w:ascii="Times New Roman" w:hAnsi="Times New Roman"/>
                <w:bCs/>
                <w:szCs w:val="21"/>
              </w:rPr>
              <w:t>3</w:t>
            </w:r>
            <w:r w:rsidRPr="006E0F51">
              <w:rPr>
                <w:rFonts w:ascii="Times New Roman" w:hAnsi="Times New Roman" w:hint="eastAsia"/>
                <w:bCs/>
                <w:szCs w:val="21"/>
              </w:rPr>
              <w:t>.0</w:t>
            </w:r>
            <w:r w:rsidRPr="006E0F51">
              <w:rPr>
                <w:rFonts w:ascii="Times New Roman"/>
                <w:bCs/>
                <w:szCs w:val="21"/>
              </w:rPr>
              <w:t>分，最低得</w:t>
            </w:r>
            <w:r w:rsidRPr="006E0F51">
              <w:rPr>
                <w:rFonts w:ascii="Times New Roman" w:hAnsi="Times New Roman"/>
                <w:bCs/>
                <w:szCs w:val="21"/>
              </w:rPr>
              <w:t>0</w:t>
            </w:r>
            <w:r w:rsidRPr="006E0F51">
              <w:rPr>
                <w:rFonts w:ascii="Times New Roman"/>
                <w:bCs/>
                <w:szCs w:val="21"/>
              </w:rPr>
              <w:t>分。不同供应商名次可并列，且不影响后续供应商排名。</w:t>
            </w:r>
          </w:p>
        </w:tc>
        <w:tc>
          <w:tcPr>
            <w:tcW w:w="926" w:type="dxa"/>
            <w:vAlign w:val="center"/>
          </w:tcPr>
          <w:p w:rsidR="00C63FFD" w:rsidRPr="006E0F51" w:rsidRDefault="00C63FFD" w:rsidP="00BC56AC">
            <w:pPr>
              <w:jc w:val="center"/>
              <w:rPr>
                <w:szCs w:val="21"/>
              </w:rPr>
            </w:pPr>
            <w:r w:rsidRPr="006E0F51">
              <w:rPr>
                <w:rFonts w:hint="eastAsia"/>
                <w:szCs w:val="21"/>
              </w:rPr>
              <w:t>0-</w:t>
            </w:r>
            <w:r w:rsidRPr="006E0F51">
              <w:rPr>
                <w:szCs w:val="21"/>
              </w:rPr>
              <w:t>12</w:t>
            </w:r>
            <w:r w:rsidRPr="006E0F51">
              <w:rPr>
                <w:rFonts w:hint="eastAsia"/>
                <w:szCs w:val="21"/>
              </w:rPr>
              <w:t>分</w:t>
            </w:r>
          </w:p>
        </w:tc>
      </w:tr>
      <w:tr w:rsidR="00C63FFD" w:rsidRPr="006E0F51" w:rsidTr="000E370F">
        <w:trPr>
          <w:cantSplit/>
          <w:trHeight w:val="956"/>
          <w:jc w:val="center"/>
        </w:trPr>
        <w:tc>
          <w:tcPr>
            <w:tcW w:w="888" w:type="dxa"/>
            <w:vAlign w:val="center"/>
          </w:tcPr>
          <w:p w:rsidR="00C63FFD" w:rsidRPr="006E0F51" w:rsidRDefault="00C63FFD" w:rsidP="000E370F">
            <w:pPr>
              <w:spacing w:line="360" w:lineRule="auto"/>
              <w:jc w:val="center"/>
              <w:rPr>
                <w:szCs w:val="21"/>
              </w:rPr>
            </w:pPr>
            <w:r w:rsidRPr="006E0F51">
              <w:rPr>
                <w:rFonts w:hint="eastAsia"/>
                <w:szCs w:val="21"/>
              </w:rPr>
              <w:t xml:space="preserve"> 7</w:t>
            </w:r>
          </w:p>
        </w:tc>
        <w:tc>
          <w:tcPr>
            <w:tcW w:w="1853" w:type="dxa"/>
            <w:vAlign w:val="center"/>
          </w:tcPr>
          <w:p w:rsidR="00C63FFD" w:rsidRPr="006E0F51" w:rsidRDefault="00C63FFD" w:rsidP="000E370F">
            <w:pPr>
              <w:jc w:val="center"/>
              <w:rPr>
                <w:szCs w:val="21"/>
              </w:rPr>
            </w:pPr>
            <w:r w:rsidRPr="006E0F51">
              <w:rPr>
                <w:rFonts w:hint="eastAsia"/>
                <w:szCs w:val="21"/>
              </w:rPr>
              <w:t>人员配备</w:t>
            </w:r>
          </w:p>
        </w:tc>
        <w:tc>
          <w:tcPr>
            <w:tcW w:w="5861" w:type="dxa"/>
            <w:vAlign w:val="center"/>
          </w:tcPr>
          <w:p w:rsidR="00C63FFD" w:rsidRPr="006E0F51" w:rsidRDefault="00C63FFD" w:rsidP="00B175FC">
            <w:pPr>
              <w:rPr>
                <w:szCs w:val="21"/>
              </w:rPr>
            </w:pPr>
            <w:r w:rsidRPr="006E0F51">
              <w:rPr>
                <w:szCs w:val="21"/>
              </w:rPr>
              <w:t>施工队伍素质、人员配置等情况综合评价，</w:t>
            </w:r>
            <w:r w:rsidRPr="006E0F51">
              <w:rPr>
                <w:bCs/>
                <w:szCs w:val="21"/>
              </w:rPr>
              <w:t>综合排名第一的得</w:t>
            </w:r>
            <w:r w:rsidR="00B175FC" w:rsidRPr="006E0F51">
              <w:rPr>
                <w:bCs/>
                <w:szCs w:val="21"/>
              </w:rPr>
              <w:t>8</w:t>
            </w:r>
            <w:r w:rsidRPr="006E0F51">
              <w:rPr>
                <w:rFonts w:hint="eastAsia"/>
                <w:bCs/>
                <w:szCs w:val="21"/>
              </w:rPr>
              <w:t>.0</w:t>
            </w:r>
            <w:r w:rsidRPr="006E0F51">
              <w:rPr>
                <w:bCs/>
                <w:szCs w:val="21"/>
              </w:rPr>
              <w:t>分，第二的得</w:t>
            </w:r>
            <w:r w:rsidR="00B175FC" w:rsidRPr="006E0F51">
              <w:rPr>
                <w:bCs/>
                <w:szCs w:val="21"/>
              </w:rPr>
              <w:t>6</w:t>
            </w:r>
            <w:r w:rsidRPr="006E0F51">
              <w:rPr>
                <w:bCs/>
                <w:szCs w:val="21"/>
              </w:rPr>
              <w:t>.0</w:t>
            </w:r>
            <w:r w:rsidRPr="006E0F51">
              <w:rPr>
                <w:bCs/>
                <w:szCs w:val="21"/>
              </w:rPr>
              <w:t>分，第三的得</w:t>
            </w:r>
            <w:r w:rsidR="00B175FC" w:rsidRPr="006E0F51">
              <w:rPr>
                <w:bCs/>
                <w:szCs w:val="21"/>
              </w:rPr>
              <w:t>4</w:t>
            </w:r>
            <w:r w:rsidRPr="006E0F51">
              <w:rPr>
                <w:bCs/>
                <w:szCs w:val="21"/>
              </w:rPr>
              <w:t>.0</w:t>
            </w:r>
            <w:r w:rsidRPr="006E0F51">
              <w:rPr>
                <w:bCs/>
                <w:szCs w:val="21"/>
              </w:rPr>
              <w:t>分，其他名次依次减去</w:t>
            </w:r>
            <w:r w:rsidR="00B175FC" w:rsidRPr="006E0F51">
              <w:rPr>
                <w:bCs/>
                <w:szCs w:val="21"/>
              </w:rPr>
              <w:t>2</w:t>
            </w:r>
            <w:r w:rsidRPr="006E0F51">
              <w:rPr>
                <w:rFonts w:hint="eastAsia"/>
                <w:bCs/>
                <w:szCs w:val="21"/>
              </w:rPr>
              <w:t>.0</w:t>
            </w:r>
            <w:r w:rsidRPr="006E0F51">
              <w:rPr>
                <w:bCs/>
                <w:szCs w:val="21"/>
              </w:rPr>
              <w:t>分，最低得</w:t>
            </w:r>
            <w:r w:rsidRPr="006E0F51">
              <w:rPr>
                <w:bCs/>
                <w:szCs w:val="21"/>
              </w:rPr>
              <w:t>0</w:t>
            </w:r>
            <w:r w:rsidRPr="006E0F51">
              <w:rPr>
                <w:bCs/>
                <w:szCs w:val="21"/>
              </w:rPr>
              <w:t>分。不同供应商名次可并列，且不影响后续供应商排名。</w:t>
            </w:r>
          </w:p>
        </w:tc>
        <w:tc>
          <w:tcPr>
            <w:tcW w:w="926" w:type="dxa"/>
            <w:vAlign w:val="center"/>
          </w:tcPr>
          <w:p w:rsidR="00C63FFD" w:rsidRPr="006E0F51" w:rsidRDefault="00C63FFD" w:rsidP="00B175FC">
            <w:pPr>
              <w:jc w:val="center"/>
              <w:rPr>
                <w:szCs w:val="21"/>
              </w:rPr>
            </w:pPr>
            <w:r w:rsidRPr="006E0F51">
              <w:rPr>
                <w:rFonts w:hint="eastAsia"/>
                <w:szCs w:val="21"/>
              </w:rPr>
              <w:t>0-</w:t>
            </w:r>
            <w:r w:rsidR="00B175FC" w:rsidRPr="006E0F51">
              <w:rPr>
                <w:szCs w:val="21"/>
              </w:rPr>
              <w:t>8</w:t>
            </w:r>
            <w:r w:rsidRPr="006E0F51">
              <w:rPr>
                <w:rFonts w:hint="eastAsia"/>
                <w:szCs w:val="21"/>
              </w:rPr>
              <w:t>分</w:t>
            </w:r>
          </w:p>
        </w:tc>
      </w:tr>
    </w:tbl>
    <w:p w:rsidR="00BC28B9" w:rsidRPr="006E0F51" w:rsidRDefault="00BC28B9" w:rsidP="008E3A62">
      <w:pPr>
        <w:spacing w:line="360" w:lineRule="auto"/>
        <w:rPr>
          <w:rFonts w:ascii="华文仿宋" w:eastAsia="华文仿宋" w:hAnsi="华文仿宋"/>
          <w:sz w:val="24"/>
          <w:szCs w:val="24"/>
        </w:rPr>
      </w:pPr>
    </w:p>
    <w:p w:rsidR="00BC28B9" w:rsidRPr="006E0F51" w:rsidRDefault="00BC28B9" w:rsidP="008E3A62">
      <w:pPr>
        <w:spacing w:line="360" w:lineRule="auto"/>
        <w:rPr>
          <w:rFonts w:ascii="华文仿宋" w:eastAsia="华文仿宋" w:hAnsi="华文仿宋"/>
          <w:sz w:val="24"/>
          <w:szCs w:val="24"/>
        </w:rPr>
      </w:pPr>
    </w:p>
    <w:p w:rsidR="009F5B27" w:rsidRPr="006E0F51" w:rsidRDefault="009F5B27" w:rsidP="008E3A62">
      <w:pPr>
        <w:spacing w:line="360" w:lineRule="auto"/>
        <w:rPr>
          <w:rFonts w:ascii="华文仿宋" w:eastAsia="华文仿宋" w:hAnsi="华文仿宋" w:hint="eastAsia"/>
          <w:sz w:val="24"/>
          <w:szCs w:val="24"/>
        </w:rPr>
      </w:pPr>
    </w:p>
    <w:p w:rsidR="000A11DB" w:rsidRPr="006E0F51" w:rsidRDefault="00881D2D" w:rsidP="008E3A62">
      <w:pPr>
        <w:spacing w:line="360" w:lineRule="auto"/>
        <w:rPr>
          <w:rFonts w:ascii="华文仿宋" w:eastAsia="华文仿宋" w:hAnsi="华文仿宋"/>
          <w:szCs w:val="21"/>
        </w:rPr>
      </w:pPr>
      <w:r w:rsidRPr="006E0F51">
        <w:rPr>
          <w:rFonts w:ascii="华文仿宋" w:eastAsia="华文仿宋" w:hAnsi="华文仿宋" w:hint="eastAsia"/>
          <w:sz w:val="24"/>
          <w:szCs w:val="24"/>
        </w:rPr>
        <w:lastRenderedPageBreak/>
        <w:t>附件</w:t>
      </w:r>
      <w:r w:rsidR="000A11DB" w:rsidRPr="006E0F51">
        <w:rPr>
          <w:rFonts w:ascii="华文仿宋" w:eastAsia="华文仿宋" w:hAnsi="华文仿宋"/>
          <w:sz w:val="24"/>
          <w:szCs w:val="24"/>
        </w:rPr>
        <w:t>1．投标文件封面</w:t>
      </w:r>
    </w:p>
    <w:p w:rsidR="000A11DB" w:rsidRPr="006E0F51" w:rsidRDefault="000A11DB" w:rsidP="008E3A62">
      <w:pPr>
        <w:spacing w:line="360" w:lineRule="auto"/>
        <w:jc w:val="left"/>
        <w:outlineLvl w:val="2"/>
        <w:rPr>
          <w:rFonts w:ascii="华文仿宋" w:eastAsia="华文仿宋" w:hAnsi="华文仿宋"/>
          <w:b/>
          <w:bCs/>
          <w:kern w:val="0"/>
          <w:sz w:val="36"/>
          <w:szCs w:val="36"/>
        </w:rPr>
      </w:pPr>
      <w:r w:rsidRPr="006E0F51">
        <w:rPr>
          <w:rFonts w:ascii="华文仿宋" w:eastAsia="华文仿宋" w:hAnsi="华文仿宋"/>
          <w:b/>
          <w:bCs/>
          <w:kern w:val="0"/>
          <w:sz w:val="36"/>
          <w:szCs w:val="36"/>
        </w:rPr>
        <w:t>封面格式                          正/副本</w:t>
      </w:r>
    </w:p>
    <w:p w:rsidR="000A11DB" w:rsidRPr="006E0F51" w:rsidRDefault="000A11DB" w:rsidP="008E3A62">
      <w:pPr>
        <w:tabs>
          <w:tab w:val="left" w:pos="8280"/>
        </w:tabs>
        <w:spacing w:line="360" w:lineRule="auto"/>
        <w:ind w:firstLine="480"/>
        <w:jc w:val="center"/>
        <w:rPr>
          <w:rFonts w:ascii="华文仿宋" w:eastAsia="华文仿宋" w:hAnsi="华文仿宋"/>
          <w:b/>
          <w:kern w:val="0"/>
          <w:sz w:val="36"/>
          <w:szCs w:val="36"/>
        </w:rPr>
      </w:pPr>
    </w:p>
    <w:p w:rsidR="000A11DB" w:rsidRPr="006E0F51" w:rsidRDefault="000A11DB" w:rsidP="00C072A7">
      <w:pPr>
        <w:tabs>
          <w:tab w:val="left" w:pos="450"/>
          <w:tab w:val="left" w:pos="8280"/>
        </w:tabs>
        <w:spacing w:line="360" w:lineRule="auto"/>
        <w:ind w:firstLineChars="245" w:firstLine="883"/>
        <w:jc w:val="left"/>
        <w:rPr>
          <w:rFonts w:ascii="华文仿宋" w:eastAsia="华文仿宋" w:hAnsi="华文仿宋"/>
          <w:b/>
          <w:kern w:val="0"/>
          <w:sz w:val="36"/>
          <w:szCs w:val="36"/>
        </w:rPr>
      </w:pPr>
      <w:r w:rsidRPr="006E0F51">
        <w:rPr>
          <w:rFonts w:ascii="华文仿宋" w:eastAsia="华文仿宋" w:hAnsi="华文仿宋"/>
          <w:b/>
          <w:kern w:val="0"/>
          <w:sz w:val="36"/>
          <w:szCs w:val="36"/>
          <w:u w:val="single"/>
        </w:rPr>
        <w:t xml:space="preserve">                                    </w:t>
      </w:r>
      <w:r w:rsidRPr="006E0F51">
        <w:rPr>
          <w:rFonts w:ascii="华文仿宋" w:eastAsia="华文仿宋" w:hAnsi="华文仿宋"/>
          <w:b/>
          <w:kern w:val="0"/>
          <w:sz w:val="36"/>
          <w:szCs w:val="36"/>
        </w:rPr>
        <w:t>项目</w:t>
      </w:r>
    </w:p>
    <w:p w:rsidR="000A11DB" w:rsidRPr="006E0F51" w:rsidRDefault="000A11DB" w:rsidP="008E3A62">
      <w:pPr>
        <w:tabs>
          <w:tab w:val="left" w:pos="450"/>
          <w:tab w:val="left" w:pos="8280"/>
        </w:tabs>
        <w:spacing w:line="360" w:lineRule="auto"/>
        <w:ind w:firstLine="480"/>
        <w:jc w:val="center"/>
        <w:rPr>
          <w:rFonts w:ascii="华文仿宋" w:eastAsia="华文仿宋" w:hAnsi="华文仿宋"/>
          <w:b/>
          <w:kern w:val="0"/>
          <w:sz w:val="36"/>
          <w:szCs w:val="36"/>
        </w:rPr>
      </w:pPr>
    </w:p>
    <w:p w:rsidR="000A11DB" w:rsidRPr="006E0F51" w:rsidRDefault="000A11DB" w:rsidP="008E3A62">
      <w:pPr>
        <w:tabs>
          <w:tab w:val="left" w:pos="450"/>
          <w:tab w:val="left" w:pos="8280"/>
        </w:tabs>
        <w:spacing w:line="360" w:lineRule="auto"/>
        <w:ind w:firstLine="480"/>
        <w:jc w:val="center"/>
        <w:rPr>
          <w:rFonts w:ascii="华文仿宋" w:eastAsia="华文仿宋" w:hAnsi="华文仿宋"/>
          <w:b/>
          <w:kern w:val="0"/>
          <w:sz w:val="36"/>
          <w:szCs w:val="36"/>
        </w:rPr>
      </w:pPr>
      <w:r w:rsidRPr="006E0F51">
        <w:rPr>
          <w:rFonts w:ascii="华文仿宋" w:eastAsia="华文仿宋" w:hAnsi="华文仿宋"/>
          <w:b/>
          <w:kern w:val="0"/>
          <w:sz w:val="36"/>
          <w:szCs w:val="36"/>
        </w:rPr>
        <w:t>投标文件</w:t>
      </w:r>
    </w:p>
    <w:p w:rsidR="000A11DB" w:rsidRPr="006E0F51" w:rsidRDefault="000A11DB" w:rsidP="008E3A62">
      <w:pPr>
        <w:tabs>
          <w:tab w:val="left" w:pos="275"/>
          <w:tab w:val="left" w:pos="8280"/>
        </w:tabs>
        <w:spacing w:line="360" w:lineRule="auto"/>
        <w:ind w:firstLine="480"/>
        <w:jc w:val="left"/>
        <w:rPr>
          <w:rFonts w:ascii="华文仿宋" w:eastAsia="华文仿宋" w:hAnsi="华文仿宋"/>
          <w:b/>
          <w:kern w:val="0"/>
          <w:sz w:val="36"/>
          <w:szCs w:val="36"/>
        </w:rPr>
      </w:pPr>
    </w:p>
    <w:p w:rsidR="000A11DB" w:rsidRPr="006E0F51" w:rsidRDefault="000A11DB" w:rsidP="008E3A62">
      <w:pPr>
        <w:tabs>
          <w:tab w:val="left" w:pos="275"/>
          <w:tab w:val="left" w:pos="8280"/>
        </w:tabs>
        <w:spacing w:line="360" w:lineRule="auto"/>
        <w:ind w:firstLine="480"/>
        <w:jc w:val="left"/>
        <w:rPr>
          <w:rFonts w:ascii="华文仿宋" w:eastAsia="华文仿宋" w:hAnsi="华文仿宋"/>
          <w:b/>
          <w:kern w:val="0"/>
          <w:sz w:val="36"/>
          <w:szCs w:val="36"/>
        </w:rPr>
      </w:pPr>
      <w:r w:rsidRPr="006E0F51">
        <w:rPr>
          <w:rFonts w:ascii="华文仿宋" w:eastAsia="华文仿宋" w:hAnsi="华文仿宋"/>
          <w:b/>
          <w:kern w:val="0"/>
          <w:sz w:val="36"/>
          <w:szCs w:val="36"/>
        </w:rPr>
        <w:tab/>
      </w:r>
    </w:p>
    <w:p w:rsidR="000A11DB" w:rsidRPr="006E0F51" w:rsidRDefault="000A11DB" w:rsidP="008E3A62">
      <w:pPr>
        <w:tabs>
          <w:tab w:val="left" w:pos="275"/>
          <w:tab w:val="left" w:pos="8280"/>
        </w:tabs>
        <w:spacing w:line="360" w:lineRule="auto"/>
        <w:ind w:firstLine="480"/>
        <w:jc w:val="left"/>
        <w:rPr>
          <w:rFonts w:ascii="华文仿宋" w:eastAsia="华文仿宋" w:hAnsi="华文仿宋"/>
          <w:b/>
          <w:kern w:val="0"/>
          <w:sz w:val="36"/>
          <w:szCs w:val="36"/>
        </w:rPr>
      </w:pPr>
    </w:p>
    <w:p w:rsidR="000A11DB" w:rsidRPr="006E0F51" w:rsidRDefault="000A11DB" w:rsidP="008E3A62">
      <w:pPr>
        <w:tabs>
          <w:tab w:val="left" w:pos="275"/>
          <w:tab w:val="left" w:pos="8280"/>
        </w:tabs>
        <w:spacing w:line="360" w:lineRule="auto"/>
        <w:ind w:firstLine="480"/>
        <w:jc w:val="left"/>
        <w:rPr>
          <w:rFonts w:ascii="华文仿宋" w:eastAsia="华文仿宋" w:hAnsi="华文仿宋"/>
          <w:b/>
          <w:kern w:val="0"/>
          <w:sz w:val="36"/>
          <w:szCs w:val="36"/>
        </w:rPr>
      </w:pPr>
    </w:p>
    <w:p w:rsidR="000A11DB" w:rsidRPr="006E0F51" w:rsidRDefault="000A11DB" w:rsidP="008E3A62">
      <w:pPr>
        <w:tabs>
          <w:tab w:val="left" w:pos="275"/>
          <w:tab w:val="left" w:pos="8280"/>
        </w:tabs>
        <w:spacing w:line="360" w:lineRule="auto"/>
        <w:ind w:firstLine="480"/>
        <w:jc w:val="left"/>
        <w:rPr>
          <w:rFonts w:ascii="华文仿宋" w:eastAsia="华文仿宋" w:hAnsi="华文仿宋"/>
          <w:b/>
          <w:kern w:val="0"/>
          <w:sz w:val="36"/>
          <w:szCs w:val="36"/>
        </w:rPr>
      </w:pPr>
    </w:p>
    <w:p w:rsidR="000A11DB" w:rsidRPr="006E0F51" w:rsidRDefault="000A11DB" w:rsidP="008E3A62">
      <w:pPr>
        <w:tabs>
          <w:tab w:val="left" w:pos="275"/>
          <w:tab w:val="left" w:pos="8280"/>
        </w:tabs>
        <w:spacing w:line="360" w:lineRule="auto"/>
        <w:ind w:firstLineChars="98" w:firstLine="353"/>
        <w:jc w:val="left"/>
        <w:rPr>
          <w:rFonts w:ascii="华文仿宋" w:eastAsia="华文仿宋" w:hAnsi="华文仿宋"/>
          <w:b/>
          <w:kern w:val="0"/>
          <w:sz w:val="36"/>
          <w:szCs w:val="36"/>
        </w:rPr>
      </w:pPr>
      <w:r w:rsidRPr="006E0F51">
        <w:rPr>
          <w:rFonts w:ascii="华文仿宋" w:eastAsia="华文仿宋" w:hAnsi="华文仿宋"/>
          <w:b/>
          <w:kern w:val="0"/>
          <w:sz w:val="36"/>
          <w:szCs w:val="36"/>
        </w:rPr>
        <w:t>采购项目编号：</w:t>
      </w:r>
      <w:r w:rsidRPr="006E0F51">
        <w:rPr>
          <w:rFonts w:ascii="华文仿宋" w:eastAsia="华文仿宋" w:hAnsi="华文仿宋"/>
          <w:b/>
          <w:kern w:val="0"/>
          <w:sz w:val="36"/>
          <w:szCs w:val="36"/>
          <w:u w:val="single"/>
        </w:rPr>
        <w:t xml:space="preserve">                                 </w:t>
      </w:r>
    </w:p>
    <w:p w:rsidR="000A11DB" w:rsidRPr="006E0F51" w:rsidRDefault="000A11DB" w:rsidP="008E3A62">
      <w:pPr>
        <w:tabs>
          <w:tab w:val="left" w:pos="765"/>
          <w:tab w:val="left" w:pos="8280"/>
        </w:tabs>
        <w:spacing w:line="360" w:lineRule="auto"/>
        <w:ind w:firstLine="480"/>
        <w:jc w:val="left"/>
        <w:rPr>
          <w:rFonts w:ascii="华文仿宋" w:eastAsia="华文仿宋" w:hAnsi="华文仿宋"/>
          <w:b/>
          <w:kern w:val="0"/>
          <w:sz w:val="36"/>
          <w:szCs w:val="36"/>
        </w:rPr>
      </w:pPr>
      <w:r w:rsidRPr="006E0F51">
        <w:rPr>
          <w:rFonts w:ascii="华文仿宋" w:eastAsia="华文仿宋" w:hAnsi="华文仿宋"/>
          <w:b/>
          <w:kern w:val="0"/>
          <w:sz w:val="36"/>
          <w:szCs w:val="36"/>
        </w:rPr>
        <w:tab/>
      </w:r>
    </w:p>
    <w:p w:rsidR="000A11DB" w:rsidRPr="006E0F51" w:rsidRDefault="000A11DB" w:rsidP="008E3A62">
      <w:pPr>
        <w:tabs>
          <w:tab w:val="left" w:pos="765"/>
          <w:tab w:val="left" w:pos="8280"/>
        </w:tabs>
        <w:spacing w:line="360" w:lineRule="auto"/>
        <w:ind w:firstLineChars="98" w:firstLine="353"/>
        <w:jc w:val="left"/>
        <w:rPr>
          <w:rFonts w:ascii="华文仿宋" w:eastAsia="华文仿宋" w:hAnsi="华文仿宋"/>
          <w:b/>
          <w:kern w:val="0"/>
          <w:sz w:val="36"/>
          <w:szCs w:val="36"/>
        </w:rPr>
      </w:pPr>
      <w:r w:rsidRPr="006E0F51">
        <w:rPr>
          <w:rFonts w:ascii="华文仿宋" w:eastAsia="华文仿宋" w:hAnsi="华文仿宋"/>
          <w:b/>
          <w:kern w:val="0"/>
          <w:sz w:val="36"/>
          <w:szCs w:val="36"/>
        </w:rPr>
        <w:t>投标人（公章）：</w:t>
      </w:r>
      <w:r w:rsidRPr="006E0F51">
        <w:rPr>
          <w:rFonts w:ascii="华文仿宋" w:eastAsia="华文仿宋" w:hAnsi="华文仿宋"/>
          <w:b/>
          <w:kern w:val="0"/>
          <w:sz w:val="36"/>
          <w:szCs w:val="36"/>
          <w:u w:val="single"/>
        </w:rPr>
        <w:t xml:space="preserve">                                </w:t>
      </w:r>
    </w:p>
    <w:p w:rsidR="000A11DB" w:rsidRPr="006E0F51" w:rsidRDefault="000A11DB" w:rsidP="008E3A62">
      <w:pPr>
        <w:tabs>
          <w:tab w:val="left" w:pos="8280"/>
        </w:tabs>
        <w:spacing w:line="360" w:lineRule="auto"/>
        <w:ind w:firstLine="480"/>
        <w:jc w:val="center"/>
        <w:rPr>
          <w:rFonts w:ascii="华文仿宋" w:eastAsia="华文仿宋" w:hAnsi="华文仿宋"/>
          <w:b/>
          <w:kern w:val="0"/>
          <w:sz w:val="36"/>
          <w:szCs w:val="36"/>
        </w:rPr>
      </w:pPr>
    </w:p>
    <w:p w:rsidR="000A11DB" w:rsidRPr="006E0F51" w:rsidRDefault="000A11DB" w:rsidP="008E3A62">
      <w:pPr>
        <w:tabs>
          <w:tab w:val="left" w:pos="350"/>
          <w:tab w:val="left" w:pos="8280"/>
        </w:tabs>
        <w:spacing w:line="360" w:lineRule="auto"/>
        <w:ind w:firstLineChars="98" w:firstLine="353"/>
        <w:jc w:val="left"/>
        <w:rPr>
          <w:rFonts w:ascii="华文仿宋" w:eastAsia="华文仿宋" w:hAnsi="华文仿宋"/>
          <w:b/>
          <w:kern w:val="0"/>
          <w:sz w:val="36"/>
          <w:szCs w:val="36"/>
        </w:rPr>
      </w:pPr>
      <w:r w:rsidRPr="006E0F51">
        <w:rPr>
          <w:rFonts w:ascii="华文仿宋" w:eastAsia="华文仿宋" w:hAnsi="华文仿宋"/>
          <w:b/>
          <w:kern w:val="0"/>
          <w:sz w:val="36"/>
          <w:szCs w:val="36"/>
        </w:rPr>
        <w:t>投标人法定代表人</w:t>
      </w:r>
    </w:p>
    <w:p w:rsidR="000A11DB" w:rsidRPr="006E0F51" w:rsidRDefault="000A11DB" w:rsidP="008E3A62">
      <w:pPr>
        <w:tabs>
          <w:tab w:val="left" w:pos="840"/>
          <w:tab w:val="left" w:pos="8280"/>
        </w:tabs>
        <w:spacing w:line="360" w:lineRule="auto"/>
        <w:ind w:firstLineChars="98" w:firstLine="353"/>
        <w:jc w:val="left"/>
        <w:rPr>
          <w:rFonts w:ascii="华文仿宋" w:eastAsia="华文仿宋" w:hAnsi="华文仿宋"/>
          <w:b/>
          <w:kern w:val="0"/>
          <w:sz w:val="36"/>
          <w:szCs w:val="36"/>
        </w:rPr>
      </w:pPr>
      <w:r w:rsidRPr="006E0F51">
        <w:rPr>
          <w:rFonts w:ascii="华文仿宋" w:eastAsia="华文仿宋" w:hAnsi="华文仿宋"/>
          <w:b/>
          <w:kern w:val="0"/>
          <w:sz w:val="36"/>
          <w:szCs w:val="36"/>
        </w:rPr>
        <w:t>或其委托人（签字）：</w:t>
      </w:r>
      <w:r w:rsidRPr="006E0F51">
        <w:rPr>
          <w:rFonts w:ascii="华文仿宋" w:eastAsia="华文仿宋" w:hAnsi="华文仿宋"/>
          <w:b/>
          <w:kern w:val="0"/>
          <w:sz w:val="36"/>
          <w:szCs w:val="36"/>
          <w:u w:val="single"/>
        </w:rPr>
        <w:t xml:space="preserve">                            </w:t>
      </w:r>
    </w:p>
    <w:p w:rsidR="000A11DB" w:rsidRPr="006E0F51" w:rsidRDefault="000A11DB" w:rsidP="008E3A62">
      <w:pPr>
        <w:tabs>
          <w:tab w:val="left" w:pos="8280"/>
        </w:tabs>
        <w:spacing w:line="360" w:lineRule="auto"/>
        <w:rPr>
          <w:rFonts w:ascii="华文仿宋" w:eastAsia="华文仿宋" w:hAnsi="华文仿宋"/>
          <w:b/>
          <w:kern w:val="0"/>
          <w:sz w:val="36"/>
          <w:szCs w:val="36"/>
        </w:rPr>
      </w:pPr>
    </w:p>
    <w:p w:rsidR="000A11DB" w:rsidRPr="006E0F51" w:rsidRDefault="000A11DB" w:rsidP="008E3A62">
      <w:pPr>
        <w:tabs>
          <w:tab w:val="left" w:pos="350"/>
          <w:tab w:val="left" w:pos="8280"/>
        </w:tabs>
        <w:spacing w:line="360" w:lineRule="auto"/>
        <w:ind w:firstLine="480"/>
        <w:jc w:val="left"/>
        <w:rPr>
          <w:rFonts w:ascii="华文仿宋" w:eastAsia="华文仿宋" w:hAnsi="华文仿宋"/>
          <w:b/>
          <w:kern w:val="0"/>
          <w:sz w:val="36"/>
          <w:szCs w:val="36"/>
        </w:rPr>
      </w:pPr>
      <w:r w:rsidRPr="006E0F51">
        <w:rPr>
          <w:rFonts w:ascii="华文仿宋" w:eastAsia="华文仿宋" w:hAnsi="华文仿宋"/>
          <w:b/>
          <w:kern w:val="0"/>
          <w:sz w:val="36"/>
          <w:szCs w:val="36"/>
        </w:rPr>
        <w:t xml:space="preserve">                   年     月     日</w:t>
      </w:r>
    </w:p>
    <w:p w:rsidR="00C81ED9" w:rsidRPr="006E0F51" w:rsidRDefault="00C81ED9" w:rsidP="008E3A62">
      <w:pPr>
        <w:spacing w:line="360" w:lineRule="auto"/>
        <w:rPr>
          <w:rFonts w:ascii="仿宋" w:eastAsia="仿宋" w:hAnsi="仿宋"/>
          <w:sz w:val="24"/>
          <w:szCs w:val="24"/>
        </w:rPr>
      </w:pPr>
    </w:p>
    <w:p w:rsidR="00C81ED9" w:rsidRPr="006E0F51" w:rsidRDefault="00C81ED9" w:rsidP="008E3A62">
      <w:pPr>
        <w:spacing w:line="360" w:lineRule="auto"/>
        <w:rPr>
          <w:rFonts w:ascii="仿宋" w:eastAsia="仿宋" w:hAnsi="仿宋"/>
          <w:sz w:val="24"/>
          <w:szCs w:val="24"/>
        </w:rPr>
      </w:pPr>
    </w:p>
    <w:p w:rsidR="008E3A62" w:rsidRPr="006E0F51" w:rsidRDefault="008E3A62" w:rsidP="008E3A62">
      <w:pPr>
        <w:spacing w:line="360" w:lineRule="auto"/>
        <w:rPr>
          <w:rFonts w:ascii="仿宋" w:eastAsia="仿宋" w:hAnsi="仿宋"/>
          <w:sz w:val="24"/>
          <w:szCs w:val="24"/>
        </w:rPr>
      </w:pPr>
    </w:p>
    <w:p w:rsidR="00056C1A" w:rsidRPr="006E0F51" w:rsidRDefault="00056C1A" w:rsidP="008E3A62">
      <w:pPr>
        <w:spacing w:line="360" w:lineRule="auto"/>
        <w:rPr>
          <w:rFonts w:ascii="仿宋" w:eastAsia="仿宋" w:hAnsi="仿宋"/>
          <w:sz w:val="24"/>
          <w:szCs w:val="24"/>
        </w:rPr>
      </w:pPr>
    </w:p>
    <w:p w:rsidR="009F5B27" w:rsidRPr="006E0F51" w:rsidRDefault="009F5B27" w:rsidP="008E3A62">
      <w:pPr>
        <w:spacing w:line="360" w:lineRule="auto"/>
        <w:rPr>
          <w:rFonts w:ascii="仿宋" w:eastAsia="仿宋" w:hAnsi="仿宋"/>
          <w:sz w:val="24"/>
          <w:szCs w:val="24"/>
        </w:rPr>
      </w:pPr>
    </w:p>
    <w:p w:rsidR="000A11DB" w:rsidRPr="006E0F51" w:rsidRDefault="00881D2D" w:rsidP="008E3A62">
      <w:pPr>
        <w:spacing w:line="360" w:lineRule="auto"/>
        <w:rPr>
          <w:rFonts w:ascii="华文仿宋" w:eastAsia="华文仿宋" w:hAnsi="华文仿宋"/>
          <w:szCs w:val="21"/>
        </w:rPr>
      </w:pPr>
      <w:r w:rsidRPr="006E0F51">
        <w:rPr>
          <w:rFonts w:ascii="华文仿宋" w:eastAsia="华文仿宋" w:hAnsi="华文仿宋" w:hint="eastAsia"/>
          <w:sz w:val="24"/>
          <w:szCs w:val="24"/>
        </w:rPr>
        <w:lastRenderedPageBreak/>
        <w:t>附件</w:t>
      </w:r>
      <w:r w:rsidR="000A11DB" w:rsidRPr="006E0F51">
        <w:rPr>
          <w:rFonts w:ascii="华文仿宋" w:eastAsia="华文仿宋" w:hAnsi="华文仿宋"/>
          <w:sz w:val="24"/>
          <w:szCs w:val="24"/>
        </w:rPr>
        <w:t>2．报价书格式</w:t>
      </w:r>
    </w:p>
    <w:p w:rsidR="00056C1A" w:rsidRPr="006E0F51" w:rsidRDefault="00056C1A" w:rsidP="0068358D">
      <w:pPr>
        <w:spacing w:line="360" w:lineRule="auto"/>
        <w:jc w:val="center"/>
        <w:rPr>
          <w:rFonts w:ascii="仿宋" w:eastAsia="仿宋" w:hAnsi="仿宋"/>
          <w:b/>
          <w:sz w:val="28"/>
          <w:szCs w:val="28"/>
        </w:rPr>
      </w:pPr>
      <w:r w:rsidRPr="006E0F51">
        <w:rPr>
          <w:rFonts w:ascii="仿宋" w:eastAsia="仿宋" w:hAnsi="仿宋" w:hint="eastAsia"/>
          <w:b/>
          <w:sz w:val="28"/>
          <w:szCs w:val="28"/>
        </w:rPr>
        <w:t>浙江大学医学院附属第四医院</w:t>
      </w:r>
      <w:r w:rsidR="00A74717" w:rsidRPr="006E0F51">
        <w:rPr>
          <w:rFonts w:ascii="仿宋" w:eastAsia="仿宋" w:hAnsi="仿宋" w:hint="eastAsia"/>
          <w:b/>
          <w:sz w:val="28"/>
          <w:szCs w:val="28"/>
        </w:rPr>
        <w:t>钢制防火门</w:t>
      </w:r>
      <w:r w:rsidRPr="006E0F51">
        <w:rPr>
          <w:rFonts w:ascii="仿宋" w:eastAsia="仿宋" w:hAnsi="仿宋" w:hint="eastAsia"/>
          <w:b/>
          <w:sz w:val="28"/>
          <w:szCs w:val="28"/>
        </w:rPr>
        <w:t>报价单</w:t>
      </w:r>
    </w:p>
    <w:p w:rsidR="00356B18" w:rsidRPr="006E0F51" w:rsidRDefault="00C81ED9" w:rsidP="008E3A62">
      <w:pPr>
        <w:spacing w:line="360" w:lineRule="auto"/>
        <w:rPr>
          <w:rFonts w:eastAsia="隶书"/>
        </w:rPr>
      </w:pPr>
      <w:r w:rsidRPr="006E0F51">
        <w:rPr>
          <w:rFonts w:ascii="仿宋" w:eastAsia="仿宋" w:hAnsi="仿宋"/>
          <w:sz w:val="24"/>
          <w:szCs w:val="24"/>
        </w:rPr>
        <w:t xml:space="preserve">投标人名称（盖章）：______________________          </w:t>
      </w:r>
      <w:r w:rsidRPr="006E0F51">
        <w:rPr>
          <w:rFonts w:eastAsia="隶书"/>
        </w:rPr>
        <w:t xml:space="preserve">    </w:t>
      </w:r>
    </w:p>
    <w:tbl>
      <w:tblPr>
        <w:tblW w:w="10043" w:type="dxa"/>
        <w:jc w:val="center"/>
        <w:tblLook w:val="04A0" w:firstRow="1" w:lastRow="0" w:firstColumn="1" w:lastColumn="0" w:noHBand="0" w:noVBand="1"/>
      </w:tblPr>
      <w:tblGrid>
        <w:gridCol w:w="503"/>
        <w:gridCol w:w="2060"/>
        <w:gridCol w:w="2140"/>
        <w:gridCol w:w="700"/>
        <w:gridCol w:w="692"/>
        <w:gridCol w:w="709"/>
        <w:gridCol w:w="709"/>
        <w:gridCol w:w="750"/>
        <w:gridCol w:w="900"/>
        <w:gridCol w:w="880"/>
      </w:tblGrid>
      <w:tr w:rsidR="006E0F51" w:rsidRPr="006E0F51" w:rsidTr="003B3BE1">
        <w:trPr>
          <w:trHeight w:val="360"/>
          <w:jc w:val="center"/>
        </w:trPr>
        <w:tc>
          <w:tcPr>
            <w:tcW w:w="503"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rsidR="00356B18" w:rsidRPr="006E0F51" w:rsidRDefault="00356B18" w:rsidP="00356B18">
            <w:pPr>
              <w:widowControl/>
              <w:jc w:val="center"/>
              <w:rPr>
                <w:rFonts w:ascii="宋体" w:eastAsia="宋体" w:hAnsi="宋体" w:cs="宋体"/>
                <w:b/>
                <w:bCs/>
                <w:kern w:val="0"/>
                <w:sz w:val="20"/>
                <w:szCs w:val="20"/>
              </w:rPr>
            </w:pPr>
            <w:r w:rsidRPr="006E0F51">
              <w:rPr>
                <w:rFonts w:ascii="宋体" w:eastAsia="宋体" w:hAnsi="宋体" w:cs="宋体" w:hint="eastAsia"/>
                <w:b/>
                <w:bCs/>
                <w:kern w:val="0"/>
                <w:sz w:val="20"/>
                <w:szCs w:val="20"/>
              </w:rPr>
              <w:t>序号</w:t>
            </w:r>
          </w:p>
        </w:tc>
        <w:tc>
          <w:tcPr>
            <w:tcW w:w="206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rsidR="00356B18" w:rsidRPr="006E0F51" w:rsidRDefault="00356B18" w:rsidP="00356B18">
            <w:pPr>
              <w:widowControl/>
              <w:jc w:val="center"/>
              <w:rPr>
                <w:rFonts w:ascii="宋体" w:eastAsia="宋体" w:hAnsi="宋体" w:cs="宋体"/>
                <w:b/>
                <w:bCs/>
                <w:kern w:val="0"/>
                <w:sz w:val="20"/>
                <w:szCs w:val="20"/>
              </w:rPr>
            </w:pPr>
            <w:r w:rsidRPr="006E0F51">
              <w:rPr>
                <w:rFonts w:ascii="宋体" w:eastAsia="宋体" w:hAnsi="宋体" w:cs="宋体" w:hint="eastAsia"/>
                <w:b/>
                <w:bCs/>
                <w:kern w:val="0"/>
                <w:sz w:val="20"/>
                <w:szCs w:val="20"/>
              </w:rPr>
              <w:t>设备材料名称</w:t>
            </w:r>
          </w:p>
        </w:tc>
        <w:tc>
          <w:tcPr>
            <w:tcW w:w="214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rsidR="00356B18" w:rsidRPr="006E0F51" w:rsidRDefault="00356B18" w:rsidP="00356B18">
            <w:pPr>
              <w:widowControl/>
              <w:jc w:val="center"/>
              <w:rPr>
                <w:rFonts w:ascii="宋体" w:eastAsia="宋体" w:hAnsi="宋体" w:cs="宋体"/>
                <w:b/>
                <w:bCs/>
                <w:kern w:val="0"/>
                <w:sz w:val="20"/>
                <w:szCs w:val="20"/>
              </w:rPr>
            </w:pPr>
            <w:r w:rsidRPr="006E0F51">
              <w:rPr>
                <w:rFonts w:ascii="宋体" w:eastAsia="宋体" w:hAnsi="宋体" w:cs="宋体" w:hint="eastAsia"/>
                <w:b/>
                <w:bCs/>
                <w:kern w:val="0"/>
                <w:sz w:val="20"/>
                <w:szCs w:val="20"/>
              </w:rPr>
              <w:t xml:space="preserve">规格                </w:t>
            </w:r>
            <w:r w:rsidRPr="006E0F51">
              <w:rPr>
                <w:rFonts w:ascii="宋体" w:eastAsia="宋体" w:hAnsi="宋体" w:cs="宋体" w:hint="eastAsia"/>
                <w:b/>
                <w:bCs/>
                <w:kern w:val="0"/>
                <w:sz w:val="18"/>
                <w:szCs w:val="18"/>
              </w:rPr>
              <w:t>高mm*宽mm（含门框）</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rsidR="00356B18" w:rsidRPr="006E0F51" w:rsidRDefault="00356B18" w:rsidP="00356B18">
            <w:pPr>
              <w:widowControl/>
              <w:jc w:val="center"/>
              <w:rPr>
                <w:rFonts w:ascii="宋体" w:eastAsia="宋体" w:hAnsi="宋体" w:cs="宋体"/>
                <w:b/>
                <w:bCs/>
                <w:kern w:val="0"/>
                <w:sz w:val="20"/>
                <w:szCs w:val="20"/>
              </w:rPr>
            </w:pPr>
            <w:r w:rsidRPr="006E0F51">
              <w:rPr>
                <w:rFonts w:ascii="宋体" w:eastAsia="宋体" w:hAnsi="宋体" w:cs="宋体" w:hint="eastAsia"/>
                <w:b/>
                <w:bCs/>
                <w:kern w:val="0"/>
                <w:sz w:val="20"/>
                <w:szCs w:val="20"/>
              </w:rPr>
              <w:t xml:space="preserve">防火等级 </w:t>
            </w:r>
          </w:p>
        </w:tc>
        <w:tc>
          <w:tcPr>
            <w:tcW w:w="1401" w:type="dxa"/>
            <w:gridSpan w:val="2"/>
            <w:tcBorders>
              <w:top w:val="single" w:sz="4" w:space="0" w:color="auto"/>
              <w:left w:val="nil"/>
              <w:bottom w:val="single" w:sz="4" w:space="0" w:color="auto"/>
              <w:right w:val="single" w:sz="4" w:space="0" w:color="auto"/>
            </w:tcBorders>
            <w:shd w:val="clear" w:color="000000" w:fill="FFFF00"/>
            <w:vAlign w:val="center"/>
            <w:hideMark/>
          </w:tcPr>
          <w:p w:rsidR="00356B18" w:rsidRPr="006E0F51" w:rsidRDefault="00356B18" w:rsidP="00356B18">
            <w:pPr>
              <w:widowControl/>
              <w:jc w:val="center"/>
              <w:rPr>
                <w:rFonts w:ascii="宋体" w:eastAsia="宋体" w:hAnsi="宋体" w:cs="宋体"/>
                <w:b/>
                <w:bCs/>
                <w:kern w:val="0"/>
                <w:sz w:val="20"/>
                <w:szCs w:val="20"/>
              </w:rPr>
            </w:pPr>
            <w:r w:rsidRPr="006E0F51">
              <w:rPr>
                <w:rFonts w:ascii="宋体" w:eastAsia="宋体" w:hAnsi="宋体" w:cs="宋体" w:hint="eastAsia"/>
                <w:b/>
                <w:bCs/>
                <w:kern w:val="0"/>
                <w:sz w:val="20"/>
                <w:szCs w:val="20"/>
              </w:rPr>
              <w:t>开向</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rsidR="00356B18" w:rsidRPr="006E0F51" w:rsidRDefault="00356B18" w:rsidP="00356B18">
            <w:pPr>
              <w:widowControl/>
              <w:jc w:val="center"/>
              <w:rPr>
                <w:rFonts w:ascii="宋体" w:eastAsia="宋体" w:hAnsi="宋体" w:cs="宋体"/>
                <w:b/>
                <w:bCs/>
                <w:kern w:val="0"/>
                <w:sz w:val="20"/>
                <w:szCs w:val="20"/>
              </w:rPr>
            </w:pPr>
            <w:r w:rsidRPr="006E0F51">
              <w:rPr>
                <w:rFonts w:ascii="宋体" w:eastAsia="宋体" w:hAnsi="宋体" w:cs="宋体" w:hint="eastAsia"/>
                <w:b/>
                <w:bCs/>
                <w:kern w:val="0"/>
                <w:sz w:val="20"/>
                <w:szCs w:val="20"/>
              </w:rPr>
              <w:t>单位</w:t>
            </w:r>
          </w:p>
        </w:tc>
        <w:tc>
          <w:tcPr>
            <w:tcW w:w="75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rsidR="00356B18" w:rsidRPr="006E0F51" w:rsidRDefault="00356B18" w:rsidP="00356B18">
            <w:pPr>
              <w:widowControl/>
              <w:jc w:val="center"/>
              <w:rPr>
                <w:rFonts w:ascii="宋体" w:eastAsia="宋体" w:hAnsi="宋体" w:cs="宋体"/>
                <w:b/>
                <w:bCs/>
                <w:kern w:val="0"/>
                <w:sz w:val="20"/>
                <w:szCs w:val="20"/>
              </w:rPr>
            </w:pPr>
            <w:r w:rsidRPr="006E0F51">
              <w:rPr>
                <w:rFonts w:ascii="宋体" w:eastAsia="宋体" w:hAnsi="宋体" w:cs="宋体" w:hint="eastAsia"/>
                <w:b/>
                <w:bCs/>
                <w:kern w:val="0"/>
                <w:sz w:val="20"/>
                <w:szCs w:val="20"/>
              </w:rPr>
              <w:t>数量</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356B18" w:rsidRPr="006E0F51" w:rsidRDefault="00356B18" w:rsidP="00356B18">
            <w:pPr>
              <w:widowControl/>
              <w:jc w:val="center"/>
              <w:rPr>
                <w:rFonts w:ascii="宋体" w:eastAsia="宋体" w:hAnsi="宋体" w:cs="宋体"/>
                <w:b/>
                <w:bCs/>
                <w:kern w:val="0"/>
                <w:sz w:val="20"/>
                <w:szCs w:val="20"/>
              </w:rPr>
            </w:pPr>
            <w:r w:rsidRPr="006E0F51">
              <w:rPr>
                <w:rFonts w:ascii="宋体" w:eastAsia="宋体" w:hAnsi="宋体" w:cs="宋体" w:hint="eastAsia"/>
                <w:b/>
                <w:bCs/>
                <w:kern w:val="0"/>
                <w:sz w:val="20"/>
                <w:szCs w:val="20"/>
              </w:rPr>
              <w:t>单价</w:t>
            </w:r>
          </w:p>
        </w:tc>
        <w:tc>
          <w:tcPr>
            <w:tcW w:w="880" w:type="dxa"/>
            <w:vMerge w:val="restart"/>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356B18" w:rsidRPr="006E0F51" w:rsidRDefault="00356B18" w:rsidP="00356B18">
            <w:pPr>
              <w:widowControl/>
              <w:jc w:val="center"/>
              <w:rPr>
                <w:rFonts w:ascii="宋体" w:eastAsia="宋体" w:hAnsi="宋体" w:cs="宋体"/>
                <w:b/>
                <w:bCs/>
                <w:kern w:val="0"/>
                <w:sz w:val="20"/>
                <w:szCs w:val="20"/>
              </w:rPr>
            </w:pPr>
            <w:r w:rsidRPr="006E0F51">
              <w:rPr>
                <w:rFonts w:ascii="宋体" w:eastAsia="宋体" w:hAnsi="宋体" w:cs="宋体" w:hint="eastAsia"/>
                <w:b/>
                <w:bCs/>
                <w:kern w:val="0"/>
                <w:sz w:val="20"/>
                <w:szCs w:val="20"/>
              </w:rPr>
              <w:t>小计</w:t>
            </w:r>
          </w:p>
        </w:tc>
      </w:tr>
      <w:tr w:rsidR="006E0F51" w:rsidRPr="006E0F51" w:rsidTr="003B3BE1">
        <w:trPr>
          <w:trHeight w:val="345"/>
          <w:jc w:val="center"/>
        </w:trPr>
        <w:tc>
          <w:tcPr>
            <w:tcW w:w="503" w:type="dxa"/>
            <w:vMerge/>
            <w:tcBorders>
              <w:top w:val="single" w:sz="4" w:space="0" w:color="auto"/>
              <w:left w:val="single" w:sz="4" w:space="0" w:color="auto"/>
              <w:bottom w:val="single" w:sz="4" w:space="0" w:color="auto"/>
              <w:right w:val="single" w:sz="4" w:space="0" w:color="auto"/>
            </w:tcBorders>
            <w:vAlign w:val="center"/>
            <w:hideMark/>
          </w:tcPr>
          <w:p w:rsidR="00356B18" w:rsidRPr="006E0F51" w:rsidRDefault="00356B18" w:rsidP="00356B18">
            <w:pPr>
              <w:widowControl/>
              <w:jc w:val="left"/>
              <w:rPr>
                <w:rFonts w:ascii="宋体" w:eastAsia="宋体" w:hAnsi="宋体" w:cs="宋体"/>
                <w:b/>
                <w:bCs/>
                <w:kern w:val="0"/>
                <w:sz w:val="20"/>
                <w:szCs w:val="20"/>
              </w:rPr>
            </w:pPr>
          </w:p>
        </w:tc>
        <w:tc>
          <w:tcPr>
            <w:tcW w:w="2060" w:type="dxa"/>
            <w:vMerge/>
            <w:tcBorders>
              <w:top w:val="single" w:sz="4" w:space="0" w:color="auto"/>
              <w:left w:val="single" w:sz="4" w:space="0" w:color="auto"/>
              <w:bottom w:val="single" w:sz="4" w:space="0" w:color="auto"/>
              <w:right w:val="single" w:sz="4" w:space="0" w:color="auto"/>
            </w:tcBorders>
            <w:vAlign w:val="center"/>
            <w:hideMark/>
          </w:tcPr>
          <w:p w:rsidR="00356B18" w:rsidRPr="006E0F51" w:rsidRDefault="00356B18" w:rsidP="00356B18">
            <w:pPr>
              <w:widowControl/>
              <w:jc w:val="left"/>
              <w:rPr>
                <w:rFonts w:ascii="宋体" w:eastAsia="宋体" w:hAnsi="宋体" w:cs="宋体"/>
                <w:b/>
                <w:bCs/>
                <w:kern w:val="0"/>
                <w:sz w:val="20"/>
                <w:szCs w:val="2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356B18" w:rsidRPr="006E0F51" w:rsidRDefault="00356B18" w:rsidP="00356B18">
            <w:pPr>
              <w:widowControl/>
              <w:jc w:val="left"/>
              <w:rPr>
                <w:rFonts w:ascii="宋体" w:eastAsia="宋体" w:hAnsi="宋体" w:cs="宋体"/>
                <w:b/>
                <w:bCs/>
                <w:kern w:val="0"/>
                <w:sz w:val="20"/>
                <w:szCs w:val="20"/>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356B18" w:rsidRPr="006E0F51" w:rsidRDefault="00356B18" w:rsidP="00356B18">
            <w:pPr>
              <w:widowControl/>
              <w:jc w:val="left"/>
              <w:rPr>
                <w:rFonts w:ascii="宋体" w:eastAsia="宋体" w:hAnsi="宋体" w:cs="宋体"/>
                <w:b/>
                <w:bCs/>
                <w:kern w:val="0"/>
                <w:sz w:val="20"/>
                <w:szCs w:val="20"/>
              </w:rPr>
            </w:pPr>
          </w:p>
        </w:tc>
        <w:tc>
          <w:tcPr>
            <w:tcW w:w="692" w:type="dxa"/>
            <w:tcBorders>
              <w:top w:val="nil"/>
              <w:left w:val="nil"/>
              <w:bottom w:val="single" w:sz="4" w:space="0" w:color="auto"/>
              <w:right w:val="single" w:sz="4" w:space="0" w:color="auto"/>
            </w:tcBorders>
            <w:shd w:val="clear" w:color="000000" w:fill="FFFF00"/>
            <w:vAlign w:val="center"/>
            <w:hideMark/>
          </w:tcPr>
          <w:p w:rsidR="00356B18" w:rsidRPr="006E0F51" w:rsidRDefault="00356B18" w:rsidP="00356B18">
            <w:pPr>
              <w:widowControl/>
              <w:jc w:val="center"/>
              <w:rPr>
                <w:rFonts w:ascii="宋体" w:eastAsia="宋体" w:hAnsi="宋体" w:cs="宋体"/>
                <w:b/>
                <w:bCs/>
                <w:kern w:val="0"/>
                <w:sz w:val="20"/>
                <w:szCs w:val="20"/>
              </w:rPr>
            </w:pPr>
            <w:r w:rsidRPr="006E0F51">
              <w:rPr>
                <w:rFonts w:ascii="宋体" w:eastAsia="宋体" w:hAnsi="宋体" w:cs="宋体" w:hint="eastAsia"/>
                <w:b/>
                <w:bCs/>
                <w:kern w:val="0"/>
                <w:sz w:val="20"/>
                <w:szCs w:val="20"/>
              </w:rPr>
              <w:t>方向</w:t>
            </w:r>
          </w:p>
        </w:tc>
        <w:tc>
          <w:tcPr>
            <w:tcW w:w="709" w:type="dxa"/>
            <w:tcBorders>
              <w:top w:val="nil"/>
              <w:left w:val="nil"/>
              <w:bottom w:val="single" w:sz="4" w:space="0" w:color="auto"/>
              <w:right w:val="single" w:sz="4" w:space="0" w:color="auto"/>
            </w:tcBorders>
            <w:shd w:val="clear" w:color="000000" w:fill="FFFF00"/>
            <w:vAlign w:val="center"/>
            <w:hideMark/>
          </w:tcPr>
          <w:p w:rsidR="00356B18" w:rsidRPr="006E0F51" w:rsidRDefault="00356B18" w:rsidP="00356B18">
            <w:pPr>
              <w:widowControl/>
              <w:jc w:val="center"/>
              <w:rPr>
                <w:rFonts w:ascii="宋体" w:eastAsia="宋体" w:hAnsi="宋体" w:cs="宋体"/>
                <w:b/>
                <w:bCs/>
                <w:kern w:val="0"/>
                <w:sz w:val="20"/>
                <w:szCs w:val="20"/>
              </w:rPr>
            </w:pPr>
            <w:r w:rsidRPr="006E0F51">
              <w:rPr>
                <w:rFonts w:ascii="宋体" w:eastAsia="宋体" w:hAnsi="宋体" w:cs="宋体" w:hint="eastAsia"/>
                <w:b/>
                <w:bCs/>
                <w:kern w:val="0"/>
                <w:sz w:val="20"/>
                <w:szCs w:val="20"/>
              </w:rPr>
              <w:t>内外</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356B18" w:rsidRPr="006E0F51" w:rsidRDefault="00356B18" w:rsidP="00356B18">
            <w:pPr>
              <w:widowControl/>
              <w:jc w:val="left"/>
              <w:rPr>
                <w:rFonts w:ascii="宋体" w:eastAsia="宋体" w:hAnsi="宋体" w:cs="宋体"/>
                <w:b/>
                <w:bCs/>
                <w:kern w:val="0"/>
                <w:sz w:val="20"/>
                <w:szCs w:val="20"/>
              </w:rPr>
            </w:pPr>
          </w:p>
        </w:tc>
        <w:tc>
          <w:tcPr>
            <w:tcW w:w="750" w:type="dxa"/>
            <w:vMerge/>
            <w:tcBorders>
              <w:top w:val="single" w:sz="4" w:space="0" w:color="auto"/>
              <w:left w:val="single" w:sz="4" w:space="0" w:color="auto"/>
              <w:bottom w:val="single" w:sz="4" w:space="0" w:color="auto"/>
              <w:right w:val="single" w:sz="4" w:space="0" w:color="auto"/>
            </w:tcBorders>
            <w:vAlign w:val="center"/>
            <w:hideMark/>
          </w:tcPr>
          <w:p w:rsidR="00356B18" w:rsidRPr="006E0F51" w:rsidRDefault="00356B18" w:rsidP="00356B18">
            <w:pPr>
              <w:widowControl/>
              <w:jc w:val="left"/>
              <w:rPr>
                <w:rFonts w:ascii="宋体" w:eastAsia="宋体" w:hAnsi="宋体" w:cs="宋体"/>
                <w:b/>
                <w:bCs/>
                <w:kern w:val="0"/>
                <w:sz w:val="20"/>
                <w:szCs w:val="20"/>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356B18" w:rsidRPr="006E0F51" w:rsidRDefault="00356B18" w:rsidP="00356B18">
            <w:pPr>
              <w:widowControl/>
              <w:jc w:val="left"/>
              <w:rPr>
                <w:rFonts w:ascii="宋体" w:eastAsia="宋体" w:hAnsi="宋体" w:cs="宋体"/>
                <w:b/>
                <w:bCs/>
                <w:kern w:val="0"/>
                <w:sz w:val="20"/>
                <w:szCs w:val="20"/>
              </w:rPr>
            </w:pPr>
          </w:p>
        </w:tc>
        <w:tc>
          <w:tcPr>
            <w:tcW w:w="880" w:type="dxa"/>
            <w:vMerge/>
            <w:tcBorders>
              <w:top w:val="single" w:sz="4" w:space="0" w:color="auto"/>
              <w:left w:val="single" w:sz="4" w:space="0" w:color="auto"/>
              <w:bottom w:val="single" w:sz="4" w:space="0" w:color="auto"/>
              <w:right w:val="single" w:sz="4" w:space="0" w:color="auto"/>
            </w:tcBorders>
            <w:vAlign w:val="center"/>
            <w:hideMark/>
          </w:tcPr>
          <w:p w:rsidR="00356B18" w:rsidRPr="006E0F51" w:rsidRDefault="00356B18" w:rsidP="00356B18">
            <w:pPr>
              <w:widowControl/>
              <w:jc w:val="left"/>
              <w:rPr>
                <w:rFonts w:ascii="宋体" w:eastAsia="宋体" w:hAnsi="宋体" w:cs="宋体"/>
                <w:b/>
                <w:bCs/>
                <w:kern w:val="0"/>
                <w:sz w:val="20"/>
                <w:szCs w:val="20"/>
              </w:rPr>
            </w:pP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206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2100*1850</w:t>
            </w:r>
          </w:p>
        </w:tc>
        <w:tc>
          <w:tcPr>
            <w:tcW w:w="7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甲</w:t>
            </w:r>
          </w:p>
        </w:tc>
        <w:tc>
          <w:tcPr>
            <w:tcW w:w="692"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w:t>
            </w:r>
          </w:p>
        </w:tc>
        <w:tc>
          <w:tcPr>
            <w:tcW w:w="206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2100*1820</w:t>
            </w:r>
          </w:p>
        </w:tc>
        <w:tc>
          <w:tcPr>
            <w:tcW w:w="7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692"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3</w:t>
            </w:r>
          </w:p>
        </w:tc>
        <w:tc>
          <w:tcPr>
            <w:tcW w:w="206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2100*1290</w:t>
            </w:r>
          </w:p>
        </w:tc>
        <w:tc>
          <w:tcPr>
            <w:tcW w:w="7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692"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4</w:t>
            </w:r>
          </w:p>
        </w:tc>
        <w:tc>
          <w:tcPr>
            <w:tcW w:w="206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2100*1310</w:t>
            </w:r>
          </w:p>
        </w:tc>
        <w:tc>
          <w:tcPr>
            <w:tcW w:w="7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692"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5</w:t>
            </w:r>
          </w:p>
        </w:tc>
        <w:tc>
          <w:tcPr>
            <w:tcW w:w="206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2090*1810</w:t>
            </w:r>
          </w:p>
        </w:tc>
        <w:tc>
          <w:tcPr>
            <w:tcW w:w="7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692"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6</w:t>
            </w:r>
          </w:p>
        </w:tc>
        <w:tc>
          <w:tcPr>
            <w:tcW w:w="206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2100*1290</w:t>
            </w:r>
          </w:p>
        </w:tc>
        <w:tc>
          <w:tcPr>
            <w:tcW w:w="7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692"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7</w:t>
            </w:r>
          </w:p>
        </w:tc>
        <w:tc>
          <w:tcPr>
            <w:tcW w:w="206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2100*1320</w:t>
            </w:r>
          </w:p>
        </w:tc>
        <w:tc>
          <w:tcPr>
            <w:tcW w:w="7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692"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8</w:t>
            </w:r>
          </w:p>
        </w:tc>
        <w:tc>
          <w:tcPr>
            <w:tcW w:w="206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2090*1820</w:t>
            </w:r>
          </w:p>
        </w:tc>
        <w:tc>
          <w:tcPr>
            <w:tcW w:w="7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692"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9</w:t>
            </w:r>
          </w:p>
        </w:tc>
        <w:tc>
          <w:tcPr>
            <w:tcW w:w="206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2100*1290</w:t>
            </w:r>
          </w:p>
        </w:tc>
        <w:tc>
          <w:tcPr>
            <w:tcW w:w="7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692"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10</w:t>
            </w:r>
          </w:p>
        </w:tc>
        <w:tc>
          <w:tcPr>
            <w:tcW w:w="206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2100*1290</w:t>
            </w:r>
          </w:p>
        </w:tc>
        <w:tc>
          <w:tcPr>
            <w:tcW w:w="7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692"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11</w:t>
            </w:r>
          </w:p>
        </w:tc>
        <w:tc>
          <w:tcPr>
            <w:tcW w:w="206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2100*1290</w:t>
            </w:r>
          </w:p>
        </w:tc>
        <w:tc>
          <w:tcPr>
            <w:tcW w:w="7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692"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12</w:t>
            </w:r>
          </w:p>
        </w:tc>
        <w:tc>
          <w:tcPr>
            <w:tcW w:w="206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2100*1810</w:t>
            </w:r>
          </w:p>
        </w:tc>
        <w:tc>
          <w:tcPr>
            <w:tcW w:w="7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甲</w:t>
            </w:r>
          </w:p>
        </w:tc>
        <w:tc>
          <w:tcPr>
            <w:tcW w:w="692"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13</w:t>
            </w:r>
          </w:p>
        </w:tc>
        <w:tc>
          <w:tcPr>
            <w:tcW w:w="206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2080*1510</w:t>
            </w:r>
          </w:p>
        </w:tc>
        <w:tc>
          <w:tcPr>
            <w:tcW w:w="7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692"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14</w:t>
            </w:r>
          </w:p>
        </w:tc>
        <w:tc>
          <w:tcPr>
            <w:tcW w:w="206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2100*1290</w:t>
            </w:r>
          </w:p>
        </w:tc>
        <w:tc>
          <w:tcPr>
            <w:tcW w:w="7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692"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15</w:t>
            </w:r>
          </w:p>
        </w:tc>
        <w:tc>
          <w:tcPr>
            <w:tcW w:w="206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2090*1290</w:t>
            </w:r>
          </w:p>
        </w:tc>
        <w:tc>
          <w:tcPr>
            <w:tcW w:w="7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692"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16</w:t>
            </w:r>
          </w:p>
        </w:tc>
        <w:tc>
          <w:tcPr>
            <w:tcW w:w="206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2100*1310</w:t>
            </w:r>
          </w:p>
        </w:tc>
        <w:tc>
          <w:tcPr>
            <w:tcW w:w="7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692"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17</w:t>
            </w:r>
          </w:p>
        </w:tc>
        <w:tc>
          <w:tcPr>
            <w:tcW w:w="206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2100*1310</w:t>
            </w:r>
          </w:p>
        </w:tc>
        <w:tc>
          <w:tcPr>
            <w:tcW w:w="7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692"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18</w:t>
            </w:r>
          </w:p>
        </w:tc>
        <w:tc>
          <w:tcPr>
            <w:tcW w:w="206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2100*1510</w:t>
            </w:r>
          </w:p>
        </w:tc>
        <w:tc>
          <w:tcPr>
            <w:tcW w:w="7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692"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19</w:t>
            </w:r>
          </w:p>
        </w:tc>
        <w:tc>
          <w:tcPr>
            <w:tcW w:w="206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2100*1810</w:t>
            </w:r>
          </w:p>
        </w:tc>
        <w:tc>
          <w:tcPr>
            <w:tcW w:w="7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甲</w:t>
            </w:r>
          </w:p>
        </w:tc>
        <w:tc>
          <w:tcPr>
            <w:tcW w:w="692"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20</w:t>
            </w:r>
          </w:p>
        </w:tc>
        <w:tc>
          <w:tcPr>
            <w:tcW w:w="206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2100*1300</w:t>
            </w:r>
          </w:p>
        </w:tc>
        <w:tc>
          <w:tcPr>
            <w:tcW w:w="7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692"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21</w:t>
            </w:r>
          </w:p>
        </w:tc>
        <w:tc>
          <w:tcPr>
            <w:tcW w:w="206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2090*1510</w:t>
            </w:r>
          </w:p>
        </w:tc>
        <w:tc>
          <w:tcPr>
            <w:tcW w:w="7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692"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22</w:t>
            </w:r>
          </w:p>
        </w:tc>
        <w:tc>
          <w:tcPr>
            <w:tcW w:w="206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2090*1290</w:t>
            </w:r>
          </w:p>
        </w:tc>
        <w:tc>
          <w:tcPr>
            <w:tcW w:w="7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692"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23</w:t>
            </w:r>
          </w:p>
        </w:tc>
        <w:tc>
          <w:tcPr>
            <w:tcW w:w="206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2090*1510</w:t>
            </w:r>
          </w:p>
        </w:tc>
        <w:tc>
          <w:tcPr>
            <w:tcW w:w="7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692"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3B3BE1">
        <w:trPr>
          <w:trHeight w:val="402"/>
          <w:jc w:val="center"/>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24</w:t>
            </w:r>
          </w:p>
        </w:tc>
        <w:tc>
          <w:tcPr>
            <w:tcW w:w="206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2090*1510</w:t>
            </w:r>
          </w:p>
        </w:tc>
        <w:tc>
          <w:tcPr>
            <w:tcW w:w="7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乙</w:t>
            </w:r>
          </w:p>
        </w:tc>
        <w:tc>
          <w:tcPr>
            <w:tcW w:w="692"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左</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auto" w:fill="auto"/>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9F5B27">
        <w:trPr>
          <w:trHeight w:val="402"/>
          <w:jc w:val="center"/>
        </w:trPr>
        <w:tc>
          <w:tcPr>
            <w:tcW w:w="503" w:type="dxa"/>
            <w:tcBorders>
              <w:top w:val="nil"/>
              <w:left w:val="single" w:sz="4" w:space="0" w:color="auto"/>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25</w:t>
            </w:r>
          </w:p>
        </w:tc>
        <w:tc>
          <w:tcPr>
            <w:tcW w:w="206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钢制防火门（双开）</w:t>
            </w:r>
          </w:p>
        </w:tc>
        <w:tc>
          <w:tcPr>
            <w:tcW w:w="214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2080*1470</w:t>
            </w:r>
          </w:p>
        </w:tc>
        <w:tc>
          <w:tcPr>
            <w:tcW w:w="7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甲</w:t>
            </w:r>
          </w:p>
        </w:tc>
        <w:tc>
          <w:tcPr>
            <w:tcW w:w="692"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右</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外</w:t>
            </w:r>
          </w:p>
        </w:tc>
        <w:tc>
          <w:tcPr>
            <w:tcW w:w="709"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proofErr w:type="gramStart"/>
            <w:r w:rsidRPr="006E0F51">
              <w:rPr>
                <w:rFonts w:ascii="宋体" w:eastAsia="宋体" w:hAnsi="宋体" w:cs="宋体" w:hint="eastAsia"/>
                <w:kern w:val="0"/>
                <w:sz w:val="20"/>
                <w:szCs w:val="20"/>
              </w:rPr>
              <w:t>樘</w:t>
            </w:r>
            <w:proofErr w:type="gramEnd"/>
          </w:p>
        </w:tc>
        <w:tc>
          <w:tcPr>
            <w:tcW w:w="75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center"/>
              <w:rPr>
                <w:rFonts w:ascii="宋体" w:eastAsia="宋体" w:hAnsi="宋体" w:cs="宋体"/>
                <w:kern w:val="0"/>
                <w:sz w:val="20"/>
                <w:szCs w:val="20"/>
              </w:rPr>
            </w:pPr>
            <w:r w:rsidRPr="006E0F51">
              <w:rPr>
                <w:rFonts w:ascii="宋体" w:eastAsia="宋体" w:hAnsi="宋体" w:cs="宋体" w:hint="eastAsia"/>
                <w:kern w:val="0"/>
                <w:sz w:val="20"/>
                <w:szCs w:val="20"/>
              </w:rPr>
              <w:t>1</w:t>
            </w:r>
          </w:p>
        </w:tc>
        <w:tc>
          <w:tcPr>
            <w:tcW w:w="90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000000" w:fill="DDEBF7"/>
            <w:noWrap/>
            <w:vAlign w:val="center"/>
            <w:hideMark/>
          </w:tcPr>
          <w:p w:rsidR="00356B18" w:rsidRPr="006E0F51" w:rsidRDefault="00356B18" w:rsidP="00356B18">
            <w:pPr>
              <w:widowControl/>
              <w:jc w:val="left"/>
              <w:rPr>
                <w:rFonts w:ascii="宋体" w:eastAsia="宋体" w:hAnsi="宋体" w:cs="宋体"/>
                <w:kern w:val="0"/>
                <w:sz w:val="20"/>
                <w:szCs w:val="20"/>
              </w:rPr>
            </w:pPr>
            <w:r w:rsidRPr="006E0F51">
              <w:rPr>
                <w:rFonts w:ascii="宋体" w:eastAsia="宋体" w:hAnsi="宋体" w:cs="宋体" w:hint="eastAsia"/>
                <w:kern w:val="0"/>
                <w:sz w:val="20"/>
                <w:szCs w:val="20"/>
              </w:rPr>
              <w:t xml:space="preserve">　</w:t>
            </w:r>
          </w:p>
        </w:tc>
      </w:tr>
      <w:tr w:rsidR="006E0F51" w:rsidRPr="006E0F51" w:rsidTr="009F5B27">
        <w:trPr>
          <w:trHeight w:val="1146"/>
          <w:jc w:val="center"/>
        </w:trPr>
        <w:tc>
          <w:tcPr>
            <w:tcW w:w="10043" w:type="dxa"/>
            <w:gridSpan w:val="10"/>
            <w:tcBorders>
              <w:top w:val="single" w:sz="4" w:space="0" w:color="auto"/>
              <w:left w:val="single" w:sz="4" w:space="0" w:color="auto"/>
              <w:bottom w:val="single" w:sz="4" w:space="0" w:color="auto"/>
              <w:right w:val="single" w:sz="4" w:space="0" w:color="auto"/>
            </w:tcBorders>
            <w:shd w:val="clear" w:color="000000" w:fill="DDEBF7"/>
            <w:noWrap/>
            <w:vAlign w:val="center"/>
          </w:tcPr>
          <w:p w:rsidR="009F5B27" w:rsidRPr="006E0F51" w:rsidRDefault="009F5B27" w:rsidP="00356B18">
            <w:pPr>
              <w:widowControl/>
              <w:jc w:val="left"/>
              <w:rPr>
                <w:rFonts w:ascii="宋体" w:eastAsia="宋体" w:hAnsi="宋体" w:cs="宋体"/>
                <w:kern w:val="0"/>
                <w:szCs w:val="21"/>
              </w:rPr>
            </w:pPr>
            <w:r w:rsidRPr="006E0F51">
              <w:rPr>
                <w:rFonts w:ascii="宋体" w:eastAsia="宋体" w:hAnsi="宋体" w:cs="宋体" w:hint="eastAsia"/>
                <w:kern w:val="0"/>
                <w:szCs w:val="21"/>
              </w:rPr>
              <w:t>合计</w:t>
            </w:r>
            <w:r w:rsidRPr="006E0F51">
              <w:rPr>
                <w:rFonts w:ascii="宋体" w:eastAsia="宋体" w:hAnsi="宋体" w:cs="宋体"/>
                <w:kern w:val="0"/>
                <w:szCs w:val="21"/>
              </w:rPr>
              <w:t>：</w:t>
            </w:r>
            <w:r w:rsidRPr="006E0F51">
              <w:rPr>
                <w:rFonts w:ascii="宋体" w:eastAsia="宋体" w:hAnsi="宋体" w:cs="宋体" w:hint="eastAsia"/>
                <w:kern w:val="0"/>
                <w:szCs w:val="21"/>
              </w:rPr>
              <w:t xml:space="preserve">  大写                                        小写</w:t>
            </w:r>
          </w:p>
        </w:tc>
      </w:tr>
    </w:tbl>
    <w:p w:rsidR="00D06A52" w:rsidRPr="006E0F51" w:rsidRDefault="00247BA5" w:rsidP="008E3A62">
      <w:pPr>
        <w:spacing w:line="360" w:lineRule="auto"/>
        <w:rPr>
          <w:rFonts w:eastAsia="隶书"/>
        </w:rPr>
      </w:pPr>
      <w:r w:rsidRPr="006E0F51">
        <w:rPr>
          <w:rFonts w:hint="eastAsia"/>
          <w:b/>
          <w:szCs w:val="21"/>
        </w:rPr>
        <w:lastRenderedPageBreak/>
        <w:t>注</w:t>
      </w:r>
      <w:r w:rsidRPr="006E0F51">
        <w:rPr>
          <w:b/>
          <w:szCs w:val="21"/>
        </w:rPr>
        <w:t>：本表中的报价为综合报价，应包括完成该项工作所需的一切费用，包括人工费、材料费</w:t>
      </w:r>
      <w:r w:rsidRPr="006E0F51">
        <w:rPr>
          <w:b/>
          <w:bCs/>
          <w:szCs w:val="21"/>
        </w:rPr>
        <w:t>、</w:t>
      </w:r>
      <w:r w:rsidR="00403C70" w:rsidRPr="006E0F51">
        <w:rPr>
          <w:rFonts w:hint="eastAsia"/>
          <w:b/>
          <w:bCs/>
          <w:szCs w:val="21"/>
        </w:rPr>
        <w:t>运输</w:t>
      </w:r>
      <w:r w:rsidR="00403C70" w:rsidRPr="006E0F51">
        <w:rPr>
          <w:b/>
          <w:bCs/>
          <w:szCs w:val="21"/>
        </w:rPr>
        <w:t>费</w:t>
      </w:r>
      <w:r w:rsidR="00403C70" w:rsidRPr="006E0F51">
        <w:rPr>
          <w:rFonts w:hint="eastAsia"/>
          <w:b/>
          <w:bCs/>
          <w:szCs w:val="21"/>
        </w:rPr>
        <w:t>、</w:t>
      </w:r>
      <w:r w:rsidR="00403C70" w:rsidRPr="006E0F51">
        <w:rPr>
          <w:b/>
          <w:bCs/>
          <w:szCs w:val="21"/>
        </w:rPr>
        <w:t>拆旧</w:t>
      </w:r>
      <w:r w:rsidR="00BC28B9" w:rsidRPr="006E0F51">
        <w:rPr>
          <w:rFonts w:hint="eastAsia"/>
          <w:b/>
          <w:bCs/>
          <w:szCs w:val="21"/>
        </w:rPr>
        <w:t>外运</w:t>
      </w:r>
      <w:r w:rsidR="00403C70" w:rsidRPr="006E0F51">
        <w:rPr>
          <w:b/>
          <w:bCs/>
          <w:szCs w:val="21"/>
        </w:rPr>
        <w:t>费、安装费、</w:t>
      </w:r>
      <w:r w:rsidRPr="006E0F51">
        <w:rPr>
          <w:b/>
          <w:bCs/>
          <w:szCs w:val="21"/>
        </w:rPr>
        <w:t>设备费、保险、劳保、管理、维护、利润、税金</w:t>
      </w:r>
      <w:r w:rsidRPr="006E0F51">
        <w:rPr>
          <w:b/>
          <w:szCs w:val="21"/>
        </w:rPr>
        <w:t>等各项应有费用</w:t>
      </w:r>
      <w:r w:rsidRPr="006E0F51">
        <w:rPr>
          <w:rFonts w:hint="eastAsia"/>
          <w:b/>
          <w:szCs w:val="21"/>
        </w:rPr>
        <w:t>。</w:t>
      </w:r>
    </w:p>
    <w:p w:rsidR="00A47615" w:rsidRPr="006E0F51" w:rsidRDefault="00A47615" w:rsidP="008E3A62">
      <w:pPr>
        <w:spacing w:line="360" w:lineRule="auto"/>
        <w:rPr>
          <w:rFonts w:ascii="仿宋" w:eastAsia="仿宋" w:hAnsi="仿宋"/>
          <w:sz w:val="24"/>
          <w:szCs w:val="24"/>
        </w:rPr>
      </w:pPr>
    </w:p>
    <w:p w:rsidR="00247BA5" w:rsidRPr="006E0F51" w:rsidRDefault="007830AC" w:rsidP="00247BA5">
      <w:pPr>
        <w:pStyle w:val="a8"/>
        <w:spacing w:line="460" w:lineRule="exact"/>
        <w:rPr>
          <w:rFonts w:ascii="仿宋" w:eastAsia="仿宋" w:hAnsi="仿宋"/>
          <w:szCs w:val="24"/>
        </w:rPr>
      </w:pPr>
      <w:r w:rsidRPr="006E0F51">
        <w:rPr>
          <w:rFonts w:ascii="仿宋" w:eastAsia="仿宋" w:hAnsi="仿宋" w:hint="eastAsia"/>
          <w:szCs w:val="24"/>
        </w:rPr>
        <w:t>备</w:t>
      </w:r>
      <w:r w:rsidR="00A47615" w:rsidRPr="006E0F51">
        <w:rPr>
          <w:rFonts w:ascii="仿宋" w:eastAsia="仿宋" w:hAnsi="仿宋" w:hint="eastAsia"/>
          <w:szCs w:val="24"/>
        </w:rPr>
        <w:t>注：</w:t>
      </w:r>
      <w:r w:rsidR="00C81ED9" w:rsidRPr="006E0F51">
        <w:rPr>
          <w:rFonts w:ascii="仿宋" w:eastAsia="仿宋" w:hAnsi="仿宋"/>
          <w:szCs w:val="24"/>
        </w:rPr>
        <w:t xml:space="preserve"> </w:t>
      </w:r>
    </w:p>
    <w:p w:rsidR="00247BA5" w:rsidRPr="006E0F51" w:rsidRDefault="00247BA5" w:rsidP="00247BA5">
      <w:pPr>
        <w:pStyle w:val="a8"/>
        <w:spacing w:line="460" w:lineRule="exact"/>
        <w:rPr>
          <w:rFonts w:ascii="仿宋" w:eastAsia="仿宋" w:hAnsi="仿宋"/>
          <w:szCs w:val="24"/>
        </w:rPr>
      </w:pPr>
      <w:r w:rsidRPr="006E0F51">
        <w:rPr>
          <w:rFonts w:ascii="仿宋" w:eastAsia="仿宋" w:hAnsi="仿宋"/>
          <w:szCs w:val="24"/>
        </w:rPr>
        <w:t>1、投标人应根据国家的有关规定并结合企业的实际情况进行投标报价。</w:t>
      </w:r>
      <w:r w:rsidRPr="006E0F51">
        <w:rPr>
          <w:rFonts w:ascii="仿宋" w:eastAsia="仿宋" w:hAnsi="仿宋"/>
          <w:b/>
          <w:szCs w:val="24"/>
        </w:rPr>
        <w:t>投标报价为投标人所能承受的最低、最终一次性报价</w:t>
      </w:r>
      <w:r w:rsidRPr="006E0F51">
        <w:rPr>
          <w:rFonts w:ascii="仿宋" w:eastAsia="仿宋" w:hAnsi="仿宋"/>
          <w:szCs w:val="24"/>
        </w:rPr>
        <w:t>。</w:t>
      </w:r>
    </w:p>
    <w:p w:rsidR="00247BA5" w:rsidRPr="006E0F51" w:rsidRDefault="00247BA5" w:rsidP="00247BA5">
      <w:pPr>
        <w:pStyle w:val="a8"/>
        <w:spacing w:line="460" w:lineRule="exact"/>
        <w:rPr>
          <w:rFonts w:ascii="仿宋" w:eastAsia="仿宋" w:hAnsi="仿宋"/>
          <w:szCs w:val="24"/>
        </w:rPr>
      </w:pPr>
      <w:r w:rsidRPr="006E0F51">
        <w:rPr>
          <w:rFonts w:ascii="仿宋" w:eastAsia="仿宋" w:hAnsi="仿宋"/>
          <w:szCs w:val="24"/>
        </w:rPr>
        <w:t>2、</w:t>
      </w:r>
      <w:r w:rsidRPr="006E0F51">
        <w:rPr>
          <w:rFonts w:ascii="仿宋" w:eastAsia="仿宋" w:hAnsi="仿宋"/>
          <w:b/>
          <w:szCs w:val="24"/>
        </w:rPr>
        <w:t>投标报价低于自报成本价的，投标将被拒绝</w:t>
      </w:r>
      <w:r w:rsidRPr="006E0F51">
        <w:rPr>
          <w:rFonts w:ascii="仿宋" w:eastAsia="仿宋" w:hAnsi="仿宋"/>
          <w:szCs w:val="24"/>
        </w:rPr>
        <w:t>。</w:t>
      </w:r>
    </w:p>
    <w:p w:rsidR="00247BA5" w:rsidRPr="006E0F51" w:rsidRDefault="00247BA5" w:rsidP="00247BA5">
      <w:pPr>
        <w:pStyle w:val="a8"/>
        <w:spacing w:line="460" w:lineRule="exact"/>
        <w:ind w:left="240" w:hangingChars="100" w:hanging="240"/>
        <w:rPr>
          <w:rFonts w:ascii="仿宋" w:eastAsia="仿宋" w:hAnsi="仿宋"/>
          <w:szCs w:val="24"/>
        </w:rPr>
      </w:pPr>
      <w:r w:rsidRPr="006E0F51">
        <w:rPr>
          <w:rFonts w:ascii="仿宋" w:eastAsia="仿宋" w:hAnsi="仿宋"/>
          <w:szCs w:val="24"/>
        </w:rPr>
        <w:t>3、此表在不改变表式内容的情况下，可自行制作。</w:t>
      </w:r>
    </w:p>
    <w:p w:rsidR="00A860B6" w:rsidRPr="006E0F51" w:rsidRDefault="00A860B6" w:rsidP="00247BA5">
      <w:pPr>
        <w:spacing w:line="360" w:lineRule="auto"/>
        <w:rPr>
          <w:rFonts w:ascii="仿宋" w:eastAsia="仿宋" w:hAnsi="仿宋"/>
          <w:sz w:val="24"/>
          <w:szCs w:val="24"/>
        </w:rPr>
      </w:pPr>
    </w:p>
    <w:p w:rsidR="00A47615" w:rsidRPr="006E0F51" w:rsidRDefault="00A47615" w:rsidP="00250C8B">
      <w:pPr>
        <w:spacing w:line="360" w:lineRule="auto"/>
        <w:ind w:firstLine="480"/>
        <w:jc w:val="right"/>
        <w:rPr>
          <w:rFonts w:ascii="仿宋" w:eastAsia="仿宋" w:hAnsi="仿宋"/>
          <w:sz w:val="24"/>
          <w:szCs w:val="24"/>
        </w:rPr>
      </w:pPr>
      <w:r w:rsidRPr="006E0F51">
        <w:rPr>
          <w:rFonts w:ascii="仿宋" w:eastAsia="仿宋" w:hAnsi="仿宋"/>
          <w:sz w:val="24"/>
          <w:szCs w:val="24"/>
        </w:rPr>
        <w:t>投标人：（盖章</w:t>
      </w:r>
      <w:r w:rsidR="001D5946" w:rsidRPr="006E0F51">
        <w:rPr>
          <w:rFonts w:ascii="仿宋" w:eastAsia="仿宋" w:hAnsi="仿宋" w:hint="eastAsia"/>
          <w:sz w:val="24"/>
          <w:szCs w:val="24"/>
        </w:rPr>
        <w:t>或签字</w:t>
      </w:r>
      <w:r w:rsidRPr="006E0F51">
        <w:rPr>
          <w:rFonts w:ascii="仿宋" w:eastAsia="仿宋" w:hAnsi="仿宋"/>
          <w:sz w:val="24"/>
          <w:szCs w:val="24"/>
        </w:rPr>
        <w:t>）</w:t>
      </w:r>
      <w:r w:rsidRPr="006E0F51">
        <w:rPr>
          <w:rFonts w:ascii="仿宋" w:eastAsia="仿宋" w:hAnsi="仿宋"/>
          <w:sz w:val="24"/>
          <w:szCs w:val="24"/>
        </w:rPr>
        <w:br/>
        <w:t>             </w:t>
      </w:r>
    </w:p>
    <w:p w:rsidR="00114A96" w:rsidRPr="006E0F51" w:rsidRDefault="00A47615" w:rsidP="00250C8B">
      <w:pPr>
        <w:spacing w:line="360" w:lineRule="auto"/>
        <w:ind w:firstLineChars="2050" w:firstLine="4920"/>
        <w:rPr>
          <w:rFonts w:ascii="仿宋" w:eastAsia="仿宋" w:hAnsi="仿宋"/>
          <w:sz w:val="24"/>
          <w:szCs w:val="24"/>
        </w:rPr>
      </w:pPr>
      <w:r w:rsidRPr="006E0F51">
        <w:rPr>
          <w:rFonts w:ascii="仿宋" w:eastAsia="仿宋" w:hAnsi="仿宋"/>
          <w:sz w:val="24"/>
          <w:szCs w:val="24"/>
        </w:rPr>
        <w:t> 年  月  日      </w:t>
      </w:r>
    </w:p>
    <w:p w:rsidR="008C432D" w:rsidRPr="006E0F51" w:rsidRDefault="008C432D" w:rsidP="00881D2D">
      <w:pPr>
        <w:spacing w:line="360" w:lineRule="auto"/>
        <w:rPr>
          <w:rFonts w:ascii="仿宋" w:eastAsia="仿宋" w:hAnsi="仿宋"/>
          <w:sz w:val="24"/>
          <w:szCs w:val="24"/>
        </w:rPr>
      </w:pPr>
    </w:p>
    <w:p w:rsidR="008C432D" w:rsidRPr="006E0F51" w:rsidRDefault="008C432D" w:rsidP="00881D2D">
      <w:pPr>
        <w:spacing w:line="360" w:lineRule="auto"/>
        <w:rPr>
          <w:rFonts w:ascii="仿宋" w:eastAsia="仿宋" w:hAnsi="仿宋"/>
          <w:sz w:val="24"/>
          <w:szCs w:val="24"/>
        </w:rPr>
      </w:pPr>
    </w:p>
    <w:p w:rsidR="008C432D" w:rsidRPr="006E0F51" w:rsidRDefault="008C432D" w:rsidP="00881D2D">
      <w:pPr>
        <w:spacing w:line="360" w:lineRule="auto"/>
        <w:rPr>
          <w:rFonts w:ascii="仿宋" w:eastAsia="仿宋" w:hAnsi="仿宋"/>
          <w:sz w:val="24"/>
          <w:szCs w:val="24"/>
        </w:rPr>
      </w:pPr>
    </w:p>
    <w:p w:rsidR="008C432D" w:rsidRPr="006E0F51" w:rsidRDefault="008C432D" w:rsidP="00881D2D">
      <w:pPr>
        <w:spacing w:line="360" w:lineRule="auto"/>
        <w:rPr>
          <w:rFonts w:ascii="仿宋" w:eastAsia="仿宋" w:hAnsi="仿宋"/>
          <w:sz w:val="24"/>
          <w:szCs w:val="24"/>
        </w:rPr>
      </w:pPr>
    </w:p>
    <w:p w:rsidR="003B3BE1" w:rsidRPr="006E0F51" w:rsidRDefault="003B3BE1" w:rsidP="00881D2D">
      <w:pPr>
        <w:spacing w:line="360" w:lineRule="auto"/>
        <w:rPr>
          <w:rFonts w:ascii="仿宋" w:eastAsia="仿宋" w:hAnsi="仿宋"/>
          <w:sz w:val="24"/>
          <w:szCs w:val="24"/>
        </w:rPr>
      </w:pPr>
    </w:p>
    <w:p w:rsidR="003B3BE1" w:rsidRPr="006E0F51" w:rsidRDefault="003B3BE1" w:rsidP="00881D2D">
      <w:pPr>
        <w:spacing w:line="360" w:lineRule="auto"/>
        <w:rPr>
          <w:rFonts w:ascii="仿宋" w:eastAsia="仿宋" w:hAnsi="仿宋"/>
          <w:sz w:val="24"/>
          <w:szCs w:val="24"/>
        </w:rPr>
      </w:pPr>
    </w:p>
    <w:p w:rsidR="003B3BE1" w:rsidRPr="006E0F51" w:rsidRDefault="003B3BE1" w:rsidP="00881D2D">
      <w:pPr>
        <w:spacing w:line="360" w:lineRule="auto"/>
        <w:rPr>
          <w:rFonts w:ascii="仿宋" w:eastAsia="仿宋" w:hAnsi="仿宋"/>
          <w:sz w:val="24"/>
          <w:szCs w:val="24"/>
        </w:rPr>
      </w:pPr>
    </w:p>
    <w:p w:rsidR="003B3BE1" w:rsidRPr="006E0F51" w:rsidRDefault="003B3BE1" w:rsidP="00881D2D">
      <w:pPr>
        <w:spacing w:line="360" w:lineRule="auto"/>
        <w:rPr>
          <w:rFonts w:ascii="仿宋" w:eastAsia="仿宋" w:hAnsi="仿宋"/>
          <w:sz w:val="24"/>
          <w:szCs w:val="24"/>
        </w:rPr>
      </w:pPr>
    </w:p>
    <w:p w:rsidR="003B3BE1" w:rsidRPr="006E0F51" w:rsidRDefault="003B3BE1" w:rsidP="00881D2D">
      <w:pPr>
        <w:spacing w:line="360" w:lineRule="auto"/>
        <w:rPr>
          <w:rFonts w:ascii="仿宋" w:eastAsia="仿宋" w:hAnsi="仿宋"/>
          <w:sz w:val="24"/>
          <w:szCs w:val="24"/>
        </w:rPr>
      </w:pPr>
    </w:p>
    <w:p w:rsidR="003B3BE1" w:rsidRPr="006E0F51" w:rsidRDefault="003B3BE1" w:rsidP="00881D2D">
      <w:pPr>
        <w:spacing w:line="360" w:lineRule="auto"/>
        <w:rPr>
          <w:rFonts w:ascii="仿宋" w:eastAsia="仿宋" w:hAnsi="仿宋"/>
          <w:sz w:val="24"/>
          <w:szCs w:val="24"/>
        </w:rPr>
      </w:pPr>
    </w:p>
    <w:p w:rsidR="003B3BE1" w:rsidRPr="006E0F51" w:rsidRDefault="003B3BE1" w:rsidP="00881D2D">
      <w:pPr>
        <w:spacing w:line="360" w:lineRule="auto"/>
        <w:rPr>
          <w:rFonts w:ascii="仿宋" w:eastAsia="仿宋" w:hAnsi="仿宋"/>
          <w:sz w:val="24"/>
          <w:szCs w:val="24"/>
        </w:rPr>
      </w:pPr>
    </w:p>
    <w:p w:rsidR="003B3BE1" w:rsidRPr="006E0F51" w:rsidRDefault="003B3BE1" w:rsidP="00881D2D">
      <w:pPr>
        <w:spacing w:line="360" w:lineRule="auto"/>
        <w:rPr>
          <w:rFonts w:ascii="仿宋" w:eastAsia="仿宋" w:hAnsi="仿宋"/>
          <w:sz w:val="24"/>
          <w:szCs w:val="24"/>
        </w:rPr>
      </w:pPr>
    </w:p>
    <w:p w:rsidR="003B3BE1" w:rsidRPr="006E0F51" w:rsidRDefault="003B3BE1" w:rsidP="00881D2D">
      <w:pPr>
        <w:spacing w:line="360" w:lineRule="auto"/>
        <w:rPr>
          <w:rFonts w:ascii="仿宋" w:eastAsia="仿宋" w:hAnsi="仿宋"/>
          <w:sz w:val="24"/>
          <w:szCs w:val="24"/>
        </w:rPr>
      </w:pPr>
    </w:p>
    <w:p w:rsidR="003B3BE1" w:rsidRPr="006E0F51" w:rsidRDefault="003B3BE1" w:rsidP="00881D2D">
      <w:pPr>
        <w:spacing w:line="360" w:lineRule="auto"/>
        <w:rPr>
          <w:rFonts w:ascii="仿宋" w:eastAsia="仿宋" w:hAnsi="仿宋"/>
          <w:sz w:val="24"/>
          <w:szCs w:val="24"/>
        </w:rPr>
      </w:pPr>
    </w:p>
    <w:p w:rsidR="003B3BE1" w:rsidRPr="006E0F51" w:rsidRDefault="003B3BE1" w:rsidP="00881D2D">
      <w:pPr>
        <w:spacing w:line="360" w:lineRule="auto"/>
        <w:rPr>
          <w:rFonts w:ascii="仿宋" w:eastAsia="仿宋" w:hAnsi="仿宋"/>
          <w:sz w:val="24"/>
          <w:szCs w:val="24"/>
        </w:rPr>
      </w:pPr>
    </w:p>
    <w:p w:rsidR="003B3BE1" w:rsidRPr="006E0F51" w:rsidRDefault="003B3BE1" w:rsidP="00881D2D">
      <w:pPr>
        <w:spacing w:line="360" w:lineRule="auto"/>
        <w:rPr>
          <w:rFonts w:ascii="仿宋" w:eastAsia="仿宋" w:hAnsi="仿宋"/>
          <w:sz w:val="24"/>
          <w:szCs w:val="24"/>
        </w:rPr>
      </w:pPr>
    </w:p>
    <w:p w:rsidR="003B3BE1" w:rsidRPr="006E0F51" w:rsidRDefault="003B3BE1" w:rsidP="00881D2D">
      <w:pPr>
        <w:spacing w:line="360" w:lineRule="auto"/>
        <w:rPr>
          <w:rFonts w:ascii="仿宋" w:eastAsia="仿宋" w:hAnsi="仿宋"/>
          <w:sz w:val="24"/>
          <w:szCs w:val="24"/>
        </w:rPr>
      </w:pPr>
    </w:p>
    <w:p w:rsidR="008C432D" w:rsidRPr="006E0F51" w:rsidRDefault="008C432D" w:rsidP="00881D2D">
      <w:pPr>
        <w:spacing w:line="360" w:lineRule="auto"/>
        <w:rPr>
          <w:rFonts w:ascii="仿宋" w:eastAsia="仿宋" w:hAnsi="仿宋"/>
          <w:sz w:val="24"/>
          <w:szCs w:val="24"/>
        </w:rPr>
      </w:pPr>
    </w:p>
    <w:p w:rsidR="00881D2D" w:rsidRPr="006E0F51" w:rsidRDefault="00881D2D" w:rsidP="00881D2D">
      <w:pPr>
        <w:spacing w:line="360" w:lineRule="auto"/>
        <w:rPr>
          <w:rFonts w:ascii="仿宋" w:eastAsia="仿宋" w:hAnsi="仿宋"/>
          <w:sz w:val="24"/>
          <w:szCs w:val="24"/>
        </w:rPr>
      </w:pPr>
      <w:r w:rsidRPr="006E0F51">
        <w:rPr>
          <w:rFonts w:ascii="仿宋" w:eastAsia="仿宋" w:hAnsi="仿宋" w:hint="eastAsia"/>
          <w:sz w:val="24"/>
          <w:szCs w:val="24"/>
        </w:rPr>
        <w:lastRenderedPageBreak/>
        <w:t>附件</w:t>
      </w:r>
      <w:r w:rsidR="007830AC" w:rsidRPr="006E0F51">
        <w:rPr>
          <w:rFonts w:ascii="仿宋" w:eastAsia="仿宋" w:hAnsi="仿宋"/>
          <w:sz w:val="24"/>
          <w:szCs w:val="24"/>
        </w:rPr>
        <w:t>3</w:t>
      </w:r>
      <w:r w:rsidRPr="006E0F51">
        <w:rPr>
          <w:rFonts w:ascii="仿宋" w:eastAsia="仿宋" w:hAnsi="仿宋" w:hint="eastAsia"/>
          <w:sz w:val="24"/>
          <w:szCs w:val="24"/>
        </w:rPr>
        <w:t>：</w:t>
      </w:r>
      <w:r w:rsidRPr="006E0F51">
        <w:rPr>
          <w:rFonts w:ascii="仿宋" w:eastAsia="仿宋" w:hAnsi="仿宋"/>
          <w:sz w:val="24"/>
          <w:szCs w:val="24"/>
        </w:rPr>
        <w:t>法人授权书</w:t>
      </w:r>
    </w:p>
    <w:p w:rsidR="00881D2D" w:rsidRPr="006E0F51" w:rsidRDefault="00881D2D" w:rsidP="00881D2D">
      <w:pPr>
        <w:adjustRightInd w:val="0"/>
        <w:snapToGrid w:val="0"/>
        <w:spacing w:line="360" w:lineRule="auto"/>
        <w:jc w:val="center"/>
        <w:outlineLvl w:val="0"/>
        <w:rPr>
          <w:rFonts w:ascii="宋体" w:hAnsi="宋体"/>
          <w:b/>
          <w:kern w:val="0"/>
          <w:sz w:val="32"/>
          <w:szCs w:val="32"/>
          <w:lang w:val="zh-CN"/>
        </w:rPr>
      </w:pPr>
    </w:p>
    <w:p w:rsidR="00881D2D" w:rsidRPr="006E0F51" w:rsidRDefault="00881D2D" w:rsidP="00881D2D">
      <w:pPr>
        <w:adjustRightInd w:val="0"/>
        <w:snapToGrid w:val="0"/>
        <w:spacing w:line="360" w:lineRule="auto"/>
        <w:jc w:val="center"/>
        <w:outlineLvl w:val="0"/>
        <w:rPr>
          <w:rFonts w:ascii="宋体" w:hAnsi="宋体"/>
          <w:b/>
          <w:kern w:val="0"/>
          <w:sz w:val="32"/>
          <w:szCs w:val="32"/>
          <w:lang w:val="zh-CN"/>
        </w:rPr>
      </w:pPr>
      <w:r w:rsidRPr="006E0F51">
        <w:rPr>
          <w:rFonts w:ascii="宋体" w:hAnsi="宋体"/>
          <w:b/>
          <w:kern w:val="0"/>
          <w:sz w:val="32"/>
          <w:szCs w:val="32"/>
          <w:lang w:val="zh-CN"/>
        </w:rPr>
        <w:t>法定代表人授权委托书</w:t>
      </w:r>
    </w:p>
    <w:p w:rsidR="00881D2D" w:rsidRPr="006E0F51" w:rsidRDefault="00881D2D" w:rsidP="00881D2D">
      <w:pPr>
        <w:adjustRightInd w:val="0"/>
        <w:snapToGrid w:val="0"/>
        <w:spacing w:line="360" w:lineRule="auto"/>
        <w:rPr>
          <w:rFonts w:ascii="宋体" w:hAnsi="宋体"/>
          <w:sz w:val="24"/>
        </w:rPr>
      </w:pPr>
    </w:p>
    <w:p w:rsidR="00881D2D" w:rsidRPr="006E0F51" w:rsidRDefault="00881D2D" w:rsidP="00881D2D">
      <w:pPr>
        <w:adjustRightInd w:val="0"/>
        <w:snapToGrid w:val="0"/>
        <w:spacing w:line="360" w:lineRule="auto"/>
        <w:rPr>
          <w:rFonts w:ascii="宋体" w:hAnsi="宋体"/>
          <w:kern w:val="0"/>
          <w:sz w:val="24"/>
        </w:rPr>
      </w:pPr>
      <w:r w:rsidRPr="006E0F51">
        <w:rPr>
          <w:rFonts w:ascii="宋体" w:hAnsi="宋体"/>
          <w:sz w:val="24"/>
        </w:rPr>
        <w:t>浙江大学医学院附属第四医院</w:t>
      </w:r>
      <w:r w:rsidRPr="006E0F51">
        <w:rPr>
          <w:rFonts w:ascii="宋体" w:hAnsi="宋体"/>
          <w:kern w:val="0"/>
          <w:sz w:val="24"/>
          <w:lang w:val="zh-CN"/>
        </w:rPr>
        <w:t>：</w:t>
      </w:r>
    </w:p>
    <w:p w:rsidR="00881D2D" w:rsidRPr="006E0F51" w:rsidRDefault="00881D2D" w:rsidP="00881D2D">
      <w:pPr>
        <w:adjustRightInd w:val="0"/>
        <w:snapToGrid w:val="0"/>
        <w:spacing w:line="360" w:lineRule="auto"/>
        <w:ind w:firstLine="576"/>
        <w:rPr>
          <w:rFonts w:ascii="宋体" w:hAnsi="宋体"/>
          <w:kern w:val="0"/>
          <w:sz w:val="24"/>
        </w:rPr>
      </w:pPr>
      <w:r w:rsidRPr="006E0F51">
        <w:rPr>
          <w:rFonts w:ascii="宋体" w:hAnsi="宋体"/>
          <w:kern w:val="0"/>
          <w:sz w:val="24"/>
          <w:lang w:val="zh-CN"/>
        </w:rPr>
        <w:t>兹委派我公司</w:t>
      </w:r>
      <w:r w:rsidRPr="006E0F51">
        <w:rPr>
          <w:rFonts w:ascii="宋体" w:hAnsi="宋体"/>
          <w:kern w:val="0"/>
          <w:sz w:val="24"/>
          <w:u w:val="single"/>
          <w:lang w:val="zh-CN"/>
        </w:rPr>
        <w:t xml:space="preserve">                </w:t>
      </w:r>
      <w:r w:rsidRPr="006E0F51">
        <w:rPr>
          <w:rFonts w:ascii="宋体" w:hAnsi="宋体"/>
          <w:kern w:val="0"/>
          <w:sz w:val="24"/>
          <w:lang w:val="zh-CN"/>
        </w:rPr>
        <w:t>先生/女士(其在本公司的职务是：</w:t>
      </w:r>
      <w:r w:rsidRPr="006E0F51">
        <w:rPr>
          <w:rFonts w:ascii="宋体" w:hAnsi="宋体"/>
          <w:kern w:val="0"/>
          <w:sz w:val="24"/>
          <w:u w:val="single"/>
          <w:lang w:val="zh-CN"/>
        </w:rPr>
        <w:t xml:space="preserve">                </w:t>
      </w:r>
      <w:r w:rsidRPr="006E0F51">
        <w:rPr>
          <w:rFonts w:ascii="宋体" w:hAnsi="宋体"/>
          <w:kern w:val="0"/>
          <w:sz w:val="24"/>
          <w:lang w:val="zh-CN"/>
        </w:rPr>
        <w:t xml:space="preserve"> ，联系电话：</w:t>
      </w:r>
      <w:r w:rsidRPr="006E0F51">
        <w:rPr>
          <w:rFonts w:ascii="宋体" w:hAnsi="宋体"/>
          <w:kern w:val="0"/>
          <w:sz w:val="24"/>
          <w:u w:val="single"/>
          <w:lang w:val="zh-CN"/>
        </w:rPr>
        <w:t xml:space="preserve">       </w:t>
      </w:r>
      <w:r w:rsidRPr="006E0F51">
        <w:rPr>
          <w:rFonts w:ascii="宋体" w:hAnsi="宋体"/>
          <w:kern w:val="0"/>
          <w:sz w:val="24"/>
          <w:lang w:val="zh-CN"/>
        </w:rPr>
        <w:t>手机：</w:t>
      </w:r>
      <w:r w:rsidRPr="006E0F51">
        <w:rPr>
          <w:rFonts w:ascii="宋体" w:hAnsi="宋体"/>
          <w:kern w:val="0"/>
          <w:sz w:val="24"/>
          <w:u w:val="single"/>
          <w:lang w:val="zh-CN"/>
        </w:rPr>
        <w:t xml:space="preserve">        </w:t>
      </w:r>
      <w:r w:rsidRPr="006E0F51">
        <w:rPr>
          <w:rFonts w:ascii="宋体" w:hAnsi="宋体"/>
          <w:kern w:val="0"/>
          <w:sz w:val="24"/>
          <w:lang w:val="zh-CN"/>
        </w:rPr>
        <w:t>传真：</w:t>
      </w:r>
      <w:r w:rsidRPr="006E0F51">
        <w:rPr>
          <w:rFonts w:ascii="宋体" w:hAnsi="宋体"/>
          <w:kern w:val="0"/>
          <w:sz w:val="24"/>
          <w:u w:val="single"/>
          <w:lang w:val="zh-CN"/>
        </w:rPr>
        <w:t xml:space="preserve">           </w:t>
      </w:r>
      <w:r w:rsidRPr="006E0F51">
        <w:rPr>
          <w:rFonts w:ascii="宋体" w:hAnsi="宋体"/>
          <w:kern w:val="0"/>
          <w:sz w:val="24"/>
          <w:lang w:val="zh-CN"/>
        </w:rPr>
        <w:t>)，代表我公司全权处理</w:t>
      </w:r>
      <w:r w:rsidRPr="006E0F51">
        <w:rPr>
          <w:rFonts w:ascii="宋体" w:hAnsi="宋体"/>
          <w:kern w:val="0"/>
          <w:sz w:val="24"/>
          <w:u w:val="single"/>
          <w:lang w:val="zh-CN"/>
        </w:rPr>
        <w:t>（项目名称）</w:t>
      </w:r>
      <w:r w:rsidRPr="006E0F51">
        <w:rPr>
          <w:rFonts w:ascii="宋体" w:hAnsi="宋体"/>
          <w:kern w:val="0"/>
          <w:sz w:val="24"/>
          <w:lang w:val="zh-CN"/>
        </w:rPr>
        <w:t>(编号：</w:t>
      </w:r>
      <w:r w:rsidRPr="006E0F51">
        <w:rPr>
          <w:rFonts w:ascii="宋体" w:hAnsi="宋体"/>
          <w:kern w:val="0"/>
          <w:sz w:val="24"/>
          <w:u w:val="single"/>
          <w:lang w:val="zh-CN"/>
        </w:rPr>
        <w:t xml:space="preserve">            </w:t>
      </w:r>
      <w:r w:rsidRPr="006E0F51">
        <w:rPr>
          <w:rFonts w:ascii="宋体" w:hAnsi="宋体"/>
          <w:kern w:val="0"/>
          <w:sz w:val="24"/>
          <w:lang w:val="zh-CN"/>
        </w:rPr>
        <w:t>)招标采购投标的一切事项，若中标则全权代表本公司签订相关合同，并负责处理合同履行等事宜。</w:t>
      </w:r>
    </w:p>
    <w:p w:rsidR="00881D2D" w:rsidRPr="006E0F51" w:rsidRDefault="00881D2D" w:rsidP="00881D2D">
      <w:pPr>
        <w:adjustRightInd w:val="0"/>
        <w:snapToGrid w:val="0"/>
        <w:spacing w:line="360" w:lineRule="auto"/>
        <w:rPr>
          <w:rFonts w:ascii="宋体" w:hAnsi="宋体"/>
          <w:kern w:val="0"/>
          <w:sz w:val="24"/>
          <w:lang w:val="zh-CN"/>
        </w:rPr>
      </w:pPr>
      <w:r w:rsidRPr="006E0F51">
        <w:rPr>
          <w:rFonts w:ascii="宋体" w:hAnsi="宋体"/>
          <w:kern w:val="0"/>
          <w:sz w:val="24"/>
          <w:lang w:val="zh-CN"/>
        </w:rPr>
        <w:t xml:space="preserve">    本委托书有效期：自     年   月  日起至    年  月  日止。</w:t>
      </w:r>
    </w:p>
    <w:p w:rsidR="00881D2D" w:rsidRPr="006E0F51" w:rsidRDefault="00881D2D" w:rsidP="00881D2D">
      <w:pPr>
        <w:adjustRightInd w:val="0"/>
        <w:snapToGrid w:val="0"/>
        <w:spacing w:line="360" w:lineRule="auto"/>
        <w:ind w:firstLine="465"/>
        <w:rPr>
          <w:rFonts w:ascii="宋体" w:hAnsi="宋体"/>
          <w:kern w:val="0"/>
          <w:sz w:val="24"/>
          <w:lang w:val="zh-CN"/>
        </w:rPr>
      </w:pPr>
      <w:r w:rsidRPr="006E0F51">
        <w:rPr>
          <w:rFonts w:ascii="宋体" w:hAnsi="宋体"/>
          <w:kern w:val="0"/>
          <w:sz w:val="24"/>
          <w:lang w:val="zh-CN"/>
        </w:rPr>
        <w:t>特此告知。</w:t>
      </w:r>
    </w:p>
    <w:p w:rsidR="00881D2D" w:rsidRPr="006E0F51" w:rsidRDefault="00881D2D" w:rsidP="00881D2D">
      <w:pPr>
        <w:adjustRightInd w:val="0"/>
        <w:snapToGrid w:val="0"/>
        <w:spacing w:line="360" w:lineRule="auto"/>
        <w:ind w:firstLine="465"/>
        <w:rPr>
          <w:rFonts w:ascii="宋体" w:hAnsi="宋体"/>
          <w:kern w:val="0"/>
          <w:sz w:val="24"/>
        </w:rPr>
      </w:pPr>
    </w:p>
    <w:p w:rsidR="00881D2D" w:rsidRPr="006E0F51" w:rsidRDefault="00881D2D" w:rsidP="00881D2D">
      <w:pPr>
        <w:adjustRightInd w:val="0"/>
        <w:snapToGrid w:val="0"/>
        <w:spacing w:line="360" w:lineRule="auto"/>
        <w:ind w:firstLine="465"/>
        <w:rPr>
          <w:rFonts w:ascii="宋体" w:hAnsi="宋体"/>
          <w:kern w:val="0"/>
          <w:sz w:val="24"/>
        </w:rPr>
      </w:pPr>
    </w:p>
    <w:p w:rsidR="00881D2D" w:rsidRPr="006E0F51" w:rsidRDefault="00881D2D" w:rsidP="00881D2D">
      <w:pPr>
        <w:adjustRightInd w:val="0"/>
        <w:snapToGrid w:val="0"/>
        <w:spacing w:line="360" w:lineRule="auto"/>
        <w:ind w:firstLine="465"/>
        <w:rPr>
          <w:rFonts w:ascii="宋体" w:hAnsi="宋体"/>
          <w:kern w:val="0"/>
          <w:sz w:val="24"/>
        </w:rPr>
      </w:pPr>
    </w:p>
    <w:p w:rsidR="00881D2D" w:rsidRPr="006E0F51" w:rsidRDefault="00881D2D" w:rsidP="00881D2D">
      <w:pPr>
        <w:adjustRightInd w:val="0"/>
        <w:snapToGrid w:val="0"/>
        <w:spacing w:line="360" w:lineRule="auto"/>
        <w:ind w:firstLine="465"/>
        <w:rPr>
          <w:rFonts w:ascii="宋体" w:hAnsi="宋体"/>
          <w:kern w:val="0"/>
          <w:sz w:val="24"/>
        </w:rPr>
      </w:pPr>
    </w:p>
    <w:p w:rsidR="00881D2D" w:rsidRPr="006E0F51" w:rsidRDefault="00881D2D" w:rsidP="00881D2D">
      <w:pPr>
        <w:adjustRightInd w:val="0"/>
        <w:snapToGrid w:val="0"/>
        <w:spacing w:line="360" w:lineRule="auto"/>
        <w:rPr>
          <w:rFonts w:ascii="宋体" w:hAnsi="宋体"/>
          <w:kern w:val="0"/>
          <w:sz w:val="24"/>
          <w:lang w:val="zh-CN"/>
        </w:rPr>
      </w:pPr>
      <w:r w:rsidRPr="006E0F51">
        <w:rPr>
          <w:rFonts w:ascii="宋体" w:hAnsi="宋体"/>
          <w:kern w:val="0"/>
          <w:sz w:val="24"/>
          <w:lang w:val="zh-CN"/>
        </w:rPr>
        <w:t xml:space="preserve">                                        </w:t>
      </w:r>
    </w:p>
    <w:p w:rsidR="00C742D2" w:rsidRPr="006E0F51" w:rsidRDefault="00C742D2" w:rsidP="00881D2D">
      <w:pPr>
        <w:adjustRightInd w:val="0"/>
        <w:snapToGrid w:val="0"/>
        <w:spacing w:line="360" w:lineRule="auto"/>
        <w:rPr>
          <w:rFonts w:ascii="宋体" w:hAnsi="宋体"/>
          <w:kern w:val="0"/>
          <w:sz w:val="24"/>
          <w:lang w:val="zh-CN"/>
        </w:rPr>
      </w:pPr>
    </w:p>
    <w:p w:rsidR="00C742D2" w:rsidRPr="006E0F51" w:rsidRDefault="00C742D2" w:rsidP="00881D2D">
      <w:pPr>
        <w:adjustRightInd w:val="0"/>
        <w:snapToGrid w:val="0"/>
        <w:spacing w:line="360" w:lineRule="auto"/>
        <w:rPr>
          <w:rFonts w:ascii="宋体" w:hAnsi="宋体"/>
          <w:kern w:val="0"/>
          <w:sz w:val="24"/>
          <w:lang w:val="zh-CN"/>
        </w:rPr>
      </w:pPr>
    </w:p>
    <w:p w:rsidR="00C742D2" w:rsidRPr="006E0F51" w:rsidRDefault="00C742D2" w:rsidP="00881D2D">
      <w:pPr>
        <w:adjustRightInd w:val="0"/>
        <w:snapToGrid w:val="0"/>
        <w:spacing w:line="360" w:lineRule="auto"/>
        <w:rPr>
          <w:rFonts w:ascii="宋体" w:hAnsi="宋体"/>
          <w:kern w:val="0"/>
          <w:sz w:val="24"/>
          <w:lang w:val="zh-CN"/>
        </w:rPr>
      </w:pPr>
    </w:p>
    <w:p w:rsidR="00C742D2" w:rsidRPr="006E0F51" w:rsidRDefault="00C742D2" w:rsidP="00881D2D">
      <w:pPr>
        <w:adjustRightInd w:val="0"/>
        <w:snapToGrid w:val="0"/>
        <w:spacing w:line="360" w:lineRule="auto"/>
        <w:rPr>
          <w:rFonts w:ascii="宋体" w:hAnsi="宋体"/>
          <w:kern w:val="0"/>
          <w:sz w:val="24"/>
          <w:lang w:val="zh-CN"/>
        </w:rPr>
      </w:pPr>
    </w:p>
    <w:p w:rsidR="00C742D2" w:rsidRPr="006E0F51" w:rsidRDefault="00C742D2" w:rsidP="00881D2D">
      <w:pPr>
        <w:adjustRightInd w:val="0"/>
        <w:snapToGrid w:val="0"/>
        <w:spacing w:line="360" w:lineRule="auto"/>
        <w:rPr>
          <w:rFonts w:ascii="宋体" w:hAnsi="宋体"/>
          <w:kern w:val="0"/>
          <w:sz w:val="24"/>
          <w:lang w:val="zh-CN"/>
        </w:rPr>
      </w:pPr>
    </w:p>
    <w:p w:rsidR="00881D2D" w:rsidRPr="006E0F51" w:rsidRDefault="00881D2D" w:rsidP="00881D2D">
      <w:pPr>
        <w:adjustRightInd w:val="0"/>
        <w:snapToGrid w:val="0"/>
        <w:spacing w:line="360" w:lineRule="auto"/>
        <w:ind w:firstLineChars="1750" w:firstLine="4200"/>
        <w:rPr>
          <w:rFonts w:ascii="宋体" w:hAnsi="宋体"/>
          <w:kern w:val="0"/>
          <w:sz w:val="24"/>
        </w:rPr>
      </w:pPr>
      <w:r w:rsidRPr="006E0F51">
        <w:rPr>
          <w:rFonts w:ascii="宋体" w:hAnsi="宋体"/>
          <w:kern w:val="0"/>
          <w:sz w:val="24"/>
          <w:lang w:val="zh-CN"/>
        </w:rPr>
        <w:t>投标人名称(公章)：</w:t>
      </w:r>
    </w:p>
    <w:p w:rsidR="00881D2D" w:rsidRPr="006E0F51" w:rsidRDefault="00881D2D" w:rsidP="00881D2D">
      <w:pPr>
        <w:adjustRightInd w:val="0"/>
        <w:snapToGrid w:val="0"/>
        <w:spacing w:line="360" w:lineRule="auto"/>
        <w:rPr>
          <w:rFonts w:ascii="宋体" w:hAnsi="宋体"/>
          <w:kern w:val="0"/>
          <w:sz w:val="24"/>
          <w:lang w:val="zh-CN"/>
        </w:rPr>
      </w:pPr>
      <w:r w:rsidRPr="006E0F51">
        <w:rPr>
          <w:rFonts w:ascii="宋体" w:hAnsi="宋体"/>
          <w:kern w:val="0"/>
          <w:sz w:val="24"/>
          <w:lang w:val="zh-CN"/>
        </w:rPr>
        <w:t xml:space="preserve">                                        </w:t>
      </w:r>
    </w:p>
    <w:p w:rsidR="00881D2D" w:rsidRPr="006E0F51" w:rsidRDefault="00881D2D" w:rsidP="00881D2D">
      <w:pPr>
        <w:adjustRightInd w:val="0"/>
        <w:snapToGrid w:val="0"/>
        <w:spacing w:line="360" w:lineRule="auto"/>
        <w:ind w:firstLineChars="1750" w:firstLine="4200"/>
        <w:rPr>
          <w:rFonts w:ascii="宋体" w:hAnsi="宋体"/>
          <w:kern w:val="0"/>
          <w:sz w:val="24"/>
          <w:lang w:val="zh-CN"/>
        </w:rPr>
      </w:pPr>
      <w:r w:rsidRPr="006E0F51">
        <w:rPr>
          <w:rFonts w:ascii="宋体" w:hAnsi="宋体"/>
          <w:kern w:val="0"/>
          <w:sz w:val="24"/>
          <w:lang w:val="zh-CN"/>
        </w:rPr>
        <w:t>法定代表人(签字)：</w:t>
      </w:r>
    </w:p>
    <w:p w:rsidR="00881D2D" w:rsidRPr="006E0F51" w:rsidRDefault="00881D2D" w:rsidP="00881D2D">
      <w:pPr>
        <w:adjustRightInd w:val="0"/>
        <w:snapToGrid w:val="0"/>
        <w:spacing w:line="360" w:lineRule="auto"/>
        <w:ind w:firstLineChars="2000" w:firstLine="4800"/>
        <w:rPr>
          <w:rFonts w:ascii="宋体" w:hAnsi="宋体"/>
          <w:kern w:val="0"/>
          <w:sz w:val="24"/>
        </w:rPr>
      </w:pPr>
    </w:p>
    <w:p w:rsidR="00881D2D" w:rsidRPr="006E0F51" w:rsidRDefault="00881D2D" w:rsidP="00881D2D">
      <w:pPr>
        <w:spacing w:line="360" w:lineRule="auto"/>
        <w:jc w:val="center"/>
        <w:outlineLvl w:val="0"/>
        <w:rPr>
          <w:rFonts w:ascii="宋体" w:hAnsi="宋体" w:cs="宋体"/>
          <w:b/>
          <w:kern w:val="0"/>
          <w:sz w:val="32"/>
          <w:szCs w:val="32"/>
        </w:rPr>
      </w:pPr>
      <w:r w:rsidRPr="006E0F51">
        <w:rPr>
          <w:rFonts w:ascii="宋体" w:hAnsi="宋体"/>
          <w:kern w:val="0"/>
          <w:sz w:val="24"/>
          <w:lang w:val="zh-CN"/>
        </w:rPr>
        <w:t xml:space="preserve">                        签发日期：   年  月   日</w:t>
      </w:r>
    </w:p>
    <w:p w:rsidR="00881D2D" w:rsidRPr="006E0F51" w:rsidRDefault="00881D2D" w:rsidP="00881D2D"/>
    <w:p w:rsidR="00881D2D" w:rsidRPr="006E0F51" w:rsidRDefault="00881D2D" w:rsidP="00881D2D">
      <w:pPr>
        <w:spacing w:line="360" w:lineRule="auto"/>
        <w:rPr>
          <w:rFonts w:ascii="仿宋" w:eastAsia="仿宋" w:hAnsi="仿宋"/>
          <w:sz w:val="24"/>
          <w:szCs w:val="24"/>
        </w:rPr>
      </w:pPr>
    </w:p>
    <w:sectPr w:rsidR="00881D2D" w:rsidRPr="006E0F51" w:rsidSect="008A5302">
      <w:footerReference w:type="default" r:id="rId10"/>
      <w:pgSz w:w="11906" w:h="16838"/>
      <w:pgMar w:top="1304" w:right="1474" w:bottom="1304" w:left="1474" w:header="851" w:footer="56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38F3" w:rsidRDefault="00B538F3" w:rsidP="00272EEA">
      <w:r>
        <w:separator/>
      </w:r>
    </w:p>
  </w:endnote>
  <w:endnote w:type="continuationSeparator" w:id="0">
    <w:p w:rsidR="00B538F3" w:rsidRDefault="00B538F3" w:rsidP="00272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notTrueType/>
    <w:pitch w:val="fixed"/>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9564017"/>
      <w:docPartObj>
        <w:docPartGallery w:val="Page Numbers (Bottom of Page)"/>
        <w:docPartUnique/>
      </w:docPartObj>
    </w:sdtPr>
    <w:sdtEndPr/>
    <w:sdtContent>
      <w:sdt>
        <w:sdtPr>
          <w:id w:val="1728636285"/>
          <w:docPartObj>
            <w:docPartGallery w:val="Page Numbers (Top of Page)"/>
            <w:docPartUnique/>
          </w:docPartObj>
        </w:sdtPr>
        <w:sdtEndPr/>
        <w:sdtContent>
          <w:p w:rsidR="008A5302" w:rsidRDefault="008A5302">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6E0F51">
              <w:rPr>
                <w:b/>
                <w:bCs/>
                <w:noProof/>
              </w:rPr>
              <w:t>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6E0F51">
              <w:rPr>
                <w:b/>
                <w:bCs/>
                <w:noProof/>
              </w:rPr>
              <w:t>11</w:t>
            </w:r>
            <w:r>
              <w:rPr>
                <w:b/>
                <w:bCs/>
                <w:sz w:val="24"/>
                <w:szCs w:val="24"/>
              </w:rPr>
              <w:fldChar w:fldCharType="end"/>
            </w:r>
          </w:p>
        </w:sdtContent>
      </w:sdt>
    </w:sdtContent>
  </w:sdt>
  <w:p w:rsidR="008A5302" w:rsidRDefault="008A530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38F3" w:rsidRDefault="00B538F3" w:rsidP="00272EEA">
      <w:r>
        <w:separator/>
      </w:r>
    </w:p>
  </w:footnote>
  <w:footnote w:type="continuationSeparator" w:id="0">
    <w:p w:rsidR="00B538F3" w:rsidRDefault="00B538F3" w:rsidP="00272E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D557F"/>
    <w:multiLevelType w:val="hybridMultilevel"/>
    <w:tmpl w:val="E236E412"/>
    <w:lvl w:ilvl="0" w:tplc="E13C7110">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 w15:restartNumberingAfterBreak="0">
    <w:nsid w:val="1435631F"/>
    <w:multiLevelType w:val="hybridMultilevel"/>
    <w:tmpl w:val="B4640930"/>
    <w:lvl w:ilvl="0" w:tplc="F3D0FE24">
      <w:start w:val="1"/>
      <w:numFmt w:val="japaneseCounting"/>
      <w:lvlText w:val="%1、"/>
      <w:lvlJc w:val="left"/>
      <w:pPr>
        <w:ind w:left="1190" w:hanging="480"/>
      </w:pPr>
      <w:rPr>
        <w:rFonts w:ascii="仿宋" w:eastAsia="仿宋" w:hAnsi="仿宋" w:hint="default"/>
        <w:sz w:val="24"/>
        <w:lang w:val="en-US"/>
      </w:rPr>
    </w:lvl>
    <w:lvl w:ilvl="1" w:tplc="04090019" w:tentative="1">
      <w:start w:val="1"/>
      <w:numFmt w:val="lowerLetter"/>
      <w:lvlText w:val="%2)"/>
      <w:lvlJc w:val="left"/>
      <w:pPr>
        <w:ind w:left="2259" w:hanging="420"/>
      </w:pPr>
    </w:lvl>
    <w:lvl w:ilvl="2" w:tplc="0409001B" w:tentative="1">
      <w:start w:val="1"/>
      <w:numFmt w:val="lowerRoman"/>
      <w:lvlText w:val="%3."/>
      <w:lvlJc w:val="right"/>
      <w:pPr>
        <w:ind w:left="2679" w:hanging="420"/>
      </w:pPr>
    </w:lvl>
    <w:lvl w:ilvl="3" w:tplc="0409000F" w:tentative="1">
      <w:start w:val="1"/>
      <w:numFmt w:val="decimal"/>
      <w:lvlText w:val="%4."/>
      <w:lvlJc w:val="left"/>
      <w:pPr>
        <w:ind w:left="3099" w:hanging="420"/>
      </w:pPr>
    </w:lvl>
    <w:lvl w:ilvl="4" w:tplc="04090019" w:tentative="1">
      <w:start w:val="1"/>
      <w:numFmt w:val="lowerLetter"/>
      <w:lvlText w:val="%5)"/>
      <w:lvlJc w:val="left"/>
      <w:pPr>
        <w:ind w:left="3519" w:hanging="420"/>
      </w:pPr>
    </w:lvl>
    <w:lvl w:ilvl="5" w:tplc="0409001B" w:tentative="1">
      <w:start w:val="1"/>
      <w:numFmt w:val="lowerRoman"/>
      <w:lvlText w:val="%6."/>
      <w:lvlJc w:val="right"/>
      <w:pPr>
        <w:ind w:left="3939" w:hanging="420"/>
      </w:pPr>
    </w:lvl>
    <w:lvl w:ilvl="6" w:tplc="0409000F" w:tentative="1">
      <w:start w:val="1"/>
      <w:numFmt w:val="decimal"/>
      <w:lvlText w:val="%7."/>
      <w:lvlJc w:val="left"/>
      <w:pPr>
        <w:ind w:left="4359" w:hanging="420"/>
      </w:pPr>
    </w:lvl>
    <w:lvl w:ilvl="7" w:tplc="04090019" w:tentative="1">
      <w:start w:val="1"/>
      <w:numFmt w:val="lowerLetter"/>
      <w:lvlText w:val="%8)"/>
      <w:lvlJc w:val="left"/>
      <w:pPr>
        <w:ind w:left="4779" w:hanging="420"/>
      </w:pPr>
    </w:lvl>
    <w:lvl w:ilvl="8" w:tplc="0409001B" w:tentative="1">
      <w:start w:val="1"/>
      <w:numFmt w:val="lowerRoman"/>
      <w:lvlText w:val="%9."/>
      <w:lvlJc w:val="right"/>
      <w:pPr>
        <w:ind w:left="5199" w:hanging="420"/>
      </w:pPr>
    </w:lvl>
  </w:abstractNum>
  <w:abstractNum w:abstractNumId="2" w15:restartNumberingAfterBreak="0">
    <w:nsid w:val="19406CBE"/>
    <w:multiLevelType w:val="hybridMultilevel"/>
    <w:tmpl w:val="62220A3A"/>
    <w:lvl w:ilvl="0" w:tplc="A93620E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6C2187F"/>
    <w:multiLevelType w:val="hybridMultilevel"/>
    <w:tmpl w:val="BC4AF386"/>
    <w:lvl w:ilvl="0" w:tplc="D6A62BE8">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15:restartNumberingAfterBreak="0">
    <w:nsid w:val="26F712DE"/>
    <w:multiLevelType w:val="hybridMultilevel"/>
    <w:tmpl w:val="4226294E"/>
    <w:lvl w:ilvl="0" w:tplc="7326DC68">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5" w15:restartNumberingAfterBreak="0">
    <w:nsid w:val="2981794E"/>
    <w:multiLevelType w:val="hybridMultilevel"/>
    <w:tmpl w:val="D03650A0"/>
    <w:lvl w:ilvl="0" w:tplc="2A5A35C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D522A8C"/>
    <w:multiLevelType w:val="hybridMultilevel"/>
    <w:tmpl w:val="4BAA3724"/>
    <w:lvl w:ilvl="0" w:tplc="EBEA1B24">
      <w:start w:val="1"/>
      <w:numFmt w:val="decimal"/>
      <w:lvlText w:val="%1、"/>
      <w:lvlJc w:val="left"/>
      <w:pPr>
        <w:ind w:left="1440" w:hanging="720"/>
      </w:pPr>
      <w:rPr>
        <w:rFonts w:ascii="仿宋" w:eastAsia="仿宋" w:hAnsi="仿宋" w:cstheme="minorBidi"/>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7" w15:restartNumberingAfterBreak="0">
    <w:nsid w:val="586C5D14"/>
    <w:multiLevelType w:val="hybridMultilevel"/>
    <w:tmpl w:val="CBFC33BA"/>
    <w:lvl w:ilvl="0" w:tplc="AEAC9334">
      <w:start w:val="10"/>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667B3873"/>
    <w:multiLevelType w:val="multilevel"/>
    <w:tmpl w:val="667B3873"/>
    <w:lvl w:ilvl="0">
      <w:start w:val="4"/>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6E533195"/>
    <w:multiLevelType w:val="hybridMultilevel"/>
    <w:tmpl w:val="65060612"/>
    <w:lvl w:ilvl="0" w:tplc="3AB0E3D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0"/>
  </w:num>
  <w:num w:numId="3">
    <w:abstractNumId w:val="9"/>
  </w:num>
  <w:num w:numId="4">
    <w:abstractNumId w:val="6"/>
  </w:num>
  <w:num w:numId="5">
    <w:abstractNumId w:val="3"/>
  </w:num>
  <w:num w:numId="6">
    <w:abstractNumId w:val="4"/>
  </w:num>
  <w:num w:numId="7">
    <w:abstractNumId w:val="7"/>
  </w:num>
  <w:num w:numId="8">
    <w:abstractNumId w:val="2"/>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EEA"/>
    <w:rsid w:val="00002B56"/>
    <w:rsid w:val="000144BF"/>
    <w:rsid w:val="000303B3"/>
    <w:rsid w:val="00035DBD"/>
    <w:rsid w:val="00056C1A"/>
    <w:rsid w:val="000633B3"/>
    <w:rsid w:val="00066207"/>
    <w:rsid w:val="000669D6"/>
    <w:rsid w:val="000A11DB"/>
    <w:rsid w:val="000A2AB0"/>
    <w:rsid w:val="000D66F1"/>
    <w:rsid w:val="000E370F"/>
    <w:rsid w:val="000E4891"/>
    <w:rsid w:val="000F49F1"/>
    <w:rsid w:val="000F6D5C"/>
    <w:rsid w:val="00106782"/>
    <w:rsid w:val="00114A96"/>
    <w:rsid w:val="00140FDF"/>
    <w:rsid w:val="00142B63"/>
    <w:rsid w:val="00142F28"/>
    <w:rsid w:val="00145FD7"/>
    <w:rsid w:val="0016073B"/>
    <w:rsid w:val="0016156E"/>
    <w:rsid w:val="00164991"/>
    <w:rsid w:val="00164A49"/>
    <w:rsid w:val="00172C74"/>
    <w:rsid w:val="00180C8F"/>
    <w:rsid w:val="0018783B"/>
    <w:rsid w:val="00192E11"/>
    <w:rsid w:val="001A6498"/>
    <w:rsid w:val="001B6099"/>
    <w:rsid w:val="001B6BDB"/>
    <w:rsid w:val="001C17A7"/>
    <w:rsid w:val="001C5DA2"/>
    <w:rsid w:val="001C7D0D"/>
    <w:rsid w:val="001D51B8"/>
    <w:rsid w:val="001D5946"/>
    <w:rsid w:val="001E0952"/>
    <w:rsid w:val="001E6747"/>
    <w:rsid w:val="001E6768"/>
    <w:rsid w:val="002117E2"/>
    <w:rsid w:val="00225EDA"/>
    <w:rsid w:val="002265A4"/>
    <w:rsid w:val="00227FD3"/>
    <w:rsid w:val="0023471F"/>
    <w:rsid w:val="00247BA5"/>
    <w:rsid w:val="00250C8B"/>
    <w:rsid w:val="002512B4"/>
    <w:rsid w:val="0025562E"/>
    <w:rsid w:val="00260CC0"/>
    <w:rsid w:val="00272EEA"/>
    <w:rsid w:val="002A74FA"/>
    <w:rsid w:val="002C4934"/>
    <w:rsid w:val="002D43D5"/>
    <w:rsid w:val="002E1882"/>
    <w:rsid w:val="002E62C5"/>
    <w:rsid w:val="0031306C"/>
    <w:rsid w:val="00316C5D"/>
    <w:rsid w:val="003175FB"/>
    <w:rsid w:val="00321900"/>
    <w:rsid w:val="00333010"/>
    <w:rsid w:val="003440C2"/>
    <w:rsid w:val="00350933"/>
    <w:rsid w:val="003540B4"/>
    <w:rsid w:val="00356B18"/>
    <w:rsid w:val="003729DA"/>
    <w:rsid w:val="00376E3D"/>
    <w:rsid w:val="00376FD3"/>
    <w:rsid w:val="00391A59"/>
    <w:rsid w:val="00392F7F"/>
    <w:rsid w:val="0039623A"/>
    <w:rsid w:val="00396DE1"/>
    <w:rsid w:val="003A16A3"/>
    <w:rsid w:val="003A24A2"/>
    <w:rsid w:val="003A72D0"/>
    <w:rsid w:val="003B3BE1"/>
    <w:rsid w:val="003C7958"/>
    <w:rsid w:val="003D4888"/>
    <w:rsid w:val="003F0A4F"/>
    <w:rsid w:val="003F3777"/>
    <w:rsid w:val="003F4D4D"/>
    <w:rsid w:val="003F7D25"/>
    <w:rsid w:val="00400EE5"/>
    <w:rsid w:val="0040129D"/>
    <w:rsid w:val="00403865"/>
    <w:rsid w:val="00403C70"/>
    <w:rsid w:val="00403C7A"/>
    <w:rsid w:val="004079FC"/>
    <w:rsid w:val="004141FB"/>
    <w:rsid w:val="00414F2F"/>
    <w:rsid w:val="00423BD7"/>
    <w:rsid w:val="00432C9F"/>
    <w:rsid w:val="00441524"/>
    <w:rsid w:val="004461A7"/>
    <w:rsid w:val="00465D9A"/>
    <w:rsid w:val="0047429F"/>
    <w:rsid w:val="00490552"/>
    <w:rsid w:val="004961E2"/>
    <w:rsid w:val="004C3246"/>
    <w:rsid w:val="004D0982"/>
    <w:rsid w:val="004D5A7B"/>
    <w:rsid w:val="004D7959"/>
    <w:rsid w:val="004E0216"/>
    <w:rsid w:val="004E075B"/>
    <w:rsid w:val="004E72E5"/>
    <w:rsid w:val="0050561B"/>
    <w:rsid w:val="005057B0"/>
    <w:rsid w:val="00510606"/>
    <w:rsid w:val="0052099D"/>
    <w:rsid w:val="005230D6"/>
    <w:rsid w:val="00524D36"/>
    <w:rsid w:val="00525140"/>
    <w:rsid w:val="00533BEE"/>
    <w:rsid w:val="0054213F"/>
    <w:rsid w:val="00546DDE"/>
    <w:rsid w:val="00553D34"/>
    <w:rsid w:val="00560625"/>
    <w:rsid w:val="00560C6C"/>
    <w:rsid w:val="005658BA"/>
    <w:rsid w:val="0057127F"/>
    <w:rsid w:val="005718D4"/>
    <w:rsid w:val="00571C28"/>
    <w:rsid w:val="00575D9C"/>
    <w:rsid w:val="005808A2"/>
    <w:rsid w:val="00581FDB"/>
    <w:rsid w:val="00583C69"/>
    <w:rsid w:val="00586508"/>
    <w:rsid w:val="00590525"/>
    <w:rsid w:val="005A774D"/>
    <w:rsid w:val="005D48AF"/>
    <w:rsid w:val="005E7B35"/>
    <w:rsid w:val="00600037"/>
    <w:rsid w:val="00604675"/>
    <w:rsid w:val="00615F21"/>
    <w:rsid w:val="00621A74"/>
    <w:rsid w:val="0063590A"/>
    <w:rsid w:val="006437F3"/>
    <w:rsid w:val="006536F9"/>
    <w:rsid w:val="00661BBF"/>
    <w:rsid w:val="006704FD"/>
    <w:rsid w:val="00674449"/>
    <w:rsid w:val="00674F0D"/>
    <w:rsid w:val="0068358D"/>
    <w:rsid w:val="0068572E"/>
    <w:rsid w:val="00696CC3"/>
    <w:rsid w:val="00696F09"/>
    <w:rsid w:val="006A3AC7"/>
    <w:rsid w:val="006B7A54"/>
    <w:rsid w:val="006C5CDB"/>
    <w:rsid w:val="006D1614"/>
    <w:rsid w:val="006D6FC1"/>
    <w:rsid w:val="006E0F51"/>
    <w:rsid w:val="006F2401"/>
    <w:rsid w:val="0070798E"/>
    <w:rsid w:val="00724114"/>
    <w:rsid w:val="00727E8E"/>
    <w:rsid w:val="007300B4"/>
    <w:rsid w:val="007326ED"/>
    <w:rsid w:val="00773285"/>
    <w:rsid w:val="00780FAF"/>
    <w:rsid w:val="007830AC"/>
    <w:rsid w:val="0079534D"/>
    <w:rsid w:val="007A4A8F"/>
    <w:rsid w:val="007A79C5"/>
    <w:rsid w:val="007B0CE6"/>
    <w:rsid w:val="007B6BFB"/>
    <w:rsid w:val="007D3A07"/>
    <w:rsid w:val="007D7597"/>
    <w:rsid w:val="007E2CBB"/>
    <w:rsid w:val="007E6B4D"/>
    <w:rsid w:val="007E6BF4"/>
    <w:rsid w:val="007F1CB7"/>
    <w:rsid w:val="007F6BA4"/>
    <w:rsid w:val="00800872"/>
    <w:rsid w:val="0080305E"/>
    <w:rsid w:val="008030CD"/>
    <w:rsid w:val="0080350F"/>
    <w:rsid w:val="008108F5"/>
    <w:rsid w:val="00825C5F"/>
    <w:rsid w:val="00844309"/>
    <w:rsid w:val="00845169"/>
    <w:rsid w:val="00846E62"/>
    <w:rsid w:val="008522C0"/>
    <w:rsid w:val="00855312"/>
    <w:rsid w:val="008555E4"/>
    <w:rsid w:val="00855BA0"/>
    <w:rsid w:val="00881D2D"/>
    <w:rsid w:val="00884DF8"/>
    <w:rsid w:val="008A0B30"/>
    <w:rsid w:val="008A5302"/>
    <w:rsid w:val="008A792B"/>
    <w:rsid w:val="008B0ECE"/>
    <w:rsid w:val="008B55D9"/>
    <w:rsid w:val="008C432D"/>
    <w:rsid w:val="008D0A0F"/>
    <w:rsid w:val="008E3A62"/>
    <w:rsid w:val="008E4C33"/>
    <w:rsid w:val="008F5FAB"/>
    <w:rsid w:val="008F61D1"/>
    <w:rsid w:val="008F65A4"/>
    <w:rsid w:val="008F68FF"/>
    <w:rsid w:val="009133AD"/>
    <w:rsid w:val="009144C7"/>
    <w:rsid w:val="0092088B"/>
    <w:rsid w:val="009405D1"/>
    <w:rsid w:val="00942C69"/>
    <w:rsid w:val="00946444"/>
    <w:rsid w:val="00947736"/>
    <w:rsid w:val="00961084"/>
    <w:rsid w:val="0096684C"/>
    <w:rsid w:val="00975B42"/>
    <w:rsid w:val="00980D03"/>
    <w:rsid w:val="00986C1E"/>
    <w:rsid w:val="00987AE4"/>
    <w:rsid w:val="00993F80"/>
    <w:rsid w:val="009A1F2B"/>
    <w:rsid w:val="009C28DA"/>
    <w:rsid w:val="009D5F8F"/>
    <w:rsid w:val="009E35C2"/>
    <w:rsid w:val="009E3C8D"/>
    <w:rsid w:val="009F0CFF"/>
    <w:rsid w:val="009F5B27"/>
    <w:rsid w:val="00A0766F"/>
    <w:rsid w:val="00A405CE"/>
    <w:rsid w:val="00A47615"/>
    <w:rsid w:val="00A519C7"/>
    <w:rsid w:val="00A55B82"/>
    <w:rsid w:val="00A73B11"/>
    <w:rsid w:val="00A74717"/>
    <w:rsid w:val="00A83528"/>
    <w:rsid w:val="00A85F03"/>
    <w:rsid w:val="00A860B6"/>
    <w:rsid w:val="00AA2FC0"/>
    <w:rsid w:val="00AA33E9"/>
    <w:rsid w:val="00AB1E75"/>
    <w:rsid w:val="00AC38C5"/>
    <w:rsid w:val="00AD7D39"/>
    <w:rsid w:val="00AE4A04"/>
    <w:rsid w:val="00AF1111"/>
    <w:rsid w:val="00AF4A6C"/>
    <w:rsid w:val="00B00365"/>
    <w:rsid w:val="00B01D7B"/>
    <w:rsid w:val="00B16E57"/>
    <w:rsid w:val="00B175FC"/>
    <w:rsid w:val="00B24EF7"/>
    <w:rsid w:val="00B36985"/>
    <w:rsid w:val="00B36C52"/>
    <w:rsid w:val="00B46263"/>
    <w:rsid w:val="00B522DE"/>
    <w:rsid w:val="00B538F3"/>
    <w:rsid w:val="00B70F45"/>
    <w:rsid w:val="00B755F0"/>
    <w:rsid w:val="00B76A1E"/>
    <w:rsid w:val="00B93EE2"/>
    <w:rsid w:val="00BA2546"/>
    <w:rsid w:val="00BC22CD"/>
    <w:rsid w:val="00BC28B9"/>
    <w:rsid w:val="00BC56AC"/>
    <w:rsid w:val="00BC5F18"/>
    <w:rsid w:val="00BD617C"/>
    <w:rsid w:val="00BE11BE"/>
    <w:rsid w:val="00BE651F"/>
    <w:rsid w:val="00BF3ED3"/>
    <w:rsid w:val="00BF5957"/>
    <w:rsid w:val="00C0684C"/>
    <w:rsid w:val="00C072A7"/>
    <w:rsid w:val="00C20575"/>
    <w:rsid w:val="00C210BE"/>
    <w:rsid w:val="00C44C54"/>
    <w:rsid w:val="00C56192"/>
    <w:rsid w:val="00C63FFD"/>
    <w:rsid w:val="00C73B2B"/>
    <w:rsid w:val="00C742D2"/>
    <w:rsid w:val="00C775D2"/>
    <w:rsid w:val="00C81ED9"/>
    <w:rsid w:val="00C82C70"/>
    <w:rsid w:val="00C95290"/>
    <w:rsid w:val="00CA7C22"/>
    <w:rsid w:val="00CC5D65"/>
    <w:rsid w:val="00CD36FD"/>
    <w:rsid w:val="00D04837"/>
    <w:rsid w:val="00D0610A"/>
    <w:rsid w:val="00D06A52"/>
    <w:rsid w:val="00D1176A"/>
    <w:rsid w:val="00D30C57"/>
    <w:rsid w:val="00D43DCD"/>
    <w:rsid w:val="00D46E63"/>
    <w:rsid w:val="00D67A6F"/>
    <w:rsid w:val="00D8249C"/>
    <w:rsid w:val="00D87CDA"/>
    <w:rsid w:val="00DB6AAD"/>
    <w:rsid w:val="00DC134A"/>
    <w:rsid w:val="00DD0FEF"/>
    <w:rsid w:val="00DD5050"/>
    <w:rsid w:val="00DD7B44"/>
    <w:rsid w:val="00DE1B96"/>
    <w:rsid w:val="00DE34AD"/>
    <w:rsid w:val="00DE4703"/>
    <w:rsid w:val="00DF38BC"/>
    <w:rsid w:val="00E05F99"/>
    <w:rsid w:val="00E1330C"/>
    <w:rsid w:val="00E15003"/>
    <w:rsid w:val="00E23915"/>
    <w:rsid w:val="00E458C9"/>
    <w:rsid w:val="00E46353"/>
    <w:rsid w:val="00E5377C"/>
    <w:rsid w:val="00E5751B"/>
    <w:rsid w:val="00E629B1"/>
    <w:rsid w:val="00E63035"/>
    <w:rsid w:val="00E70068"/>
    <w:rsid w:val="00E8737D"/>
    <w:rsid w:val="00E95D93"/>
    <w:rsid w:val="00E97D0E"/>
    <w:rsid w:val="00EA552D"/>
    <w:rsid w:val="00EA6E02"/>
    <w:rsid w:val="00EB2787"/>
    <w:rsid w:val="00EB3048"/>
    <w:rsid w:val="00ED7AE7"/>
    <w:rsid w:val="00EE681B"/>
    <w:rsid w:val="00EF5723"/>
    <w:rsid w:val="00EF6DB5"/>
    <w:rsid w:val="00F054F0"/>
    <w:rsid w:val="00F05744"/>
    <w:rsid w:val="00F155B7"/>
    <w:rsid w:val="00F4169C"/>
    <w:rsid w:val="00F43D7D"/>
    <w:rsid w:val="00F44641"/>
    <w:rsid w:val="00F44F5A"/>
    <w:rsid w:val="00F45185"/>
    <w:rsid w:val="00F5636F"/>
    <w:rsid w:val="00F677E3"/>
    <w:rsid w:val="00F70552"/>
    <w:rsid w:val="00F74A83"/>
    <w:rsid w:val="00F928A2"/>
    <w:rsid w:val="00F96A71"/>
    <w:rsid w:val="00FA4E88"/>
    <w:rsid w:val="00FC082B"/>
    <w:rsid w:val="00FD07AF"/>
    <w:rsid w:val="00FD0A9D"/>
    <w:rsid w:val="00FD1E30"/>
    <w:rsid w:val="00FE2D67"/>
    <w:rsid w:val="00FF5796"/>
    <w:rsid w:val="00FF75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2EE388-89E5-4C49-8B08-027E01BAA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F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2EE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72EEA"/>
    <w:rPr>
      <w:sz w:val="18"/>
      <w:szCs w:val="18"/>
    </w:rPr>
  </w:style>
  <w:style w:type="paragraph" w:styleId="a4">
    <w:name w:val="footer"/>
    <w:basedOn w:val="a"/>
    <w:link w:val="Char0"/>
    <w:uiPriority w:val="99"/>
    <w:unhideWhenUsed/>
    <w:rsid w:val="00272EEA"/>
    <w:pPr>
      <w:tabs>
        <w:tab w:val="center" w:pos="4153"/>
        <w:tab w:val="right" w:pos="8306"/>
      </w:tabs>
      <w:snapToGrid w:val="0"/>
      <w:jc w:val="left"/>
    </w:pPr>
    <w:rPr>
      <w:sz w:val="18"/>
      <w:szCs w:val="18"/>
    </w:rPr>
  </w:style>
  <w:style w:type="character" w:customStyle="1" w:styleId="Char0">
    <w:name w:val="页脚 Char"/>
    <w:basedOn w:val="a0"/>
    <w:link w:val="a4"/>
    <w:uiPriority w:val="99"/>
    <w:rsid w:val="00272EEA"/>
    <w:rPr>
      <w:sz w:val="18"/>
      <w:szCs w:val="18"/>
    </w:rPr>
  </w:style>
  <w:style w:type="paragraph" w:styleId="a5">
    <w:name w:val="List Paragraph"/>
    <w:basedOn w:val="a"/>
    <w:uiPriority w:val="34"/>
    <w:qFormat/>
    <w:rsid w:val="00164991"/>
    <w:pPr>
      <w:ind w:firstLineChars="200" w:firstLine="420"/>
    </w:pPr>
  </w:style>
  <w:style w:type="table" w:styleId="a6">
    <w:name w:val="Table Grid"/>
    <w:basedOn w:val="a1"/>
    <w:uiPriority w:val="59"/>
    <w:rsid w:val="0080305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0"/>
    <w:rsid w:val="00A47615"/>
  </w:style>
  <w:style w:type="paragraph" w:styleId="a7">
    <w:name w:val="Normal (Web)"/>
    <w:basedOn w:val="a"/>
    <w:uiPriority w:val="99"/>
    <w:semiHidden/>
    <w:unhideWhenUsed/>
    <w:rsid w:val="00BC22CD"/>
    <w:pPr>
      <w:widowControl/>
      <w:spacing w:before="100" w:beforeAutospacing="1" w:after="100" w:afterAutospacing="1"/>
      <w:jc w:val="left"/>
    </w:pPr>
    <w:rPr>
      <w:rFonts w:ascii="宋体" w:eastAsia="宋体" w:hAnsi="宋体" w:cs="宋体"/>
      <w:kern w:val="0"/>
      <w:sz w:val="24"/>
      <w:szCs w:val="24"/>
    </w:rPr>
  </w:style>
  <w:style w:type="character" w:customStyle="1" w:styleId="Char1">
    <w:name w:val="纯文本 Char"/>
    <w:aliases w:val="普通文字 Char Char1,纯文本 Char Char Char,普通文字 Char Char Char1,Texte Char,普通文字 Char1,普通文字 Char Char Char Char1,普通文字 Char Char Char Char Char,纯文本 Char Char Char Char Char Char Char Char Char Char,纯文本 Char Char Char Char Char Char Char Char Char C Char"/>
    <w:link w:val="a8"/>
    <w:rsid w:val="00C81ED9"/>
    <w:rPr>
      <w:rFonts w:ascii="宋体" w:eastAsia="宋体" w:hAnsi="Courier New"/>
      <w:sz w:val="24"/>
    </w:rPr>
  </w:style>
  <w:style w:type="paragraph" w:styleId="a8">
    <w:name w:val="Plain Text"/>
    <w:aliases w:val="普通文字 Char,纯文本 Char Char,普通文字 Char Char,Texte,普通文字,普通文字 Char Char Char,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qFormat/>
    <w:rsid w:val="00C81ED9"/>
    <w:rPr>
      <w:rFonts w:ascii="宋体" w:eastAsia="宋体" w:hAnsi="Courier New"/>
      <w:sz w:val="24"/>
    </w:rPr>
  </w:style>
  <w:style w:type="character" w:customStyle="1" w:styleId="Char10">
    <w:name w:val="纯文本 Char1"/>
    <w:basedOn w:val="a0"/>
    <w:uiPriority w:val="99"/>
    <w:semiHidden/>
    <w:rsid w:val="00C81ED9"/>
    <w:rPr>
      <w:rFonts w:ascii="宋体" w:eastAsia="宋体" w:hAnsi="Courier New" w:cs="Courier New"/>
      <w:szCs w:val="21"/>
    </w:rPr>
  </w:style>
  <w:style w:type="paragraph" w:styleId="a9">
    <w:name w:val="Balloon Text"/>
    <w:basedOn w:val="a"/>
    <w:link w:val="Char2"/>
    <w:uiPriority w:val="99"/>
    <w:semiHidden/>
    <w:unhideWhenUsed/>
    <w:rsid w:val="007B6BFB"/>
    <w:rPr>
      <w:sz w:val="18"/>
      <w:szCs w:val="18"/>
    </w:rPr>
  </w:style>
  <w:style w:type="character" w:customStyle="1" w:styleId="Char2">
    <w:name w:val="批注框文本 Char"/>
    <w:basedOn w:val="a0"/>
    <w:link w:val="a9"/>
    <w:uiPriority w:val="99"/>
    <w:semiHidden/>
    <w:rsid w:val="007B6BFB"/>
    <w:rPr>
      <w:sz w:val="18"/>
      <w:szCs w:val="18"/>
    </w:rPr>
  </w:style>
  <w:style w:type="paragraph" w:styleId="aa">
    <w:name w:val="Body Text"/>
    <w:basedOn w:val="a"/>
    <w:link w:val="Char3"/>
    <w:qFormat/>
    <w:rsid w:val="00AC38C5"/>
    <w:pPr>
      <w:jc w:val="center"/>
    </w:pPr>
    <w:rPr>
      <w:rFonts w:ascii="宋体" w:eastAsia="宋体" w:hAnsi="宋体" w:cs="Times New Roman"/>
      <w:b/>
      <w:bCs/>
      <w:color w:val="000000"/>
      <w:sz w:val="72"/>
      <w:szCs w:val="20"/>
    </w:rPr>
  </w:style>
  <w:style w:type="character" w:customStyle="1" w:styleId="Char3">
    <w:name w:val="正文文本 Char"/>
    <w:basedOn w:val="a0"/>
    <w:link w:val="aa"/>
    <w:rsid w:val="00AC38C5"/>
    <w:rPr>
      <w:rFonts w:ascii="宋体" w:eastAsia="宋体" w:hAnsi="宋体" w:cs="Times New Roman"/>
      <w:b/>
      <w:bCs/>
      <w:color w:val="000000"/>
      <w:sz w:val="72"/>
      <w:szCs w:val="20"/>
    </w:rPr>
  </w:style>
  <w:style w:type="paragraph" w:styleId="ab">
    <w:name w:val="Body Text Indent"/>
    <w:basedOn w:val="a"/>
    <w:link w:val="Char4"/>
    <w:uiPriority w:val="99"/>
    <w:semiHidden/>
    <w:unhideWhenUsed/>
    <w:rsid w:val="00727E8E"/>
    <w:pPr>
      <w:spacing w:after="120"/>
      <w:ind w:leftChars="200" w:left="420"/>
    </w:pPr>
  </w:style>
  <w:style w:type="character" w:customStyle="1" w:styleId="Char4">
    <w:name w:val="正文文本缩进 Char"/>
    <w:basedOn w:val="a0"/>
    <w:link w:val="ab"/>
    <w:uiPriority w:val="99"/>
    <w:semiHidden/>
    <w:rsid w:val="00727E8E"/>
  </w:style>
  <w:style w:type="paragraph" w:customStyle="1" w:styleId="xl27">
    <w:name w:val="xl27"/>
    <w:basedOn w:val="a"/>
    <w:rsid w:val="000E370F"/>
    <w:pPr>
      <w:widowControl/>
      <w:pBdr>
        <w:bottom w:val="single" w:sz="4" w:space="0" w:color="auto"/>
        <w:right w:val="single" w:sz="4" w:space="0" w:color="auto"/>
      </w:pBdr>
      <w:spacing w:before="100" w:beforeAutospacing="1" w:after="100" w:afterAutospacing="1"/>
    </w:pPr>
    <w:rPr>
      <w:rFonts w:ascii="Arial Unicode MS" w:eastAsia="宋体" w:hAnsi="Arial Unicode MS" w:cs="Times New Roman"/>
      <w:color w:val="FF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6818">
      <w:bodyDiv w:val="1"/>
      <w:marLeft w:val="0"/>
      <w:marRight w:val="0"/>
      <w:marTop w:val="0"/>
      <w:marBottom w:val="0"/>
      <w:divBdr>
        <w:top w:val="none" w:sz="0" w:space="0" w:color="auto"/>
        <w:left w:val="none" w:sz="0" w:space="0" w:color="auto"/>
        <w:bottom w:val="none" w:sz="0" w:space="0" w:color="auto"/>
        <w:right w:val="none" w:sz="0" w:space="0" w:color="auto"/>
      </w:divBdr>
    </w:div>
    <w:div w:id="101655778">
      <w:bodyDiv w:val="1"/>
      <w:marLeft w:val="0"/>
      <w:marRight w:val="0"/>
      <w:marTop w:val="0"/>
      <w:marBottom w:val="0"/>
      <w:divBdr>
        <w:top w:val="none" w:sz="0" w:space="0" w:color="auto"/>
        <w:left w:val="none" w:sz="0" w:space="0" w:color="auto"/>
        <w:bottom w:val="none" w:sz="0" w:space="0" w:color="auto"/>
        <w:right w:val="none" w:sz="0" w:space="0" w:color="auto"/>
      </w:divBdr>
    </w:div>
    <w:div w:id="174077961">
      <w:bodyDiv w:val="1"/>
      <w:marLeft w:val="0"/>
      <w:marRight w:val="0"/>
      <w:marTop w:val="0"/>
      <w:marBottom w:val="0"/>
      <w:divBdr>
        <w:top w:val="none" w:sz="0" w:space="0" w:color="auto"/>
        <w:left w:val="none" w:sz="0" w:space="0" w:color="auto"/>
        <w:bottom w:val="none" w:sz="0" w:space="0" w:color="auto"/>
        <w:right w:val="none" w:sz="0" w:space="0" w:color="auto"/>
      </w:divBdr>
    </w:div>
    <w:div w:id="211894566">
      <w:bodyDiv w:val="1"/>
      <w:marLeft w:val="0"/>
      <w:marRight w:val="0"/>
      <w:marTop w:val="0"/>
      <w:marBottom w:val="0"/>
      <w:divBdr>
        <w:top w:val="none" w:sz="0" w:space="0" w:color="auto"/>
        <w:left w:val="none" w:sz="0" w:space="0" w:color="auto"/>
        <w:bottom w:val="none" w:sz="0" w:space="0" w:color="auto"/>
        <w:right w:val="none" w:sz="0" w:space="0" w:color="auto"/>
      </w:divBdr>
    </w:div>
    <w:div w:id="306401827">
      <w:bodyDiv w:val="1"/>
      <w:marLeft w:val="0"/>
      <w:marRight w:val="0"/>
      <w:marTop w:val="0"/>
      <w:marBottom w:val="0"/>
      <w:divBdr>
        <w:top w:val="none" w:sz="0" w:space="0" w:color="auto"/>
        <w:left w:val="none" w:sz="0" w:space="0" w:color="auto"/>
        <w:bottom w:val="none" w:sz="0" w:space="0" w:color="auto"/>
        <w:right w:val="none" w:sz="0" w:space="0" w:color="auto"/>
      </w:divBdr>
    </w:div>
    <w:div w:id="318703134">
      <w:bodyDiv w:val="1"/>
      <w:marLeft w:val="0"/>
      <w:marRight w:val="0"/>
      <w:marTop w:val="0"/>
      <w:marBottom w:val="0"/>
      <w:divBdr>
        <w:top w:val="none" w:sz="0" w:space="0" w:color="auto"/>
        <w:left w:val="none" w:sz="0" w:space="0" w:color="auto"/>
        <w:bottom w:val="none" w:sz="0" w:space="0" w:color="auto"/>
        <w:right w:val="none" w:sz="0" w:space="0" w:color="auto"/>
      </w:divBdr>
    </w:div>
    <w:div w:id="866605807">
      <w:bodyDiv w:val="1"/>
      <w:marLeft w:val="0"/>
      <w:marRight w:val="0"/>
      <w:marTop w:val="0"/>
      <w:marBottom w:val="0"/>
      <w:divBdr>
        <w:top w:val="none" w:sz="0" w:space="0" w:color="auto"/>
        <w:left w:val="none" w:sz="0" w:space="0" w:color="auto"/>
        <w:bottom w:val="none" w:sz="0" w:space="0" w:color="auto"/>
        <w:right w:val="none" w:sz="0" w:space="0" w:color="auto"/>
      </w:divBdr>
    </w:div>
    <w:div w:id="982002843">
      <w:bodyDiv w:val="1"/>
      <w:marLeft w:val="0"/>
      <w:marRight w:val="0"/>
      <w:marTop w:val="0"/>
      <w:marBottom w:val="0"/>
      <w:divBdr>
        <w:top w:val="none" w:sz="0" w:space="0" w:color="auto"/>
        <w:left w:val="none" w:sz="0" w:space="0" w:color="auto"/>
        <w:bottom w:val="none" w:sz="0" w:space="0" w:color="auto"/>
        <w:right w:val="none" w:sz="0" w:space="0" w:color="auto"/>
      </w:divBdr>
    </w:div>
    <w:div w:id="997465305">
      <w:bodyDiv w:val="1"/>
      <w:marLeft w:val="0"/>
      <w:marRight w:val="0"/>
      <w:marTop w:val="0"/>
      <w:marBottom w:val="0"/>
      <w:divBdr>
        <w:top w:val="none" w:sz="0" w:space="0" w:color="auto"/>
        <w:left w:val="none" w:sz="0" w:space="0" w:color="auto"/>
        <w:bottom w:val="none" w:sz="0" w:space="0" w:color="auto"/>
        <w:right w:val="none" w:sz="0" w:space="0" w:color="auto"/>
      </w:divBdr>
    </w:div>
    <w:div w:id="1081096348">
      <w:bodyDiv w:val="1"/>
      <w:marLeft w:val="0"/>
      <w:marRight w:val="0"/>
      <w:marTop w:val="0"/>
      <w:marBottom w:val="0"/>
      <w:divBdr>
        <w:top w:val="none" w:sz="0" w:space="0" w:color="auto"/>
        <w:left w:val="none" w:sz="0" w:space="0" w:color="auto"/>
        <w:bottom w:val="none" w:sz="0" w:space="0" w:color="auto"/>
        <w:right w:val="none" w:sz="0" w:space="0" w:color="auto"/>
      </w:divBdr>
    </w:div>
    <w:div w:id="1127626392">
      <w:bodyDiv w:val="1"/>
      <w:marLeft w:val="0"/>
      <w:marRight w:val="0"/>
      <w:marTop w:val="0"/>
      <w:marBottom w:val="0"/>
      <w:divBdr>
        <w:top w:val="none" w:sz="0" w:space="0" w:color="auto"/>
        <w:left w:val="none" w:sz="0" w:space="0" w:color="auto"/>
        <w:bottom w:val="none" w:sz="0" w:space="0" w:color="auto"/>
        <w:right w:val="none" w:sz="0" w:space="0" w:color="auto"/>
      </w:divBdr>
    </w:div>
    <w:div w:id="1617255476">
      <w:bodyDiv w:val="1"/>
      <w:marLeft w:val="0"/>
      <w:marRight w:val="0"/>
      <w:marTop w:val="0"/>
      <w:marBottom w:val="0"/>
      <w:divBdr>
        <w:top w:val="none" w:sz="0" w:space="0" w:color="auto"/>
        <w:left w:val="none" w:sz="0" w:space="0" w:color="auto"/>
        <w:bottom w:val="none" w:sz="0" w:space="0" w:color="auto"/>
        <w:right w:val="none" w:sz="0" w:space="0" w:color="auto"/>
      </w:divBdr>
    </w:div>
    <w:div w:id="1756200247">
      <w:bodyDiv w:val="1"/>
      <w:marLeft w:val="0"/>
      <w:marRight w:val="0"/>
      <w:marTop w:val="0"/>
      <w:marBottom w:val="0"/>
      <w:divBdr>
        <w:top w:val="none" w:sz="0" w:space="0" w:color="auto"/>
        <w:left w:val="none" w:sz="0" w:space="0" w:color="auto"/>
        <w:bottom w:val="none" w:sz="0" w:space="0" w:color="auto"/>
        <w:right w:val="none" w:sz="0" w:space="0" w:color="auto"/>
      </w:divBdr>
    </w:div>
    <w:div w:id="199513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4270D-498E-4F1D-A54C-0A3477F0B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1148</Words>
  <Characters>6546</Characters>
  <Application>Microsoft Office Word</Application>
  <DocSecurity>0</DocSecurity>
  <Lines>54</Lines>
  <Paragraphs>15</Paragraphs>
  <ScaleCrop>false</ScaleCrop>
  <Company>Lenovo</Company>
  <LinksUpToDate>false</LinksUpToDate>
  <CharactersWithSpaces>7679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1</cp:lastModifiedBy>
  <cp:revision>7</cp:revision>
  <cp:lastPrinted>2019-07-23T00:08:00Z</cp:lastPrinted>
  <dcterms:created xsi:type="dcterms:W3CDTF">2019-09-03T08:07:00Z</dcterms:created>
  <dcterms:modified xsi:type="dcterms:W3CDTF">2019-09-03T08:27:00Z</dcterms:modified>
</cp:coreProperties>
</file>