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3F7" w:rsidRPr="00984E22" w:rsidRDefault="006E13F7">
      <w:pPr>
        <w:jc w:val="center"/>
        <w:rPr>
          <w:rFonts w:ascii="宋体" w:hAnsi="宋体"/>
          <w:b/>
          <w:sz w:val="32"/>
          <w:szCs w:val="32"/>
        </w:rPr>
      </w:pPr>
    </w:p>
    <w:p w:rsidR="006E13F7" w:rsidRPr="00984E22" w:rsidRDefault="004B4B63">
      <w:pPr>
        <w:jc w:val="center"/>
        <w:rPr>
          <w:rFonts w:ascii="宋体" w:hAnsi="宋体"/>
          <w:b/>
          <w:sz w:val="36"/>
          <w:szCs w:val="36"/>
        </w:rPr>
      </w:pPr>
      <w:r w:rsidRPr="00984E22">
        <w:rPr>
          <w:rFonts w:ascii="宋体" w:hAnsi="宋体" w:hint="eastAsia"/>
          <w:b/>
          <w:sz w:val="36"/>
          <w:szCs w:val="36"/>
        </w:rPr>
        <w:t>浙江大学医学院附属第四医院门禁升级招标文件</w:t>
      </w:r>
    </w:p>
    <w:p w:rsidR="006E13F7" w:rsidRPr="00984E22" w:rsidRDefault="004B4B63">
      <w:pPr>
        <w:autoSpaceDE w:val="0"/>
        <w:autoSpaceDN w:val="0"/>
        <w:adjustRightInd w:val="0"/>
        <w:spacing w:line="360" w:lineRule="auto"/>
        <w:jc w:val="center"/>
        <w:rPr>
          <w:rFonts w:ascii="宋体" w:hAnsi="宋体"/>
          <w:b/>
          <w:bCs/>
          <w:sz w:val="30"/>
          <w:szCs w:val="30"/>
          <w:lang w:val="zh-CN"/>
        </w:rPr>
      </w:pPr>
      <w:r w:rsidRPr="00984E22">
        <w:rPr>
          <w:rFonts w:ascii="宋体" w:hAnsi="宋体" w:hint="eastAsia"/>
          <w:b/>
          <w:bCs/>
          <w:sz w:val="30"/>
          <w:szCs w:val="30"/>
          <w:lang w:val="zh-CN"/>
        </w:rPr>
        <w:t>第一章</w:t>
      </w:r>
      <w:r w:rsidRPr="00984E22">
        <w:rPr>
          <w:rFonts w:ascii="宋体" w:hAnsi="宋体" w:hint="eastAsia"/>
          <w:b/>
          <w:bCs/>
          <w:sz w:val="30"/>
          <w:szCs w:val="30"/>
          <w:lang w:val="zh-CN"/>
        </w:rPr>
        <w:t xml:space="preserve"> </w:t>
      </w:r>
      <w:r w:rsidRPr="00984E22">
        <w:rPr>
          <w:rFonts w:ascii="宋体" w:hAnsi="宋体" w:hint="eastAsia"/>
          <w:b/>
          <w:bCs/>
          <w:sz w:val="30"/>
          <w:szCs w:val="30"/>
          <w:lang w:val="zh-CN"/>
        </w:rPr>
        <w:t>招标公告</w:t>
      </w:r>
    </w:p>
    <w:p w:rsidR="006E13F7" w:rsidRPr="00984E22" w:rsidRDefault="004B4B63">
      <w:pPr>
        <w:spacing w:line="360" w:lineRule="auto"/>
        <w:ind w:firstLineChars="200" w:firstLine="480"/>
        <w:rPr>
          <w:rFonts w:ascii="宋体" w:hAnsi="宋体"/>
          <w:sz w:val="24"/>
        </w:rPr>
      </w:pPr>
      <w:r w:rsidRPr="00984E22">
        <w:rPr>
          <w:rFonts w:ascii="宋体" w:hAnsi="宋体" w:hint="eastAsia"/>
          <w:sz w:val="24"/>
        </w:rPr>
        <w:t>根据浙江大学医学院附属第四医院采购要求</w:t>
      </w:r>
      <w:r w:rsidRPr="00984E22">
        <w:rPr>
          <w:rFonts w:ascii="宋体" w:hAnsi="宋体" w:hint="eastAsia"/>
          <w:sz w:val="24"/>
        </w:rPr>
        <w:t xml:space="preserve">, </w:t>
      </w:r>
      <w:r w:rsidRPr="00984E22">
        <w:rPr>
          <w:rFonts w:ascii="宋体" w:hAnsi="宋体" w:hint="eastAsia"/>
          <w:sz w:val="24"/>
        </w:rPr>
        <w:t>对我院门禁升级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6E13F7" w:rsidRPr="00984E22" w:rsidRDefault="004B4B63">
      <w:pPr>
        <w:numPr>
          <w:ilvl w:val="0"/>
          <w:numId w:val="1"/>
        </w:numPr>
        <w:spacing w:line="360" w:lineRule="auto"/>
        <w:rPr>
          <w:rFonts w:ascii="宋体" w:hAnsi="宋体"/>
          <w:sz w:val="24"/>
          <w:u w:val="single"/>
        </w:rPr>
      </w:pPr>
      <w:r w:rsidRPr="00984E22">
        <w:rPr>
          <w:rFonts w:ascii="宋体" w:hAnsi="宋体" w:hint="eastAsia"/>
          <w:sz w:val="24"/>
        </w:rPr>
        <w:t>项目编号</w:t>
      </w:r>
      <w:r w:rsidRPr="00984E22">
        <w:rPr>
          <w:rFonts w:ascii="宋体" w:hAnsi="宋体" w:hint="eastAsia"/>
          <w:sz w:val="24"/>
        </w:rPr>
        <w:t>: ZSHQ-20</w:t>
      </w:r>
      <w:r w:rsidRPr="00984E22">
        <w:rPr>
          <w:rFonts w:ascii="宋体" w:hAnsi="宋体"/>
          <w:sz w:val="24"/>
        </w:rPr>
        <w:t>21</w:t>
      </w:r>
      <w:r w:rsidRPr="00984E22">
        <w:rPr>
          <w:rFonts w:ascii="宋体" w:hAnsi="宋体" w:hint="eastAsia"/>
          <w:sz w:val="24"/>
        </w:rPr>
        <w:t>W</w:t>
      </w:r>
      <w:r w:rsidRPr="00984E22">
        <w:rPr>
          <w:rFonts w:ascii="宋体" w:hAnsi="宋体"/>
          <w:sz w:val="24"/>
        </w:rPr>
        <w:t>08</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szCs w:val="24"/>
        </w:rPr>
        <w:t>采购组织类型：分散采购</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采购方式：院内招标</w:t>
      </w:r>
    </w:p>
    <w:p w:rsidR="006E13F7" w:rsidRPr="00984E22" w:rsidRDefault="004B4B63">
      <w:pPr>
        <w:numPr>
          <w:ilvl w:val="0"/>
          <w:numId w:val="1"/>
        </w:numPr>
        <w:spacing w:line="360" w:lineRule="auto"/>
        <w:rPr>
          <w:rFonts w:ascii="宋体" w:hAnsi="宋体"/>
          <w:sz w:val="24"/>
        </w:rPr>
      </w:pPr>
      <w:r w:rsidRPr="00984E22">
        <w:rPr>
          <w:rFonts w:ascii="宋体" w:hAnsi="宋体"/>
          <w:sz w:val="24"/>
        </w:rPr>
        <w:t>采购人</w:t>
      </w:r>
      <w:r w:rsidRPr="00984E22">
        <w:rPr>
          <w:rFonts w:ascii="宋体" w:hAnsi="宋体" w:hint="eastAsia"/>
          <w:sz w:val="24"/>
        </w:rPr>
        <w:t>：</w:t>
      </w:r>
      <w:r w:rsidRPr="00984E22">
        <w:rPr>
          <w:rFonts w:ascii="宋体" w:hAnsi="宋体" w:cs="宋体" w:hint="eastAsia"/>
          <w:kern w:val="0"/>
          <w:sz w:val="24"/>
          <w:szCs w:val="24"/>
        </w:rPr>
        <w:t>浙江大学医学院附属第四医院</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采购内容：门禁升级。</w:t>
      </w:r>
    </w:p>
    <w:p w:rsidR="006E13F7" w:rsidRPr="00984E22" w:rsidRDefault="004B4B63">
      <w:pPr>
        <w:numPr>
          <w:ilvl w:val="0"/>
          <w:numId w:val="1"/>
        </w:numPr>
        <w:spacing w:line="360" w:lineRule="auto"/>
        <w:rPr>
          <w:rFonts w:ascii="宋体" w:hAnsi="宋体"/>
          <w:sz w:val="24"/>
        </w:rPr>
      </w:pPr>
      <w:r w:rsidRPr="00984E22">
        <w:rPr>
          <w:rFonts w:ascii="宋体" w:hAnsi="宋体"/>
          <w:sz w:val="24"/>
        </w:rPr>
        <w:t>采购预算</w:t>
      </w:r>
      <w:r w:rsidRPr="00984E22">
        <w:rPr>
          <w:rFonts w:ascii="宋体" w:hAnsi="宋体" w:hint="eastAsia"/>
          <w:sz w:val="24"/>
        </w:rPr>
        <w:t>及最高限价：</w:t>
      </w:r>
      <w:r w:rsidRPr="00984E22">
        <w:rPr>
          <w:rFonts w:ascii="宋体" w:hAnsi="宋体" w:hint="eastAsia"/>
          <w:b/>
          <w:sz w:val="24"/>
          <w:szCs w:val="24"/>
        </w:rPr>
        <w:t>本项目设最高限价</w:t>
      </w:r>
      <w:r w:rsidRPr="00984E22">
        <w:rPr>
          <w:rFonts w:ascii="宋体" w:hAnsi="宋体"/>
          <w:b/>
          <w:sz w:val="24"/>
          <w:szCs w:val="24"/>
        </w:rPr>
        <w:t>14.3</w:t>
      </w:r>
      <w:r w:rsidRPr="00984E22">
        <w:rPr>
          <w:rFonts w:ascii="宋体" w:hAnsi="宋体" w:hint="eastAsia"/>
          <w:b/>
          <w:sz w:val="24"/>
          <w:szCs w:val="24"/>
        </w:rPr>
        <w:t>万，</w:t>
      </w:r>
      <w:r w:rsidRPr="00984E22">
        <w:rPr>
          <w:rFonts w:ascii="宋体" w:hAnsi="宋体"/>
          <w:b/>
          <w:sz w:val="24"/>
          <w:szCs w:val="24"/>
        </w:rPr>
        <w:t>投标报价</w:t>
      </w:r>
      <w:r w:rsidRPr="00984E22">
        <w:rPr>
          <w:rFonts w:ascii="宋体" w:hAnsi="宋体" w:hint="eastAsia"/>
          <w:b/>
          <w:sz w:val="24"/>
          <w:szCs w:val="24"/>
        </w:rPr>
        <w:t>高于</w:t>
      </w:r>
      <w:r w:rsidRPr="00984E22">
        <w:rPr>
          <w:rFonts w:ascii="宋体" w:hAnsi="宋体"/>
          <w:b/>
          <w:sz w:val="24"/>
          <w:szCs w:val="24"/>
        </w:rPr>
        <w:t>最</w:t>
      </w:r>
      <w:r w:rsidRPr="00984E22">
        <w:rPr>
          <w:rFonts w:ascii="宋体" w:hAnsi="宋体" w:hint="eastAsia"/>
          <w:b/>
          <w:sz w:val="24"/>
          <w:szCs w:val="24"/>
        </w:rPr>
        <w:t>高</w:t>
      </w:r>
      <w:r w:rsidRPr="00984E22">
        <w:rPr>
          <w:rFonts w:ascii="宋体" w:hAnsi="宋体"/>
          <w:b/>
          <w:sz w:val="24"/>
          <w:szCs w:val="24"/>
        </w:rPr>
        <w:t>限价的，其投标均为</w:t>
      </w:r>
      <w:r w:rsidRPr="00984E22">
        <w:rPr>
          <w:rFonts w:ascii="宋体" w:hAnsi="宋体"/>
          <w:b/>
          <w:sz w:val="24"/>
          <w:szCs w:val="24"/>
        </w:rPr>
        <w:t>无效标</w:t>
      </w:r>
      <w:r w:rsidRPr="00984E22">
        <w:rPr>
          <w:rFonts w:ascii="宋体" w:hAnsi="宋体" w:cs="宋体" w:hint="eastAsia"/>
          <w:kern w:val="0"/>
          <w:sz w:val="24"/>
          <w:szCs w:val="24"/>
        </w:rPr>
        <w:t>。</w:t>
      </w:r>
    </w:p>
    <w:p w:rsidR="006E13F7" w:rsidRPr="00984E22" w:rsidRDefault="004B4B63">
      <w:pPr>
        <w:numPr>
          <w:ilvl w:val="0"/>
          <w:numId w:val="1"/>
        </w:numPr>
        <w:spacing w:line="360" w:lineRule="auto"/>
        <w:rPr>
          <w:rFonts w:ascii="宋体" w:hAnsi="宋体"/>
          <w:sz w:val="24"/>
        </w:rPr>
      </w:pPr>
      <w:r w:rsidRPr="00984E22">
        <w:rPr>
          <w:rFonts w:ascii="宋体" w:hAnsi="宋体" w:cs="宋体"/>
          <w:kern w:val="0"/>
          <w:sz w:val="24"/>
          <w:szCs w:val="24"/>
        </w:rPr>
        <w:t>评标</w:t>
      </w:r>
      <w:r w:rsidRPr="00984E22">
        <w:rPr>
          <w:rFonts w:ascii="宋体" w:hAnsi="宋体" w:hint="eastAsia"/>
          <w:sz w:val="24"/>
        </w:rPr>
        <w:t>方法</w:t>
      </w:r>
      <w:r w:rsidRPr="00984E22">
        <w:rPr>
          <w:rFonts w:ascii="宋体" w:hAnsi="宋体" w:cs="宋体" w:hint="eastAsia"/>
          <w:kern w:val="0"/>
          <w:sz w:val="24"/>
          <w:szCs w:val="24"/>
        </w:rPr>
        <w:t>：</w:t>
      </w:r>
      <w:r w:rsidRPr="00984E22">
        <w:rPr>
          <w:rFonts w:ascii="宋体" w:hAnsi="宋体" w:cs="宋体"/>
          <w:kern w:val="0"/>
          <w:sz w:val="24"/>
          <w:szCs w:val="24"/>
        </w:rPr>
        <w:t>综合评分法</w:t>
      </w:r>
      <w:r w:rsidRPr="00984E22">
        <w:rPr>
          <w:rFonts w:ascii="宋体" w:hAnsi="宋体" w:cs="宋体" w:hint="eastAsia"/>
          <w:kern w:val="0"/>
          <w:sz w:val="24"/>
          <w:szCs w:val="24"/>
        </w:rPr>
        <w:t>。</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合作期限：一次性。</w:t>
      </w:r>
    </w:p>
    <w:p w:rsidR="006E13F7" w:rsidRPr="00984E22" w:rsidRDefault="004B4B63">
      <w:pPr>
        <w:numPr>
          <w:ilvl w:val="0"/>
          <w:numId w:val="1"/>
        </w:numPr>
        <w:spacing w:line="360" w:lineRule="auto"/>
        <w:rPr>
          <w:rFonts w:ascii="宋体" w:hAnsi="宋体"/>
          <w:sz w:val="24"/>
        </w:rPr>
      </w:pPr>
      <w:r w:rsidRPr="00984E22">
        <w:rPr>
          <w:rFonts w:ascii="宋体" w:hAnsi="宋体" w:hint="eastAsia"/>
          <w:sz w:val="24"/>
        </w:rPr>
        <w:t>投标单位的资格要求：</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、国内具有独立法人资格。</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hint="eastAsia"/>
          <w:kern w:val="0"/>
          <w:sz w:val="24"/>
          <w:szCs w:val="24"/>
        </w:rPr>
        <w:t>、</w:t>
      </w:r>
      <w:r w:rsidRPr="00984E22">
        <w:rPr>
          <w:rFonts w:ascii="宋体" w:hAnsi="宋体" w:cs="宋体"/>
          <w:kern w:val="0"/>
          <w:sz w:val="24"/>
          <w:szCs w:val="24"/>
        </w:rPr>
        <w:t>符合《中华人民共和国政府采购法》第二十二条对供应商的要求。</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hint="eastAsia"/>
          <w:kern w:val="0"/>
          <w:sz w:val="24"/>
          <w:szCs w:val="24"/>
        </w:rPr>
        <w:t>、</w:t>
      </w:r>
      <w:r w:rsidRPr="00984E22">
        <w:rPr>
          <w:rFonts w:ascii="宋体" w:hAnsi="宋体" w:cs="宋体"/>
          <w:kern w:val="0"/>
          <w:sz w:val="24"/>
          <w:szCs w:val="24"/>
        </w:rPr>
        <w:t>具有本项目所需货物的服务能力，并能为招标人提供便捷的售后服务，本项目不接受联合体投标。</w:t>
      </w:r>
    </w:p>
    <w:p w:rsidR="006E13F7" w:rsidRPr="00984E22" w:rsidRDefault="004B4B63">
      <w:pPr>
        <w:pStyle w:val="af4"/>
        <w:widowControl/>
        <w:spacing w:line="360" w:lineRule="auto"/>
        <w:ind w:left="480" w:firstLineChars="0" w:firstLine="0"/>
        <w:jc w:val="left"/>
        <w:rPr>
          <w:rFonts w:ascii="宋体" w:hAnsi="宋体"/>
          <w:sz w:val="24"/>
        </w:rPr>
      </w:pPr>
      <w:r w:rsidRPr="00984E22">
        <w:rPr>
          <w:rFonts w:ascii="宋体" w:hAnsi="宋体" w:cs="宋体" w:hint="eastAsia"/>
          <w:kern w:val="0"/>
          <w:sz w:val="24"/>
          <w:szCs w:val="24"/>
        </w:rPr>
        <w:t>4</w:t>
      </w:r>
      <w:r w:rsidRPr="00984E22">
        <w:rPr>
          <w:rFonts w:ascii="宋体" w:hAnsi="宋体" w:cs="宋体" w:hint="eastAsia"/>
          <w:kern w:val="0"/>
          <w:sz w:val="24"/>
          <w:szCs w:val="24"/>
        </w:rPr>
        <w:t>、</w:t>
      </w:r>
      <w:r w:rsidRPr="00984E22">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6E13F7" w:rsidRPr="00984E22" w:rsidRDefault="004B4B63">
      <w:pPr>
        <w:pStyle w:val="af4"/>
        <w:widowControl/>
        <w:spacing w:line="360" w:lineRule="auto"/>
        <w:ind w:left="480" w:firstLineChars="0" w:firstLine="0"/>
        <w:jc w:val="left"/>
        <w:rPr>
          <w:rFonts w:ascii="宋体" w:hAnsi="宋体" w:cs="宋体"/>
          <w:kern w:val="0"/>
          <w:sz w:val="24"/>
          <w:szCs w:val="24"/>
        </w:rPr>
      </w:pPr>
      <w:r w:rsidRPr="00984E22">
        <w:rPr>
          <w:rFonts w:ascii="宋体" w:hAnsi="宋体" w:hint="eastAsia"/>
          <w:sz w:val="24"/>
        </w:rPr>
        <w:t>5</w:t>
      </w:r>
      <w:r w:rsidRPr="00984E22">
        <w:rPr>
          <w:rFonts w:ascii="宋体" w:hAnsi="宋体" w:hint="eastAsia"/>
          <w:sz w:val="24"/>
        </w:rPr>
        <w:t>、该行业国家规定必备的资质、资格。</w:t>
      </w:r>
    </w:p>
    <w:p w:rsidR="006E13F7" w:rsidRPr="00984E22" w:rsidRDefault="004B4B63">
      <w:pPr>
        <w:pStyle w:val="af4"/>
        <w:numPr>
          <w:ilvl w:val="0"/>
          <w:numId w:val="1"/>
        </w:numPr>
        <w:spacing w:line="360" w:lineRule="auto"/>
        <w:ind w:firstLineChars="0"/>
        <w:rPr>
          <w:rFonts w:ascii="宋体" w:hAnsi="宋体"/>
          <w:sz w:val="24"/>
        </w:rPr>
      </w:pPr>
      <w:r w:rsidRPr="00984E22">
        <w:rPr>
          <w:rFonts w:ascii="宋体" w:hAnsi="宋体" w:hint="eastAsia"/>
          <w:sz w:val="24"/>
        </w:rPr>
        <w:t>招标文件发放方式：浙江大学医学院附属第四医院网站免费下载</w:t>
      </w:r>
    </w:p>
    <w:p w:rsidR="006E13F7" w:rsidRPr="00984E22" w:rsidRDefault="004B4B63">
      <w:pPr>
        <w:pStyle w:val="af4"/>
        <w:numPr>
          <w:ilvl w:val="0"/>
          <w:numId w:val="1"/>
        </w:numPr>
        <w:spacing w:line="360" w:lineRule="auto"/>
        <w:ind w:firstLineChars="0"/>
        <w:rPr>
          <w:rFonts w:ascii="宋体" w:hAnsi="宋体"/>
          <w:sz w:val="24"/>
        </w:rPr>
      </w:pPr>
      <w:r w:rsidRPr="00984E22">
        <w:rPr>
          <w:rFonts w:ascii="宋体" w:hAnsi="宋体" w:hint="eastAsia"/>
          <w:sz w:val="24"/>
        </w:rPr>
        <w:t>报名方式</w:t>
      </w:r>
      <w:r w:rsidRPr="00984E22">
        <w:rPr>
          <w:rFonts w:ascii="宋体" w:hAnsi="宋体"/>
          <w:sz w:val="24"/>
        </w:rPr>
        <w:t>：</w:t>
      </w:r>
      <w:r w:rsidRPr="00984E22">
        <w:rPr>
          <w:rFonts w:ascii="宋体" w:hAnsi="宋体" w:hint="eastAsia"/>
          <w:sz w:val="24"/>
        </w:rPr>
        <w:t>投标单位必须于</w:t>
      </w:r>
      <w:r w:rsidRPr="00984E22">
        <w:rPr>
          <w:rFonts w:ascii="宋体" w:hAnsi="宋体"/>
          <w:sz w:val="24"/>
        </w:rPr>
        <w:t>2021</w:t>
      </w:r>
      <w:r w:rsidRPr="00984E22">
        <w:rPr>
          <w:rFonts w:ascii="宋体" w:hAnsi="宋体" w:hint="eastAsia"/>
          <w:sz w:val="24"/>
        </w:rPr>
        <w:t>年</w:t>
      </w:r>
      <w:r w:rsidR="006C2401" w:rsidRPr="00984E22">
        <w:rPr>
          <w:rFonts w:ascii="宋体" w:hAnsi="宋体" w:cs="Tahoma"/>
          <w:sz w:val="24"/>
        </w:rPr>
        <w:t>6</w:t>
      </w:r>
      <w:r w:rsidRPr="00984E22">
        <w:rPr>
          <w:rFonts w:ascii="宋体" w:hAnsi="宋体" w:hint="eastAsia"/>
          <w:sz w:val="24"/>
        </w:rPr>
        <w:t>月</w:t>
      </w:r>
      <w:r w:rsidRPr="00984E22">
        <w:rPr>
          <w:rFonts w:ascii="宋体" w:hAnsi="宋体" w:hint="eastAsia"/>
          <w:sz w:val="24"/>
        </w:rPr>
        <w:t xml:space="preserve"> </w:t>
      </w:r>
      <w:r w:rsidR="006C2401" w:rsidRPr="00984E22">
        <w:rPr>
          <w:rFonts w:ascii="宋体" w:hAnsi="宋体"/>
          <w:sz w:val="24"/>
        </w:rPr>
        <w:t>2</w:t>
      </w:r>
      <w:r w:rsidRPr="00984E22">
        <w:rPr>
          <w:rFonts w:ascii="宋体" w:hAnsi="宋体"/>
          <w:sz w:val="24"/>
        </w:rPr>
        <w:t xml:space="preserve"> </w:t>
      </w:r>
      <w:r w:rsidRPr="00984E22">
        <w:rPr>
          <w:rFonts w:ascii="宋体" w:hAnsi="宋体" w:hint="eastAsia"/>
          <w:sz w:val="24"/>
        </w:rPr>
        <w:t>日</w:t>
      </w:r>
      <w:r w:rsidRPr="00984E22">
        <w:rPr>
          <w:rFonts w:ascii="宋体" w:hAnsi="宋体" w:hint="eastAsia"/>
          <w:sz w:val="24"/>
        </w:rPr>
        <w:t>17:00</w:t>
      </w:r>
      <w:r w:rsidRPr="00984E22">
        <w:rPr>
          <w:rFonts w:ascii="宋体" w:hAnsi="宋体" w:hint="eastAsia"/>
          <w:sz w:val="24"/>
        </w:rPr>
        <w:t>之前将单位的</w:t>
      </w:r>
      <w:r w:rsidRPr="00984E22">
        <w:rPr>
          <w:sz w:val="24"/>
        </w:rPr>
        <w:t>单</w:t>
      </w:r>
      <w:r w:rsidRPr="00984E22">
        <w:rPr>
          <w:sz w:val="24"/>
        </w:rPr>
        <w:t>位营业执照副</w:t>
      </w:r>
      <w:r w:rsidRPr="00984E22">
        <w:rPr>
          <w:sz w:val="24"/>
        </w:rPr>
        <w:lastRenderedPageBreak/>
        <w:t>本原件（或公证件）及复印件（打印件、复印件均须加盖投标单位公章，下同）</w:t>
      </w:r>
      <w:r w:rsidRPr="00984E22">
        <w:rPr>
          <w:rFonts w:ascii="宋体" w:hAnsi="宋体" w:hint="eastAsia"/>
          <w:sz w:val="24"/>
        </w:rPr>
        <w:t>和授权投标人的身份证复印件（加盖单位公章）邮寄浙江大学医学院附属第四医院行政楼</w:t>
      </w:r>
      <w:r w:rsidRPr="00984E22">
        <w:rPr>
          <w:rFonts w:ascii="宋体" w:hAnsi="宋体" w:hint="eastAsia"/>
          <w:sz w:val="24"/>
        </w:rPr>
        <w:t>104</w:t>
      </w:r>
      <w:r w:rsidRPr="00984E22">
        <w:rPr>
          <w:rFonts w:ascii="宋体" w:hAnsi="宋体" w:hint="eastAsia"/>
          <w:sz w:val="24"/>
        </w:rPr>
        <w:t>室或</w:t>
      </w:r>
      <w:r w:rsidRPr="00984E22">
        <w:rPr>
          <w:rFonts w:ascii="宋体" w:hAnsi="宋体" w:hint="eastAsia"/>
          <w:sz w:val="24"/>
          <w:u w:val="single"/>
        </w:rPr>
        <w:t>0579-89935103</w:t>
      </w:r>
      <w:r w:rsidRPr="00984E22">
        <w:rPr>
          <w:rFonts w:ascii="宋体" w:hAnsi="宋体" w:hint="eastAsia"/>
          <w:sz w:val="24"/>
        </w:rPr>
        <w:t>电话报名，复印件加盖公章的原件在开标当天补交。</w:t>
      </w:r>
    </w:p>
    <w:p w:rsidR="006E13F7" w:rsidRPr="00984E22" w:rsidRDefault="004B4B63">
      <w:pPr>
        <w:pStyle w:val="af4"/>
        <w:numPr>
          <w:ilvl w:val="0"/>
          <w:numId w:val="1"/>
        </w:numPr>
        <w:spacing w:line="360" w:lineRule="auto"/>
        <w:ind w:firstLineChars="0"/>
        <w:rPr>
          <w:rFonts w:ascii="宋体" w:hAnsi="宋体"/>
          <w:sz w:val="24"/>
        </w:rPr>
      </w:pPr>
      <w:r w:rsidRPr="00984E22">
        <w:rPr>
          <w:rFonts w:ascii="宋体" w:hAnsi="宋体" w:hint="eastAsia"/>
          <w:sz w:val="24"/>
        </w:rPr>
        <w:t>投标时间和地点：</w:t>
      </w:r>
      <w:r w:rsidRPr="00984E22">
        <w:rPr>
          <w:rFonts w:ascii="宋体" w:hAnsi="宋体" w:hint="eastAsia"/>
          <w:sz w:val="24"/>
        </w:rPr>
        <w:t xml:space="preserve"> </w:t>
      </w:r>
    </w:p>
    <w:p w:rsidR="006E13F7" w:rsidRPr="00984E22" w:rsidRDefault="004B4B63">
      <w:pPr>
        <w:spacing w:line="360" w:lineRule="auto"/>
        <w:ind w:left="480"/>
        <w:rPr>
          <w:rFonts w:ascii="宋体" w:hAnsi="宋体"/>
          <w:sz w:val="24"/>
        </w:rPr>
      </w:pPr>
      <w:r w:rsidRPr="00984E22">
        <w:rPr>
          <w:rFonts w:ascii="宋体" w:hAnsi="宋体" w:hint="eastAsia"/>
          <w:sz w:val="24"/>
        </w:rPr>
        <w:t>投标单位应于</w:t>
      </w:r>
      <w:r w:rsidRPr="00984E22">
        <w:rPr>
          <w:rFonts w:ascii="宋体" w:hAnsi="宋体"/>
          <w:sz w:val="24"/>
          <w:u w:val="single"/>
        </w:rPr>
        <w:t>2021</w:t>
      </w:r>
      <w:r w:rsidRPr="00984E22">
        <w:rPr>
          <w:rFonts w:ascii="宋体" w:hAnsi="宋体" w:hint="eastAsia"/>
          <w:sz w:val="24"/>
          <w:u w:val="single"/>
        </w:rPr>
        <w:t>年</w:t>
      </w:r>
      <w:r w:rsidRPr="00984E22">
        <w:rPr>
          <w:rFonts w:ascii="宋体" w:hAnsi="宋体"/>
          <w:sz w:val="24"/>
          <w:u w:val="single"/>
        </w:rPr>
        <w:t xml:space="preserve"> </w:t>
      </w:r>
      <w:r w:rsidR="006C2401" w:rsidRPr="00984E22">
        <w:rPr>
          <w:rFonts w:ascii="宋体" w:hAnsi="宋体"/>
          <w:sz w:val="24"/>
          <w:u w:val="single"/>
        </w:rPr>
        <w:t>6</w:t>
      </w:r>
      <w:r w:rsidRPr="00984E22">
        <w:rPr>
          <w:rFonts w:ascii="宋体" w:hAnsi="宋体"/>
          <w:sz w:val="24"/>
          <w:u w:val="single"/>
        </w:rPr>
        <w:t xml:space="preserve"> </w:t>
      </w:r>
      <w:r w:rsidRPr="00984E22">
        <w:rPr>
          <w:rFonts w:ascii="宋体" w:hAnsi="宋体" w:hint="eastAsia"/>
          <w:sz w:val="24"/>
          <w:u w:val="single"/>
        </w:rPr>
        <w:t>月</w:t>
      </w:r>
      <w:r w:rsidRPr="00984E22">
        <w:rPr>
          <w:rFonts w:ascii="宋体" w:hAnsi="宋体"/>
          <w:sz w:val="24"/>
          <w:u w:val="single"/>
        </w:rPr>
        <w:t xml:space="preserve"> </w:t>
      </w:r>
      <w:r w:rsidR="006C2401" w:rsidRPr="00984E22">
        <w:rPr>
          <w:rFonts w:ascii="宋体" w:hAnsi="宋体"/>
          <w:sz w:val="24"/>
          <w:u w:val="single"/>
        </w:rPr>
        <w:t>3</w:t>
      </w:r>
      <w:r w:rsidRPr="00984E22">
        <w:rPr>
          <w:rFonts w:ascii="宋体" w:hAnsi="宋体"/>
          <w:sz w:val="24"/>
          <w:u w:val="single"/>
        </w:rPr>
        <w:t xml:space="preserve"> </w:t>
      </w:r>
      <w:r w:rsidRPr="00984E22">
        <w:rPr>
          <w:rFonts w:ascii="宋体" w:hAnsi="宋体" w:hint="eastAsia"/>
          <w:sz w:val="24"/>
          <w:u w:val="single"/>
        </w:rPr>
        <w:t>日</w:t>
      </w:r>
      <w:r w:rsidRPr="00984E22">
        <w:rPr>
          <w:rFonts w:ascii="宋体" w:hAnsi="宋体"/>
          <w:sz w:val="24"/>
          <w:u w:val="single"/>
        </w:rPr>
        <w:t>9</w:t>
      </w:r>
      <w:r w:rsidRPr="00984E22">
        <w:rPr>
          <w:rFonts w:ascii="宋体" w:hAnsi="宋体" w:hint="eastAsia"/>
          <w:sz w:val="24"/>
          <w:u w:val="single"/>
        </w:rPr>
        <w:t>:00</w:t>
      </w:r>
      <w:r w:rsidRPr="00984E22">
        <w:rPr>
          <w:rFonts w:ascii="宋体" w:hAnsi="宋体" w:hint="eastAsia"/>
          <w:sz w:val="24"/>
          <w:u w:val="single"/>
        </w:rPr>
        <w:t>前</w:t>
      </w:r>
      <w:r w:rsidRPr="00984E22">
        <w:rPr>
          <w:rFonts w:ascii="宋体" w:hAnsi="宋体" w:hint="eastAsia"/>
          <w:sz w:val="24"/>
        </w:rPr>
        <w:t>将投标文件密封交到投标地点。</w:t>
      </w:r>
    </w:p>
    <w:p w:rsidR="006E13F7" w:rsidRPr="00984E22" w:rsidRDefault="004B4B63">
      <w:pPr>
        <w:spacing w:line="360" w:lineRule="auto"/>
        <w:ind w:left="480"/>
        <w:rPr>
          <w:rFonts w:ascii="宋体" w:hAnsi="宋体"/>
          <w:sz w:val="24"/>
        </w:rPr>
      </w:pPr>
      <w:r w:rsidRPr="00984E22">
        <w:rPr>
          <w:rFonts w:ascii="宋体" w:hAnsi="宋体" w:hint="eastAsia"/>
          <w:sz w:val="24"/>
        </w:rPr>
        <w:t>投标地点：快递邮寄或开标当天投标至浙江大学医学院附属第四医院行政楼</w:t>
      </w:r>
      <w:r w:rsidRPr="00984E22">
        <w:rPr>
          <w:rFonts w:ascii="宋体" w:hAnsi="宋体" w:hint="eastAsia"/>
          <w:sz w:val="24"/>
        </w:rPr>
        <w:t>104</w:t>
      </w:r>
      <w:r w:rsidRPr="00984E22">
        <w:rPr>
          <w:rFonts w:ascii="宋体" w:hAnsi="宋体" w:hint="eastAsia"/>
          <w:sz w:val="24"/>
        </w:rPr>
        <w:t>室。</w:t>
      </w:r>
    </w:p>
    <w:p w:rsidR="006E13F7" w:rsidRPr="00984E22" w:rsidRDefault="004B4B63">
      <w:pPr>
        <w:numPr>
          <w:ilvl w:val="0"/>
          <w:numId w:val="1"/>
        </w:numPr>
        <w:tabs>
          <w:tab w:val="clear" w:pos="480"/>
          <w:tab w:val="left" w:pos="426"/>
        </w:tabs>
        <w:spacing w:line="360" w:lineRule="auto"/>
        <w:rPr>
          <w:rFonts w:ascii="宋体" w:hAnsi="宋体"/>
          <w:sz w:val="24"/>
        </w:rPr>
      </w:pPr>
      <w:r w:rsidRPr="00984E22">
        <w:rPr>
          <w:rFonts w:ascii="宋体" w:hAnsi="宋体" w:hint="eastAsia"/>
          <w:sz w:val="24"/>
        </w:rPr>
        <w:t>开标时间和地点：</w:t>
      </w:r>
    </w:p>
    <w:p w:rsidR="006E13F7" w:rsidRPr="00984E22" w:rsidRDefault="004B4B63">
      <w:pPr>
        <w:spacing w:line="360" w:lineRule="auto"/>
        <w:ind w:left="480"/>
        <w:rPr>
          <w:rFonts w:ascii="宋体" w:hAnsi="宋体"/>
          <w:sz w:val="24"/>
        </w:rPr>
      </w:pPr>
      <w:r w:rsidRPr="00984E22">
        <w:rPr>
          <w:rFonts w:ascii="宋体" w:hAnsi="宋体" w:hint="eastAsia"/>
          <w:sz w:val="24"/>
        </w:rPr>
        <w:t>开标时间：</w:t>
      </w:r>
      <w:r w:rsidRPr="00984E22">
        <w:rPr>
          <w:rFonts w:ascii="宋体" w:hAnsi="宋体"/>
          <w:sz w:val="24"/>
          <w:u w:val="single"/>
        </w:rPr>
        <w:t>2021</w:t>
      </w:r>
      <w:r w:rsidRPr="00984E22">
        <w:rPr>
          <w:rFonts w:ascii="宋体" w:hAnsi="宋体" w:hint="eastAsia"/>
          <w:sz w:val="24"/>
          <w:u w:val="single"/>
        </w:rPr>
        <w:t>年</w:t>
      </w:r>
      <w:r w:rsidRPr="00984E22">
        <w:rPr>
          <w:rFonts w:ascii="宋体" w:hAnsi="宋体"/>
          <w:sz w:val="24"/>
          <w:u w:val="single"/>
        </w:rPr>
        <w:t xml:space="preserve"> </w:t>
      </w:r>
      <w:r w:rsidR="006C2401" w:rsidRPr="00984E22">
        <w:rPr>
          <w:rFonts w:ascii="宋体" w:hAnsi="宋体"/>
          <w:sz w:val="24"/>
          <w:u w:val="single"/>
        </w:rPr>
        <w:t>6</w:t>
      </w:r>
      <w:r w:rsidRPr="00984E22">
        <w:rPr>
          <w:rFonts w:ascii="宋体" w:hAnsi="宋体"/>
          <w:sz w:val="24"/>
          <w:u w:val="single"/>
        </w:rPr>
        <w:t xml:space="preserve"> </w:t>
      </w:r>
      <w:r w:rsidRPr="00984E22">
        <w:rPr>
          <w:rFonts w:ascii="宋体" w:hAnsi="宋体" w:hint="eastAsia"/>
          <w:sz w:val="24"/>
          <w:u w:val="single"/>
        </w:rPr>
        <w:t>月</w:t>
      </w:r>
      <w:r w:rsidRPr="00984E22">
        <w:rPr>
          <w:rFonts w:ascii="宋体" w:hAnsi="宋体"/>
          <w:sz w:val="24"/>
          <w:u w:val="single"/>
        </w:rPr>
        <w:t xml:space="preserve"> </w:t>
      </w:r>
      <w:r w:rsidR="006C2401" w:rsidRPr="00984E22">
        <w:rPr>
          <w:rFonts w:ascii="宋体" w:hAnsi="宋体"/>
          <w:sz w:val="24"/>
          <w:u w:val="single"/>
        </w:rPr>
        <w:t>3</w:t>
      </w:r>
      <w:r w:rsidRPr="00984E22">
        <w:rPr>
          <w:rFonts w:ascii="宋体" w:hAnsi="宋体"/>
          <w:sz w:val="24"/>
          <w:u w:val="single"/>
        </w:rPr>
        <w:t xml:space="preserve"> </w:t>
      </w:r>
      <w:r w:rsidRPr="00984E22">
        <w:rPr>
          <w:rFonts w:ascii="宋体" w:hAnsi="宋体" w:hint="eastAsia"/>
          <w:sz w:val="24"/>
          <w:u w:val="single"/>
        </w:rPr>
        <w:t>日</w:t>
      </w:r>
      <w:r w:rsidRPr="00984E22">
        <w:rPr>
          <w:rFonts w:ascii="宋体" w:hAnsi="宋体" w:hint="eastAsia"/>
          <w:sz w:val="24"/>
          <w:u w:val="single"/>
        </w:rPr>
        <w:t xml:space="preserve">  </w:t>
      </w:r>
      <w:r w:rsidRPr="00984E22">
        <w:rPr>
          <w:rFonts w:ascii="宋体" w:hAnsi="宋体" w:hint="eastAsia"/>
          <w:sz w:val="24"/>
          <w:u w:val="single"/>
        </w:rPr>
        <w:t>上午</w:t>
      </w:r>
      <w:r w:rsidRPr="00984E22">
        <w:rPr>
          <w:rFonts w:ascii="宋体" w:hAnsi="宋体"/>
          <w:sz w:val="24"/>
          <w:u w:val="single"/>
        </w:rPr>
        <w:t>9</w:t>
      </w:r>
      <w:r w:rsidRPr="00984E22">
        <w:rPr>
          <w:rFonts w:ascii="宋体" w:hAnsi="宋体" w:hint="eastAsia"/>
          <w:sz w:val="24"/>
          <w:u w:val="single"/>
        </w:rPr>
        <w:t xml:space="preserve">:00 </w:t>
      </w:r>
    </w:p>
    <w:p w:rsidR="006E13F7" w:rsidRPr="00984E22" w:rsidRDefault="004B4B63">
      <w:pPr>
        <w:spacing w:line="360" w:lineRule="auto"/>
        <w:ind w:left="480"/>
        <w:rPr>
          <w:rFonts w:ascii="宋体" w:hAnsi="宋体"/>
          <w:sz w:val="24"/>
        </w:rPr>
      </w:pPr>
      <w:r w:rsidRPr="00984E22">
        <w:rPr>
          <w:rFonts w:ascii="宋体" w:hAnsi="宋体" w:hint="eastAsia"/>
          <w:sz w:val="24"/>
        </w:rPr>
        <w:t>开标地点：浙江大学医学院附属第四医院行政楼</w:t>
      </w:r>
      <w:r w:rsidRPr="00984E22">
        <w:rPr>
          <w:rFonts w:ascii="宋体" w:hAnsi="宋体" w:hint="eastAsia"/>
          <w:sz w:val="24"/>
        </w:rPr>
        <w:t>104</w:t>
      </w:r>
      <w:r w:rsidRPr="00984E22">
        <w:rPr>
          <w:rFonts w:ascii="宋体" w:hAnsi="宋体" w:hint="eastAsia"/>
          <w:sz w:val="24"/>
        </w:rPr>
        <w:t>室</w:t>
      </w:r>
    </w:p>
    <w:p w:rsidR="006E13F7" w:rsidRPr="00984E22" w:rsidRDefault="004B4B63">
      <w:pPr>
        <w:numPr>
          <w:ilvl w:val="0"/>
          <w:numId w:val="1"/>
        </w:numPr>
        <w:tabs>
          <w:tab w:val="clear" w:pos="480"/>
          <w:tab w:val="left" w:pos="426"/>
        </w:tabs>
        <w:spacing w:line="360" w:lineRule="auto"/>
        <w:rPr>
          <w:rFonts w:ascii="宋体" w:hAnsi="宋体"/>
          <w:sz w:val="24"/>
        </w:rPr>
      </w:pPr>
      <w:r w:rsidRPr="00984E22">
        <w:rPr>
          <w:rFonts w:ascii="宋体" w:hAnsi="宋体" w:hint="eastAsia"/>
          <w:sz w:val="24"/>
        </w:rPr>
        <w:t>联系地址和电话：</w:t>
      </w:r>
    </w:p>
    <w:p w:rsidR="006E13F7" w:rsidRPr="00984E22" w:rsidRDefault="004B4B63">
      <w:pPr>
        <w:spacing w:line="360" w:lineRule="auto"/>
        <w:ind w:left="480"/>
        <w:rPr>
          <w:rFonts w:ascii="宋体" w:hAnsi="宋体"/>
          <w:sz w:val="24"/>
        </w:rPr>
      </w:pPr>
      <w:r w:rsidRPr="00984E22">
        <w:rPr>
          <w:rFonts w:ascii="宋体" w:hAnsi="宋体" w:hint="eastAsia"/>
          <w:sz w:val="24"/>
        </w:rPr>
        <w:t>地</w:t>
      </w:r>
      <w:r w:rsidRPr="00984E22">
        <w:rPr>
          <w:rFonts w:ascii="宋体" w:hAnsi="宋体" w:hint="eastAsia"/>
          <w:sz w:val="24"/>
        </w:rPr>
        <w:t xml:space="preserve">  </w:t>
      </w:r>
      <w:r w:rsidRPr="00984E22">
        <w:rPr>
          <w:rFonts w:ascii="宋体" w:hAnsi="宋体" w:hint="eastAsia"/>
          <w:sz w:val="24"/>
        </w:rPr>
        <w:t>址：浙江大学医学院附属第四医院行政楼</w:t>
      </w:r>
      <w:r w:rsidRPr="00984E22">
        <w:rPr>
          <w:rFonts w:ascii="宋体" w:hAnsi="宋体" w:hint="eastAsia"/>
          <w:sz w:val="24"/>
        </w:rPr>
        <w:t>104</w:t>
      </w:r>
      <w:r w:rsidRPr="00984E22">
        <w:rPr>
          <w:rFonts w:ascii="宋体" w:hAnsi="宋体" w:hint="eastAsia"/>
          <w:sz w:val="24"/>
        </w:rPr>
        <w:t>室</w:t>
      </w:r>
    </w:p>
    <w:p w:rsidR="006E13F7" w:rsidRPr="00984E22" w:rsidRDefault="004B4B63">
      <w:pPr>
        <w:spacing w:line="360" w:lineRule="auto"/>
        <w:ind w:left="480"/>
        <w:rPr>
          <w:rFonts w:ascii="宋体" w:hAnsi="宋体"/>
          <w:sz w:val="24"/>
        </w:rPr>
      </w:pPr>
      <w:r w:rsidRPr="00984E22">
        <w:rPr>
          <w:rFonts w:ascii="宋体" w:hAnsi="宋体" w:hint="eastAsia"/>
          <w:sz w:val="24"/>
        </w:rPr>
        <w:t>联系人：吴老师</w:t>
      </w:r>
      <w:r w:rsidRPr="00984E22">
        <w:rPr>
          <w:rFonts w:ascii="宋体" w:hAnsi="宋体" w:hint="eastAsia"/>
          <w:sz w:val="24"/>
        </w:rPr>
        <w:t xml:space="preserve"> </w:t>
      </w:r>
    </w:p>
    <w:p w:rsidR="006E13F7" w:rsidRPr="00984E22" w:rsidRDefault="004B4B63">
      <w:pPr>
        <w:spacing w:line="360" w:lineRule="auto"/>
        <w:ind w:left="480"/>
        <w:rPr>
          <w:rFonts w:ascii="宋体" w:hAnsi="宋体"/>
          <w:sz w:val="24"/>
          <w:u w:val="single"/>
        </w:rPr>
      </w:pPr>
      <w:r w:rsidRPr="00984E22">
        <w:rPr>
          <w:rFonts w:ascii="宋体" w:hAnsi="宋体" w:hint="eastAsia"/>
          <w:sz w:val="24"/>
        </w:rPr>
        <w:t>联系电话：</w:t>
      </w:r>
      <w:r w:rsidRPr="00984E22">
        <w:rPr>
          <w:rFonts w:ascii="宋体" w:hAnsi="宋体" w:hint="eastAsia"/>
          <w:sz w:val="24"/>
          <w:u w:val="single"/>
        </w:rPr>
        <w:t xml:space="preserve"> 0579-89935103</w:t>
      </w:r>
    </w:p>
    <w:p w:rsidR="006E13F7" w:rsidRPr="00984E22" w:rsidRDefault="004B4B63">
      <w:pPr>
        <w:widowControl/>
        <w:spacing w:line="420" w:lineRule="atLeast"/>
        <w:rPr>
          <w:rFonts w:ascii="宋体" w:hAnsi="宋体"/>
          <w:sz w:val="24"/>
        </w:rPr>
      </w:pPr>
      <w:r w:rsidRPr="00984E22">
        <w:rPr>
          <w:rFonts w:ascii="宋体" w:hAnsi="宋体"/>
          <w:sz w:val="24"/>
        </w:rPr>
        <w:t>十五</w:t>
      </w:r>
      <w:r w:rsidRPr="00984E22">
        <w:rPr>
          <w:rFonts w:ascii="宋体" w:hAnsi="宋体" w:hint="eastAsia"/>
          <w:sz w:val="24"/>
        </w:rPr>
        <w:t>、</w:t>
      </w:r>
      <w:r w:rsidRPr="00984E22">
        <w:rPr>
          <w:rFonts w:ascii="宋体" w:hAnsi="宋体"/>
          <w:sz w:val="24"/>
        </w:rPr>
        <w:t>其他</w:t>
      </w:r>
    </w:p>
    <w:p w:rsidR="006E13F7" w:rsidRPr="00984E22" w:rsidRDefault="004B4B63">
      <w:pPr>
        <w:widowControl/>
        <w:spacing w:line="420" w:lineRule="atLeast"/>
        <w:rPr>
          <w:rFonts w:ascii="宋体" w:hAnsi="宋体"/>
          <w:sz w:val="24"/>
        </w:rPr>
      </w:pPr>
      <w:r w:rsidRPr="00984E22">
        <w:rPr>
          <w:rFonts w:ascii="宋体" w:hAnsi="宋体" w:hint="eastAsia"/>
          <w:sz w:val="24"/>
        </w:rPr>
        <w:t xml:space="preserve"> </w:t>
      </w:r>
      <w:r w:rsidRPr="00984E22">
        <w:rPr>
          <w:rFonts w:ascii="宋体" w:hAnsi="宋体"/>
          <w:sz w:val="24"/>
        </w:rPr>
        <w:t xml:space="preserve">   1</w:t>
      </w:r>
      <w:r w:rsidRPr="00984E22">
        <w:rPr>
          <w:rFonts w:ascii="宋体" w:hAnsi="宋体" w:hint="eastAsia"/>
          <w:sz w:val="24"/>
        </w:rPr>
        <w:t>、</w:t>
      </w:r>
      <w:r w:rsidRPr="00984E22">
        <w:rPr>
          <w:rFonts w:ascii="宋体" w:hAnsi="宋体"/>
          <w:sz w:val="24"/>
        </w:rPr>
        <w:t>“★”</w:t>
      </w:r>
      <w:r w:rsidRPr="00984E22">
        <w:rPr>
          <w:rFonts w:ascii="宋体" w:hAnsi="宋体"/>
          <w:sz w:val="24"/>
        </w:rPr>
        <w:t>标记系指必须满足不能负偏离或必须应答的条款。如不能响应</w:t>
      </w:r>
      <w:r w:rsidRPr="00984E22">
        <w:rPr>
          <w:rFonts w:ascii="宋体" w:hAnsi="宋体" w:hint="eastAsia"/>
          <w:sz w:val="24"/>
        </w:rPr>
        <w:t>，</w:t>
      </w:r>
      <w:r w:rsidRPr="00984E22">
        <w:rPr>
          <w:rFonts w:ascii="宋体" w:hAnsi="宋体"/>
          <w:sz w:val="24"/>
        </w:rPr>
        <w:t>作废标处理</w:t>
      </w:r>
      <w:r w:rsidRPr="00984E22">
        <w:rPr>
          <w:rFonts w:ascii="宋体" w:hAnsi="宋体" w:hint="eastAsia"/>
          <w:sz w:val="24"/>
        </w:rPr>
        <w:t>。</w:t>
      </w: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4B4B63">
      <w:pPr>
        <w:autoSpaceDE w:val="0"/>
        <w:autoSpaceDN w:val="0"/>
        <w:adjustRightInd w:val="0"/>
        <w:spacing w:line="360" w:lineRule="auto"/>
        <w:jc w:val="center"/>
        <w:rPr>
          <w:rFonts w:ascii="宋体" w:hAnsi="宋体"/>
          <w:b/>
          <w:bCs/>
          <w:sz w:val="30"/>
          <w:szCs w:val="30"/>
          <w:lang w:val="zh-CN"/>
        </w:rPr>
      </w:pPr>
      <w:r w:rsidRPr="00984E22">
        <w:rPr>
          <w:rFonts w:ascii="宋体" w:hAnsi="宋体"/>
          <w:b/>
          <w:bCs/>
          <w:sz w:val="30"/>
          <w:szCs w:val="30"/>
          <w:lang w:val="zh-CN"/>
        </w:rPr>
        <w:lastRenderedPageBreak/>
        <w:t>第二章</w:t>
      </w:r>
      <w:r w:rsidRPr="00984E22">
        <w:rPr>
          <w:rFonts w:ascii="宋体" w:hAnsi="宋体" w:hint="eastAsia"/>
          <w:b/>
          <w:bCs/>
          <w:sz w:val="30"/>
          <w:szCs w:val="30"/>
          <w:lang w:val="zh-CN"/>
        </w:rPr>
        <w:t xml:space="preserve"> </w:t>
      </w:r>
      <w:r w:rsidRPr="00984E22">
        <w:rPr>
          <w:rFonts w:ascii="宋体" w:hAnsi="宋体"/>
          <w:b/>
          <w:bCs/>
          <w:sz w:val="30"/>
          <w:szCs w:val="30"/>
          <w:lang w:val="zh-CN"/>
        </w:rPr>
        <w:t>投标须知</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1</w:t>
      </w:r>
      <w:r w:rsidRPr="00984E22">
        <w:rPr>
          <w:rFonts w:ascii="宋体" w:hAnsi="宋体"/>
          <w:sz w:val="24"/>
          <w:szCs w:val="21"/>
        </w:rPr>
        <w:t>、适用范围</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 xml:space="preserve">1.1 </w:t>
      </w:r>
      <w:r w:rsidRPr="00984E22">
        <w:rPr>
          <w:rFonts w:ascii="宋体" w:hAnsi="宋体"/>
          <w:sz w:val="24"/>
          <w:szCs w:val="21"/>
        </w:rPr>
        <w:t>本招标文件仅适用于本次招标采购所叙述的服务项目。</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2</w:t>
      </w:r>
      <w:r w:rsidRPr="00984E22">
        <w:rPr>
          <w:rFonts w:ascii="宋体" w:hAnsi="宋体"/>
          <w:sz w:val="24"/>
          <w:szCs w:val="21"/>
        </w:rPr>
        <w:t>、定义</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2.1</w:t>
      </w:r>
      <w:r w:rsidRPr="00984E22">
        <w:rPr>
          <w:rFonts w:ascii="宋体" w:hAnsi="宋体"/>
          <w:sz w:val="24"/>
          <w:szCs w:val="21"/>
        </w:rPr>
        <w:t>采购人：系指</w:t>
      </w:r>
      <w:r w:rsidRPr="00984E22">
        <w:rPr>
          <w:rFonts w:ascii="宋体" w:hAnsi="宋体" w:hint="eastAsia"/>
          <w:sz w:val="24"/>
          <w:szCs w:val="21"/>
        </w:rPr>
        <w:t>浙江大学医学院附属第四医院</w:t>
      </w:r>
      <w:r w:rsidRPr="00984E22">
        <w:rPr>
          <w:rFonts w:ascii="宋体" w:hAnsi="宋体"/>
          <w:sz w:val="24"/>
          <w:szCs w:val="21"/>
        </w:rPr>
        <w:t>。</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2.2</w:t>
      </w:r>
      <w:r w:rsidRPr="00984E22">
        <w:rPr>
          <w:rFonts w:ascii="宋体" w:hAnsi="宋体"/>
          <w:sz w:val="24"/>
          <w:szCs w:val="21"/>
        </w:rPr>
        <w:t>投标人：系指符合采购公告要求的投标供应商。</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2.3</w:t>
      </w:r>
      <w:r w:rsidRPr="00984E22">
        <w:rPr>
          <w:rFonts w:ascii="宋体" w:hAnsi="宋体"/>
          <w:sz w:val="24"/>
          <w:szCs w:val="21"/>
        </w:rPr>
        <w:t>服务：系指招标文件规定投标人须承担的运输、技术支持、培训、维修保养及其它类似的服务。</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2.4</w:t>
      </w:r>
      <w:r w:rsidRPr="00984E22">
        <w:rPr>
          <w:rFonts w:ascii="宋体" w:hAnsi="宋体"/>
          <w:sz w:val="24"/>
          <w:szCs w:val="21"/>
        </w:rPr>
        <w:t>货物：系指按招标文件规定投标人须向采购人提供的一切材料、设备、机械、仪器仪表、工具及其它有关技术资料和文字材料。</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2.5</w:t>
      </w:r>
      <w:r w:rsidRPr="00984E22">
        <w:rPr>
          <w:rFonts w:ascii="宋体" w:hAnsi="宋体"/>
          <w:sz w:val="24"/>
          <w:szCs w:val="21"/>
        </w:rPr>
        <w:t>甲方：即采购人，在招投标阶段称为采购人，在签订和执行合同阶段称为甲方。</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2.6</w:t>
      </w:r>
      <w:r w:rsidRPr="00984E22">
        <w:rPr>
          <w:rFonts w:ascii="宋体" w:hAnsi="宋体"/>
          <w:sz w:val="24"/>
          <w:szCs w:val="21"/>
        </w:rPr>
        <w:t>乙方：在招投标阶段称为投标人，中标后在签订和执行合同阶段称为乙方。</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2.7“</w:t>
      </w:r>
      <w:r w:rsidRPr="00984E22">
        <w:rPr>
          <w:rFonts w:ascii="宋体" w:hAnsi="宋体"/>
          <w:sz w:val="24"/>
          <w:szCs w:val="21"/>
        </w:rPr>
        <w:t>原产地</w:t>
      </w:r>
      <w:r w:rsidRPr="00984E22">
        <w:rPr>
          <w:rFonts w:ascii="宋体" w:hAnsi="宋体"/>
          <w:sz w:val="24"/>
          <w:szCs w:val="21"/>
        </w:rPr>
        <w:t>”</w:t>
      </w:r>
      <w:r w:rsidRPr="00984E22">
        <w:rPr>
          <w:rFonts w:ascii="宋体" w:hAnsi="宋体"/>
          <w:sz w:val="24"/>
          <w:szCs w:val="21"/>
        </w:rPr>
        <w:t>是指货物开采、生长或生产、或提供有关服务的来源地。</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2.8“★”</w:t>
      </w:r>
      <w:r w:rsidRPr="00984E22">
        <w:rPr>
          <w:rFonts w:ascii="宋体" w:hAnsi="宋体"/>
          <w:sz w:val="24"/>
          <w:szCs w:val="21"/>
        </w:rPr>
        <w:t>标记系指必须满足不能负偏离或必须应答的条款。</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3</w:t>
      </w:r>
      <w:r w:rsidRPr="00984E22">
        <w:rPr>
          <w:rFonts w:ascii="宋体" w:hAnsi="宋体"/>
          <w:sz w:val="24"/>
          <w:szCs w:val="21"/>
        </w:rPr>
        <w:t>、合格的投标人</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3.1</w:t>
      </w:r>
      <w:r w:rsidRPr="00984E22">
        <w:rPr>
          <w:rFonts w:ascii="宋体" w:hAnsi="宋体"/>
          <w:sz w:val="24"/>
          <w:szCs w:val="21"/>
        </w:rPr>
        <w:t>具有独立法人资格。</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3.2</w:t>
      </w:r>
      <w:r w:rsidRPr="00984E22">
        <w:rPr>
          <w:rFonts w:ascii="宋体" w:hAnsi="宋体"/>
          <w:sz w:val="24"/>
          <w:szCs w:val="21"/>
        </w:rPr>
        <w:t>法律、行政法规规定的其它条件。</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 xml:space="preserve">3.3 </w:t>
      </w:r>
      <w:r w:rsidRPr="00984E22">
        <w:rPr>
          <w:rFonts w:ascii="宋体" w:hAnsi="宋体"/>
          <w:sz w:val="24"/>
          <w:szCs w:val="21"/>
        </w:rPr>
        <w:t>该行业国家规定必备的资质、资格。</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3.4</w:t>
      </w:r>
      <w:r w:rsidRPr="00984E22">
        <w:rPr>
          <w:rFonts w:ascii="宋体" w:hAnsi="宋体"/>
          <w:sz w:val="24"/>
          <w:szCs w:val="21"/>
        </w:rPr>
        <w:t>采购公告中要求的条件。</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4</w:t>
      </w:r>
      <w:r w:rsidRPr="00984E22">
        <w:rPr>
          <w:rFonts w:ascii="宋体" w:hAnsi="宋体"/>
          <w:sz w:val="24"/>
          <w:szCs w:val="21"/>
        </w:rPr>
        <w:t>、保证</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4.1</w:t>
      </w:r>
      <w:r w:rsidRPr="00984E22">
        <w:rPr>
          <w:rFonts w:ascii="宋体" w:hAnsi="宋体"/>
          <w:sz w:val="24"/>
          <w:szCs w:val="21"/>
        </w:rPr>
        <w:t>投标单位应保证所提交给招标机构和采购人的资料和数据是真实的。</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5</w:t>
      </w:r>
      <w:r w:rsidRPr="00984E22">
        <w:rPr>
          <w:rFonts w:ascii="宋体" w:hAnsi="宋体"/>
          <w:sz w:val="24"/>
          <w:szCs w:val="21"/>
        </w:rPr>
        <w:t>、现场勘察</w:t>
      </w:r>
      <w:r w:rsidRPr="00984E22">
        <w:rPr>
          <w:rFonts w:ascii="宋体" w:hAnsi="宋体"/>
          <w:sz w:val="24"/>
          <w:szCs w:val="21"/>
        </w:rPr>
        <w:t xml:space="preserve"> </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5.1</w:t>
      </w:r>
      <w:r w:rsidRPr="00984E22">
        <w:rPr>
          <w:rFonts w:ascii="宋体" w:hAnsi="宋体"/>
          <w:sz w:val="24"/>
          <w:szCs w:val="21"/>
        </w:rPr>
        <w:t>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5.2</w:t>
      </w:r>
      <w:r w:rsidRPr="00984E22">
        <w:rPr>
          <w:rFonts w:ascii="宋体" w:hAnsi="宋体"/>
          <w:sz w:val="24"/>
          <w:szCs w:val="21"/>
        </w:rPr>
        <w:t>投标单位在考察过程中发生的各类事件及所发生的各项费用，均</w:t>
      </w:r>
      <w:r w:rsidRPr="00984E22">
        <w:rPr>
          <w:rFonts w:ascii="宋体" w:hAnsi="宋体"/>
          <w:sz w:val="24"/>
          <w:szCs w:val="21"/>
        </w:rPr>
        <w:t>由投标单位自行承担。采购人和代理机构概不负责。</w:t>
      </w:r>
      <w:r w:rsidRPr="00984E22">
        <w:rPr>
          <w:rFonts w:ascii="宋体" w:hAnsi="宋体"/>
          <w:sz w:val="24"/>
          <w:szCs w:val="21"/>
        </w:rPr>
        <w:t xml:space="preserve"> </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5.3</w:t>
      </w:r>
      <w:r w:rsidRPr="00984E22">
        <w:rPr>
          <w:rFonts w:ascii="宋体" w:hAnsi="宋体"/>
          <w:sz w:val="24"/>
          <w:szCs w:val="21"/>
        </w:rPr>
        <w:t>采购人向投标单位提供的有关现场的数据和资料，是采购人现有的能被投标人利用的资料，采购人对投标人据此做出的任何推论、理解和结论不负责任。</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5.4</w:t>
      </w:r>
      <w:r w:rsidRPr="00984E22">
        <w:rPr>
          <w:rFonts w:ascii="宋体" w:hAnsi="宋体"/>
          <w:sz w:val="24"/>
          <w:szCs w:val="21"/>
        </w:rPr>
        <w:t>现场踏勘完毕，将认为投标人己了解现场情况，并充分理解了为之所承担的风险、义务和责任。</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t>6</w:t>
      </w:r>
      <w:r w:rsidRPr="00984E22">
        <w:rPr>
          <w:rFonts w:ascii="宋体" w:hAnsi="宋体"/>
          <w:sz w:val="24"/>
          <w:szCs w:val="21"/>
        </w:rPr>
        <w:t>、联合体投标</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本项目不接受联合体投标。</w:t>
      </w:r>
    </w:p>
    <w:p w:rsidR="006E13F7" w:rsidRPr="00984E22" w:rsidRDefault="004B4B63">
      <w:pPr>
        <w:widowControl/>
        <w:spacing w:line="420" w:lineRule="atLeast"/>
        <w:rPr>
          <w:rFonts w:ascii="宋体" w:hAnsi="宋体"/>
          <w:sz w:val="24"/>
          <w:szCs w:val="21"/>
        </w:rPr>
      </w:pPr>
      <w:r w:rsidRPr="00984E22">
        <w:rPr>
          <w:rFonts w:ascii="宋体" w:hAnsi="宋体"/>
          <w:sz w:val="24"/>
          <w:szCs w:val="21"/>
        </w:rPr>
        <w:lastRenderedPageBreak/>
        <w:t>7</w:t>
      </w:r>
      <w:r w:rsidRPr="00984E22">
        <w:rPr>
          <w:rFonts w:ascii="宋体" w:hAnsi="宋体"/>
          <w:sz w:val="24"/>
          <w:szCs w:val="21"/>
        </w:rPr>
        <w:t>、投标人发生下列情况之一时，除严格依法依规进行处理外，还将通报市信用管理部门，列入严重失信名单：</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1</w:t>
      </w:r>
      <w:r w:rsidRPr="00984E22">
        <w:rPr>
          <w:rFonts w:ascii="宋体" w:hAnsi="宋体"/>
          <w:sz w:val="24"/>
          <w:szCs w:val="21"/>
        </w:rPr>
        <w:t>）投标人在规定的投标有效期内撤回投标或放弃中标的；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2</w:t>
      </w:r>
      <w:r w:rsidRPr="00984E22">
        <w:rPr>
          <w:rFonts w:ascii="宋体" w:hAnsi="宋体"/>
          <w:sz w:val="24"/>
          <w:szCs w:val="21"/>
        </w:rPr>
        <w:t>）有意串标或提供虚假材料者</w:t>
      </w:r>
      <w:r w:rsidRPr="00984E22">
        <w:rPr>
          <w:rFonts w:ascii="宋体" w:hAnsi="宋体"/>
          <w:sz w:val="24"/>
          <w:szCs w:val="21"/>
        </w:rPr>
        <w:t>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3</w:t>
      </w:r>
      <w:r w:rsidRPr="00984E22">
        <w:rPr>
          <w:rFonts w:ascii="宋体" w:hAnsi="宋体"/>
          <w:sz w:val="24"/>
          <w:szCs w:val="21"/>
        </w:rPr>
        <w:t>）中标人在收到中标通知书后，因自身原因不能在投标有效期内和采购人签订合同。</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4</w:t>
      </w:r>
      <w:r w:rsidRPr="00984E22">
        <w:rPr>
          <w:rFonts w:ascii="宋体" w:hAnsi="宋体"/>
          <w:sz w:val="24"/>
          <w:szCs w:val="21"/>
        </w:rPr>
        <w:t>）中标人未在规定时间缴纳招标代理费的。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5</w:t>
      </w:r>
      <w:r w:rsidRPr="00984E22">
        <w:rPr>
          <w:rFonts w:ascii="宋体" w:hAnsi="宋体"/>
          <w:sz w:val="24"/>
          <w:szCs w:val="21"/>
        </w:rPr>
        <w:t>）中标供应商在标后履约过程中未按合同约定的期限和要求履约的。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6</w:t>
      </w:r>
      <w:r w:rsidRPr="00984E22">
        <w:rPr>
          <w:rFonts w:ascii="宋体" w:hAnsi="宋体"/>
          <w:sz w:val="24"/>
          <w:szCs w:val="21"/>
        </w:rPr>
        <w:t>）因中标供应商原因在标后履约过程中擅自终止合同的。</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w:t>
      </w:r>
      <w:r w:rsidRPr="00984E22">
        <w:rPr>
          <w:rFonts w:ascii="宋体" w:hAnsi="宋体"/>
          <w:sz w:val="24"/>
          <w:szCs w:val="21"/>
        </w:rPr>
        <w:t>7</w:t>
      </w:r>
      <w:r w:rsidRPr="00984E22">
        <w:rPr>
          <w:rFonts w:ascii="宋体" w:hAnsi="宋体"/>
          <w:sz w:val="24"/>
          <w:szCs w:val="21"/>
        </w:rPr>
        <w:t>）不符合招标文件要求的其他失信行为。</w:t>
      </w:r>
    </w:p>
    <w:p w:rsidR="006E13F7" w:rsidRPr="00984E22" w:rsidRDefault="006E13F7">
      <w:pPr>
        <w:spacing w:line="360" w:lineRule="auto"/>
        <w:rPr>
          <w:b/>
          <w:sz w:val="36"/>
          <w:szCs w:val="36"/>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6E13F7">
      <w:pPr>
        <w:spacing w:line="360" w:lineRule="auto"/>
        <w:rPr>
          <w:rFonts w:ascii="宋体" w:hAnsi="宋体"/>
          <w:sz w:val="24"/>
        </w:rPr>
      </w:pPr>
    </w:p>
    <w:p w:rsidR="006E13F7" w:rsidRPr="00984E22" w:rsidRDefault="004B4B63">
      <w:pPr>
        <w:spacing w:line="360" w:lineRule="auto"/>
        <w:ind w:firstLineChars="100" w:firstLine="321"/>
        <w:jc w:val="center"/>
        <w:rPr>
          <w:rFonts w:ascii="宋体" w:hAnsi="宋体"/>
          <w:b/>
          <w:sz w:val="32"/>
          <w:szCs w:val="32"/>
        </w:rPr>
      </w:pPr>
      <w:r w:rsidRPr="00984E22">
        <w:rPr>
          <w:rFonts w:ascii="宋体" w:hAnsi="宋体" w:hint="eastAsia"/>
          <w:b/>
          <w:sz w:val="32"/>
          <w:szCs w:val="32"/>
        </w:rPr>
        <w:lastRenderedPageBreak/>
        <w:t>第三章</w:t>
      </w:r>
      <w:r w:rsidRPr="00984E22">
        <w:rPr>
          <w:rFonts w:ascii="宋体" w:hAnsi="宋体" w:hint="eastAsia"/>
          <w:b/>
          <w:sz w:val="32"/>
          <w:szCs w:val="32"/>
        </w:rPr>
        <w:t xml:space="preserve">   </w:t>
      </w:r>
      <w:r w:rsidRPr="00984E22">
        <w:rPr>
          <w:rFonts w:ascii="宋体" w:hAnsi="宋体" w:hint="eastAsia"/>
          <w:b/>
          <w:sz w:val="32"/>
          <w:szCs w:val="32"/>
        </w:rPr>
        <w:t>项目概况及要求</w:t>
      </w:r>
    </w:p>
    <w:p w:rsidR="006E13F7" w:rsidRPr="00984E22" w:rsidRDefault="004B4B63">
      <w:pPr>
        <w:spacing w:line="360" w:lineRule="auto"/>
        <w:ind w:firstLineChars="200" w:firstLine="482"/>
        <w:rPr>
          <w:rFonts w:ascii="宋体" w:hAnsi="宋体" w:cstheme="minorEastAsia"/>
          <w:b/>
          <w:sz w:val="24"/>
          <w:szCs w:val="24"/>
        </w:rPr>
      </w:pPr>
      <w:r w:rsidRPr="00984E22">
        <w:rPr>
          <w:rFonts w:ascii="宋体" w:hAnsi="宋体" w:cstheme="minorEastAsia" w:hint="eastAsia"/>
          <w:b/>
          <w:sz w:val="24"/>
          <w:szCs w:val="24"/>
        </w:rPr>
        <w:t>一、招标范围</w:t>
      </w:r>
    </w:p>
    <w:p w:rsidR="006E13F7" w:rsidRPr="00984E22" w:rsidRDefault="004B4B63">
      <w:pPr>
        <w:spacing w:line="360" w:lineRule="auto"/>
        <w:ind w:firstLineChars="200" w:firstLine="480"/>
        <w:rPr>
          <w:rFonts w:ascii="宋体" w:hAnsi="宋体" w:cstheme="minorEastAsia"/>
          <w:sz w:val="24"/>
          <w:szCs w:val="24"/>
        </w:rPr>
      </w:pPr>
      <w:r w:rsidRPr="00984E22">
        <w:rPr>
          <w:rFonts w:ascii="宋体" w:hAnsi="宋体" w:cstheme="minorEastAsia" w:hint="eastAsia"/>
          <w:sz w:val="24"/>
          <w:szCs w:val="24"/>
        </w:rPr>
        <w:t>浙江大学医学院附属第四医院门禁升级的供货、安装、调试、技术服务、相关文件的提交、与技术规格一致的产品图表及资料、质保期内的维修服务等。</w:t>
      </w:r>
    </w:p>
    <w:p w:rsidR="006E13F7" w:rsidRPr="00984E22" w:rsidRDefault="004B4B63">
      <w:pPr>
        <w:pStyle w:val="a5"/>
        <w:numPr>
          <w:ilvl w:val="1"/>
          <w:numId w:val="2"/>
        </w:numPr>
        <w:spacing w:after="0" w:line="360" w:lineRule="auto"/>
        <w:rPr>
          <w:rFonts w:ascii="宋体" w:hAnsi="宋体" w:cstheme="minorEastAsia"/>
          <w:b/>
          <w:sz w:val="24"/>
          <w:szCs w:val="24"/>
        </w:rPr>
      </w:pPr>
      <w:r w:rsidRPr="00984E22">
        <w:rPr>
          <w:rFonts w:ascii="宋体" w:hAnsi="宋体" w:cstheme="minorEastAsia" w:hint="eastAsia"/>
          <w:b/>
          <w:sz w:val="24"/>
          <w:szCs w:val="24"/>
        </w:rPr>
        <w:t>建设内容</w:t>
      </w:r>
    </w:p>
    <w:p w:rsidR="006E13F7" w:rsidRPr="00984E22" w:rsidRDefault="004B4B63">
      <w:pPr>
        <w:pStyle w:val="a5"/>
        <w:spacing w:line="360" w:lineRule="auto"/>
        <w:ind w:firstLine="420"/>
        <w:rPr>
          <w:rFonts w:ascii="宋体" w:hAnsi="宋体" w:cstheme="minorEastAsia"/>
          <w:sz w:val="24"/>
          <w:szCs w:val="24"/>
        </w:rPr>
      </w:pPr>
      <w:r w:rsidRPr="00984E22">
        <w:rPr>
          <w:rFonts w:ascii="宋体" w:hAnsi="宋体" w:cstheme="minorEastAsia" w:hint="eastAsia"/>
          <w:sz w:val="24"/>
          <w:szCs w:val="24"/>
        </w:rPr>
        <w:t>浙江大学医学院附属第四医院有</w:t>
      </w:r>
      <w:r w:rsidRPr="00984E22">
        <w:rPr>
          <w:rFonts w:ascii="宋体" w:hAnsi="宋体" w:cstheme="minorEastAsia" w:hint="eastAsia"/>
          <w:b/>
          <w:sz w:val="24"/>
          <w:szCs w:val="24"/>
        </w:rPr>
        <w:t>捷顺品牌</w:t>
      </w:r>
      <w:r w:rsidRPr="00984E22">
        <w:rPr>
          <w:rFonts w:ascii="宋体" w:hAnsi="宋体" w:cstheme="minorEastAsia" w:hint="eastAsia"/>
          <w:sz w:val="24"/>
          <w:szCs w:val="24"/>
        </w:rPr>
        <w:t>的</w:t>
      </w:r>
      <w:r w:rsidRPr="00984E22">
        <w:rPr>
          <w:rFonts w:ascii="宋体" w:hAnsi="宋体" w:cstheme="minorEastAsia" w:hint="eastAsia"/>
          <w:sz w:val="24"/>
          <w:szCs w:val="24"/>
        </w:rPr>
        <w:t>656</w:t>
      </w:r>
      <w:r w:rsidRPr="00984E22">
        <w:rPr>
          <w:rFonts w:ascii="宋体" w:hAnsi="宋体" w:cstheme="minorEastAsia" w:hint="eastAsia"/>
          <w:sz w:val="24"/>
          <w:szCs w:val="24"/>
        </w:rPr>
        <w:t>套门禁读头，原门禁系统建设于</w:t>
      </w:r>
      <w:r w:rsidRPr="00984E22">
        <w:rPr>
          <w:rFonts w:ascii="宋体" w:hAnsi="宋体" w:cstheme="minorEastAsia" w:hint="eastAsia"/>
          <w:sz w:val="24"/>
          <w:szCs w:val="24"/>
        </w:rPr>
        <w:t>2014</w:t>
      </w:r>
      <w:r w:rsidRPr="00984E22">
        <w:rPr>
          <w:rFonts w:ascii="宋体" w:hAnsi="宋体" w:cstheme="minorEastAsia" w:hint="eastAsia"/>
          <w:sz w:val="24"/>
          <w:szCs w:val="24"/>
        </w:rPr>
        <w:t>年底。目前需要升级相关软、硬件设备及系统平台，以解决原数据库冗余信息庞大、数据库不稳定；软件查询数据缓慢、开卡卡顿；新采购门禁无法兼容原系统等问题。</w:t>
      </w:r>
    </w:p>
    <w:p w:rsidR="006E13F7" w:rsidRPr="00984E22" w:rsidRDefault="004B4B63">
      <w:pPr>
        <w:pStyle w:val="a5"/>
        <w:numPr>
          <w:ilvl w:val="1"/>
          <w:numId w:val="2"/>
        </w:numPr>
        <w:spacing w:after="0" w:line="360" w:lineRule="auto"/>
        <w:rPr>
          <w:rFonts w:ascii="宋体" w:hAnsi="宋体" w:cstheme="minorEastAsia"/>
          <w:b/>
          <w:sz w:val="24"/>
          <w:szCs w:val="24"/>
        </w:rPr>
      </w:pPr>
      <w:r w:rsidRPr="00984E22">
        <w:rPr>
          <w:rFonts w:ascii="宋体" w:hAnsi="宋体" w:cstheme="minorEastAsia" w:hint="eastAsia"/>
          <w:b/>
          <w:sz w:val="24"/>
          <w:szCs w:val="24"/>
        </w:rPr>
        <w:t>建设目标</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更换服务器、同时新建数据库；</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门禁主机硬件程序从</w:t>
      </w:r>
      <w:r w:rsidRPr="00984E22">
        <w:rPr>
          <w:rFonts w:ascii="宋体" w:hAnsi="宋体" w:cstheme="minorEastAsia" w:hint="eastAsia"/>
          <w:sz w:val="24"/>
          <w:szCs w:val="24"/>
        </w:rPr>
        <w:t>V2.1~2.5</w:t>
      </w:r>
      <w:r w:rsidRPr="00984E22">
        <w:rPr>
          <w:rFonts w:ascii="宋体" w:hAnsi="宋体" w:cstheme="minorEastAsia" w:hint="eastAsia"/>
          <w:sz w:val="24"/>
          <w:szCs w:val="24"/>
        </w:rPr>
        <w:t>升级至最新硬件程序；</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软件从原</w:t>
      </w:r>
      <w:r w:rsidRPr="00984E22">
        <w:rPr>
          <w:rFonts w:ascii="宋体" w:hAnsi="宋体" w:cstheme="minorEastAsia" w:hint="eastAsia"/>
          <w:sz w:val="24"/>
          <w:szCs w:val="24"/>
        </w:rPr>
        <w:t xml:space="preserve">G3 </w:t>
      </w:r>
      <w:r w:rsidRPr="00984E22">
        <w:rPr>
          <w:rFonts w:ascii="宋体" w:hAnsi="宋体" w:cstheme="minorEastAsia" w:hint="eastAsia"/>
          <w:sz w:val="24"/>
          <w:szCs w:val="24"/>
        </w:rPr>
        <w:t>4.2</w:t>
      </w:r>
      <w:r w:rsidRPr="00984E22">
        <w:rPr>
          <w:rFonts w:ascii="宋体" w:hAnsi="宋体" w:cstheme="minorEastAsia" w:hint="eastAsia"/>
          <w:sz w:val="24"/>
          <w:szCs w:val="24"/>
        </w:rPr>
        <w:t>升级至最新版和原有硬件兼容的符合我院需求的门禁软件；</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人事资料、卡片信息、开门权限全部重新梳理重建；</w:t>
      </w:r>
    </w:p>
    <w:p w:rsidR="006E13F7" w:rsidRPr="00984E22" w:rsidRDefault="004B4B63">
      <w:pPr>
        <w:pStyle w:val="a5"/>
        <w:numPr>
          <w:ilvl w:val="0"/>
          <w:numId w:val="3"/>
        </w:numPr>
        <w:spacing w:after="0" w:line="360" w:lineRule="auto"/>
        <w:rPr>
          <w:rFonts w:ascii="宋体" w:hAnsi="宋体" w:cstheme="minorEastAsia"/>
          <w:sz w:val="24"/>
          <w:szCs w:val="24"/>
        </w:rPr>
      </w:pPr>
      <w:r w:rsidRPr="00984E22">
        <w:rPr>
          <w:rFonts w:ascii="宋体" w:hAnsi="宋体" w:cstheme="minorEastAsia" w:hint="eastAsia"/>
          <w:sz w:val="24"/>
          <w:szCs w:val="24"/>
        </w:rPr>
        <w:t>更换配套的发卡器；</w:t>
      </w:r>
    </w:p>
    <w:p w:rsidR="006E13F7" w:rsidRPr="00984E22" w:rsidRDefault="004B4B63">
      <w:pPr>
        <w:pStyle w:val="a5"/>
        <w:numPr>
          <w:ilvl w:val="1"/>
          <w:numId w:val="2"/>
        </w:numPr>
        <w:spacing w:after="0" w:line="360" w:lineRule="auto"/>
        <w:rPr>
          <w:rFonts w:ascii="宋体" w:hAnsi="宋体" w:cstheme="minorEastAsia"/>
          <w:b/>
          <w:sz w:val="24"/>
          <w:szCs w:val="24"/>
        </w:rPr>
      </w:pPr>
      <w:r w:rsidRPr="00984E22">
        <w:rPr>
          <w:rFonts w:ascii="宋体" w:hAnsi="宋体" w:cstheme="minorEastAsia" w:hint="eastAsia"/>
          <w:b/>
          <w:sz w:val="24"/>
          <w:szCs w:val="24"/>
        </w:rPr>
        <w:t>建设要求</w:t>
      </w:r>
    </w:p>
    <w:p w:rsidR="006E13F7" w:rsidRPr="00984E22" w:rsidRDefault="004B4B63">
      <w:pPr>
        <w:pStyle w:val="a5"/>
        <w:spacing w:line="360" w:lineRule="auto"/>
        <w:ind w:firstLine="420"/>
        <w:rPr>
          <w:rFonts w:ascii="宋体" w:hAnsi="宋体" w:cstheme="minorEastAsia"/>
          <w:sz w:val="24"/>
          <w:szCs w:val="24"/>
        </w:rPr>
      </w:pPr>
      <w:r w:rsidRPr="00984E22">
        <w:rPr>
          <w:rFonts w:ascii="宋体" w:hAnsi="宋体" w:cstheme="minorEastAsia" w:hint="eastAsia"/>
          <w:sz w:val="24"/>
          <w:szCs w:val="24"/>
        </w:rPr>
        <w:t>在软硬件升级后，能够解决现有系统存在的问题。同时，尽力减少系统升级带来的使用影响。优先升级软件、数据库；同时保持原有系统正常使用；把原有数据库内的人事资料信息、卡片权限、门禁权限等信息在新数据库内重建、梳理；分区域、分病区的切换新老系统，做到平稳过度。</w:t>
      </w:r>
    </w:p>
    <w:p w:rsidR="006E13F7" w:rsidRPr="00984E22" w:rsidRDefault="004B4B63">
      <w:pPr>
        <w:rPr>
          <w:rFonts w:ascii="宋体" w:hAnsi="宋体" w:cstheme="minorEastAsia"/>
          <w:b/>
          <w:sz w:val="24"/>
          <w:szCs w:val="24"/>
        </w:rPr>
      </w:pPr>
      <w:r w:rsidRPr="00984E22">
        <w:rPr>
          <w:rFonts w:ascii="宋体" w:hAnsi="宋体" w:cstheme="minorEastAsia" w:hint="eastAsia"/>
          <w:b/>
          <w:sz w:val="24"/>
          <w:szCs w:val="24"/>
        </w:rPr>
        <w:t>2</w:t>
      </w:r>
      <w:r w:rsidRPr="00984E22">
        <w:rPr>
          <w:rFonts w:ascii="宋体" w:hAnsi="宋体" w:cstheme="minorEastAsia" w:hint="eastAsia"/>
          <w:b/>
          <w:sz w:val="24"/>
          <w:szCs w:val="24"/>
        </w:rPr>
        <w:t>、硬件招标货物一览表及技术要求</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
        <w:gridCol w:w="1175"/>
        <w:gridCol w:w="6128"/>
        <w:gridCol w:w="916"/>
      </w:tblGrid>
      <w:tr w:rsidR="00984E22" w:rsidRPr="00984E22">
        <w:trPr>
          <w:trHeight w:val="436"/>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序号</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设备名称</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参数</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数量</w:t>
            </w:r>
          </w:p>
        </w:tc>
      </w:tr>
      <w:tr w:rsidR="00984E22" w:rsidRPr="00984E22">
        <w:trPr>
          <w:trHeight w:val="436"/>
          <w:jc w:val="center"/>
        </w:trPr>
        <w:tc>
          <w:tcPr>
            <w:tcW w:w="8861" w:type="dxa"/>
            <w:gridSpan w:val="4"/>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b/>
                <w:kern w:val="0"/>
                <w:sz w:val="24"/>
                <w:szCs w:val="24"/>
              </w:rPr>
            </w:pPr>
            <w:r w:rsidRPr="00984E22">
              <w:rPr>
                <w:rFonts w:ascii="宋体" w:hAnsi="宋体" w:cstheme="minorEastAsia" w:hint="eastAsia"/>
                <w:b/>
                <w:kern w:val="0"/>
                <w:sz w:val="24"/>
                <w:szCs w:val="24"/>
              </w:rPr>
              <w:t>一：硬件更换</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门禁系统服务器</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numPr>
                <w:ilvl w:val="0"/>
                <w:numId w:val="4"/>
              </w:numPr>
              <w:spacing w:line="360" w:lineRule="auto"/>
              <w:jc w:val="left"/>
              <w:textAlignment w:val="center"/>
              <w:rPr>
                <w:rFonts w:ascii="宋体" w:hAnsi="宋体" w:cs="宋体"/>
                <w:kern w:val="0"/>
                <w:szCs w:val="21"/>
                <w:lang w:bidi="ar"/>
              </w:rPr>
            </w:pPr>
            <w:r w:rsidRPr="00984E22">
              <w:rPr>
                <w:rFonts w:ascii="宋体" w:hAnsi="宋体" w:cstheme="minorEastAsia" w:hint="eastAsia"/>
                <w:kern w:val="0"/>
                <w:szCs w:val="21"/>
              </w:rPr>
              <w:t>2U</w:t>
            </w:r>
            <w:r w:rsidRPr="00984E22">
              <w:rPr>
                <w:rFonts w:ascii="宋体" w:hAnsi="宋体" w:cstheme="minorEastAsia" w:hint="eastAsia"/>
                <w:kern w:val="0"/>
                <w:szCs w:val="21"/>
              </w:rPr>
              <w:t>机架式服务器，</w:t>
            </w:r>
          </w:p>
          <w:p w:rsidR="006E13F7" w:rsidRPr="00984E22" w:rsidRDefault="004B4B63">
            <w:pPr>
              <w:widowControl/>
              <w:numPr>
                <w:ilvl w:val="0"/>
                <w:numId w:val="4"/>
              </w:numPr>
              <w:spacing w:line="360" w:lineRule="auto"/>
              <w:jc w:val="left"/>
              <w:textAlignment w:val="center"/>
              <w:rPr>
                <w:rFonts w:ascii="宋体" w:hAnsi="宋体" w:cs="宋体"/>
                <w:kern w:val="0"/>
                <w:szCs w:val="21"/>
                <w:lang w:bidi="ar"/>
              </w:rPr>
            </w:pPr>
            <w:r w:rsidRPr="00984E22">
              <w:rPr>
                <w:rFonts w:ascii="宋体" w:hAnsi="宋体" w:cs="宋体" w:hint="eastAsia"/>
                <w:kern w:val="0"/>
                <w:szCs w:val="21"/>
                <w:lang w:bidi="ar"/>
              </w:rPr>
              <w:t>CPU:</w:t>
            </w:r>
            <w:r w:rsidRPr="00984E22">
              <w:rPr>
                <w:rFonts w:ascii="宋体" w:hAnsi="宋体" w:cs="宋体" w:hint="eastAsia"/>
                <w:kern w:val="0"/>
                <w:szCs w:val="21"/>
                <w:lang w:bidi="ar"/>
              </w:rPr>
              <w:t>配置</w:t>
            </w:r>
            <w:r w:rsidRPr="00984E22">
              <w:rPr>
                <w:rFonts w:ascii="宋体" w:hAnsi="宋体" w:cs="宋体" w:hint="eastAsia"/>
                <w:kern w:val="0"/>
                <w:szCs w:val="21"/>
                <w:lang w:bidi="ar"/>
              </w:rPr>
              <w:t>1</w:t>
            </w:r>
            <w:r w:rsidRPr="00984E22">
              <w:rPr>
                <w:rFonts w:ascii="宋体" w:hAnsi="宋体" w:cs="宋体" w:hint="eastAsia"/>
                <w:kern w:val="0"/>
                <w:szCs w:val="21"/>
                <w:lang w:bidi="ar"/>
              </w:rPr>
              <w:t>颗英特尔银牌</w:t>
            </w:r>
            <w:r w:rsidRPr="00984E22">
              <w:rPr>
                <w:rFonts w:ascii="宋体" w:hAnsi="宋体" w:cs="宋体" w:hint="eastAsia"/>
                <w:kern w:val="0"/>
                <w:szCs w:val="21"/>
                <w:lang w:bidi="ar"/>
              </w:rPr>
              <w:t xml:space="preserve"> 4210</w:t>
            </w:r>
            <w:r w:rsidRPr="00984E22">
              <w:rPr>
                <w:rFonts w:ascii="宋体" w:hAnsi="宋体" w:cs="宋体" w:hint="eastAsia"/>
                <w:kern w:val="0"/>
                <w:szCs w:val="21"/>
                <w:lang w:bidi="ar"/>
              </w:rPr>
              <w:t>；</w:t>
            </w:r>
          </w:p>
          <w:p w:rsidR="006E13F7" w:rsidRPr="00984E22" w:rsidRDefault="004B4B63">
            <w:pPr>
              <w:widowControl/>
              <w:numPr>
                <w:ilvl w:val="0"/>
                <w:numId w:val="4"/>
              </w:numPr>
              <w:spacing w:line="360" w:lineRule="auto"/>
              <w:jc w:val="left"/>
              <w:textAlignment w:val="center"/>
              <w:rPr>
                <w:rFonts w:ascii="宋体" w:hAnsi="宋体" w:cstheme="minorEastAsia"/>
                <w:kern w:val="0"/>
                <w:sz w:val="24"/>
                <w:szCs w:val="24"/>
              </w:rPr>
            </w:pPr>
            <w:r w:rsidRPr="00984E22">
              <w:rPr>
                <w:rFonts w:ascii="宋体" w:hAnsi="宋体" w:cs="宋体" w:hint="eastAsia"/>
                <w:kern w:val="0"/>
                <w:szCs w:val="21"/>
                <w:lang w:bidi="ar"/>
              </w:rPr>
              <w:t>内存</w:t>
            </w:r>
            <w:r w:rsidRPr="00984E22">
              <w:rPr>
                <w:rFonts w:ascii="宋体" w:hAnsi="宋体" w:cs="宋体" w:hint="eastAsia"/>
                <w:kern w:val="0"/>
                <w:szCs w:val="21"/>
                <w:lang w:bidi="ar"/>
              </w:rPr>
              <w:t>:</w:t>
            </w:r>
            <w:r w:rsidRPr="00984E22">
              <w:rPr>
                <w:rFonts w:ascii="宋体" w:hAnsi="宋体" w:cs="宋体" w:hint="eastAsia"/>
                <w:kern w:val="0"/>
                <w:szCs w:val="21"/>
                <w:lang w:bidi="ar"/>
              </w:rPr>
              <w:t>配置≥</w:t>
            </w:r>
            <w:r w:rsidRPr="00984E22">
              <w:rPr>
                <w:rFonts w:ascii="宋体" w:hAnsi="宋体" w:cs="宋体" w:hint="eastAsia"/>
                <w:kern w:val="0"/>
                <w:szCs w:val="21"/>
                <w:lang w:bidi="ar"/>
              </w:rPr>
              <w:t>32GB RDIMM, 3200MT/s</w:t>
            </w:r>
            <w:r w:rsidRPr="00984E22">
              <w:rPr>
                <w:rFonts w:ascii="宋体" w:hAnsi="宋体" w:cs="宋体" w:hint="eastAsia"/>
                <w:kern w:val="0"/>
                <w:szCs w:val="21"/>
                <w:lang w:bidi="ar"/>
              </w:rPr>
              <w:t>。</w:t>
            </w:r>
          </w:p>
          <w:p w:rsidR="006E13F7" w:rsidRPr="00984E22" w:rsidRDefault="004B4B63">
            <w:pPr>
              <w:widowControl/>
              <w:numPr>
                <w:ilvl w:val="0"/>
                <w:numId w:val="4"/>
              </w:numPr>
              <w:spacing w:line="360" w:lineRule="auto"/>
              <w:jc w:val="left"/>
              <w:textAlignment w:val="center"/>
              <w:rPr>
                <w:rFonts w:ascii="宋体" w:hAnsi="宋体" w:cstheme="minorEastAsia"/>
                <w:kern w:val="0"/>
                <w:sz w:val="24"/>
                <w:szCs w:val="24"/>
              </w:rPr>
            </w:pPr>
            <w:r w:rsidRPr="00984E22">
              <w:rPr>
                <w:rFonts w:ascii="宋体" w:hAnsi="宋体" w:cs="宋体" w:hint="eastAsia"/>
                <w:kern w:val="0"/>
                <w:szCs w:val="21"/>
                <w:lang w:bidi="ar"/>
              </w:rPr>
              <w:t>硬盘</w:t>
            </w:r>
            <w:r w:rsidRPr="00984E22">
              <w:rPr>
                <w:rFonts w:ascii="宋体" w:hAnsi="宋体" w:cs="宋体" w:hint="eastAsia"/>
                <w:kern w:val="0"/>
                <w:szCs w:val="21"/>
                <w:lang w:bidi="ar"/>
              </w:rPr>
              <w:t>:</w:t>
            </w:r>
            <w:r w:rsidRPr="00984E22">
              <w:rPr>
                <w:rFonts w:ascii="宋体" w:hAnsi="宋体" w:cs="宋体" w:hint="eastAsia"/>
                <w:kern w:val="0"/>
                <w:szCs w:val="21"/>
                <w:lang w:bidi="ar"/>
              </w:rPr>
              <w:t>本次配置</w:t>
            </w:r>
            <w:r w:rsidRPr="00984E22">
              <w:rPr>
                <w:rFonts w:ascii="宋体" w:hAnsi="宋体" w:cs="宋体" w:hint="eastAsia"/>
                <w:kern w:val="0"/>
                <w:szCs w:val="21"/>
                <w:lang w:bidi="ar"/>
              </w:rPr>
              <w:t>2</w:t>
            </w:r>
            <w:r w:rsidRPr="00984E22">
              <w:rPr>
                <w:rFonts w:ascii="宋体" w:hAnsi="宋体" w:cs="宋体" w:hint="eastAsia"/>
                <w:kern w:val="0"/>
                <w:szCs w:val="21"/>
                <w:lang w:bidi="ar"/>
              </w:rPr>
              <w:t>块</w:t>
            </w:r>
            <w:r w:rsidRPr="00984E22">
              <w:rPr>
                <w:rFonts w:ascii="宋体" w:hAnsi="宋体" w:cs="宋体" w:hint="eastAsia"/>
                <w:kern w:val="0"/>
                <w:szCs w:val="21"/>
                <w:lang w:bidi="ar"/>
              </w:rPr>
              <w:t>1.2T 10K SAS 3.5</w:t>
            </w:r>
            <w:r w:rsidRPr="00984E22">
              <w:rPr>
                <w:rFonts w:ascii="宋体" w:hAnsi="宋体" w:cs="宋体" w:hint="eastAsia"/>
                <w:kern w:val="0"/>
                <w:szCs w:val="21"/>
                <w:lang w:bidi="ar"/>
              </w:rPr>
              <w:t>英寸热插拔硬盘</w:t>
            </w:r>
            <w:r w:rsidRPr="00984E22">
              <w:rPr>
                <w:rFonts w:ascii="宋体" w:hAnsi="宋体" w:cs="宋体" w:hint="eastAsia"/>
                <w:kern w:val="0"/>
                <w:sz w:val="24"/>
                <w:szCs w:val="24"/>
                <w:lang w:bidi="ar"/>
              </w:rPr>
              <w:t>，</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r w:rsidRPr="00984E22">
              <w:rPr>
                <w:rFonts w:ascii="宋体" w:hAnsi="宋体" w:cstheme="minorEastAsia" w:hint="eastAsia"/>
                <w:kern w:val="0"/>
                <w:sz w:val="24"/>
                <w:szCs w:val="24"/>
              </w:rPr>
              <w:t>台</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2</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通用发行器</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外形尺寸：</w:t>
            </w:r>
            <w:r w:rsidRPr="00984E22">
              <w:rPr>
                <w:rFonts w:ascii="宋体" w:hAnsi="宋体" w:hint="eastAsia"/>
                <w:szCs w:val="21"/>
              </w:rPr>
              <w:t>L</w:t>
            </w:r>
            <w:r w:rsidRPr="00984E22">
              <w:rPr>
                <w:rFonts w:ascii="宋体" w:hAnsi="宋体" w:hint="eastAsia"/>
                <w:szCs w:val="21"/>
              </w:rPr>
              <w:t>×</w:t>
            </w:r>
            <w:r w:rsidRPr="00984E22">
              <w:rPr>
                <w:rFonts w:ascii="宋体" w:hAnsi="宋体" w:hint="eastAsia"/>
                <w:szCs w:val="21"/>
              </w:rPr>
              <w:t>W</w:t>
            </w:r>
            <w:r w:rsidRPr="00984E22">
              <w:rPr>
                <w:rFonts w:ascii="宋体" w:hAnsi="宋体" w:hint="eastAsia"/>
                <w:szCs w:val="21"/>
              </w:rPr>
              <w:t>×</w:t>
            </w:r>
            <w:r w:rsidRPr="00984E22">
              <w:rPr>
                <w:rFonts w:ascii="宋体" w:hAnsi="宋体" w:hint="eastAsia"/>
                <w:szCs w:val="21"/>
              </w:rPr>
              <w:t>H=180mm</w:t>
            </w:r>
            <w:r w:rsidRPr="00984E22">
              <w:rPr>
                <w:rFonts w:ascii="宋体" w:hAnsi="宋体" w:hint="eastAsia"/>
                <w:szCs w:val="21"/>
              </w:rPr>
              <w:t>×</w:t>
            </w:r>
            <w:r w:rsidRPr="00984E22">
              <w:rPr>
                <w:rFonts w:ascii="宋体" w:hAnsi="宋体" w:hint="eastAsia"/>
                <w:szCs w:val="21"/>
              </w:rPr>
              <w:t>140mm</w:t>
            </w:r>
            <w:r w:rsidRPr="00984E22">
              <w:rPr>
                <w:rFonts w:ascii="宋体" w:hAnsi="宋体" w:hint="eastAsia"/>
                <w:szCs w:val="21"/>
              </w:rPr>
              <w:t>×</w:t>
            </w:r>
            <w:r w:rsidRPr="00984E22">
              <w:rPr>
                <w:rFonts w:ascii="宋体" w:hAnsi="宋体" w:hint="eastAsia"/>
                <w:szCs w:val="21"/>
              </w:rPr>
              <w:t>30mm</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工作电压</w:t>
            </w:r>
            <w:r w:rsidRPr="00984E22">
              <w:rPr>
                <w:rFonts w:ascii="宋体" w:hAnsi="宋体" w:hint="eastAsia"/>
                <w:szCs w:val="21"/>
              </w:rPr>
              <w:t>: DC 9V</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工作温度：</w:t>
            </w:r>
            <w:r w:rsidRPr="00984E22">
              <w:rPr>
                <w:rFonts w:ascii="宋体" w:hAnsi="宋体" w:hint="eastAsia"/>
                <w:szCs w:val="21"/>
              </w:rPr>
              <w:t>-25</w:t>
            </w:r>
            <w:r w:rsidRPr="00984E22">
              <w:rPr>
                <w:rFonts w:ascii="宋体" w:hAnsi="宋体" w:hint="eastAsia"/>
                <w:szCs w:val="21"/>
              </w:rPr>
              <w:t>℃</w:t>
            </w:r>
            <w:r w:rsidRPr="00984E22">
              <w:rPr>
                <w:rFonts w:ascii="宋体" w:hAnsi="宋体" w:hint="eastAsia"/>
                <w:szCs w:val="21"/>
              </w:rPr>
              <w:t>-+50</w:t>
            </w:r>
            <w:r w:rsidRPr="00984E22">
              <w:rPr>
                <w:rFonts w:ascii="宋体" w:hAnsi="宋体" w:hint="eastAsia"/>
                <w:szCs w:val="21"/>
              </w:rPr>
              <w:t>℃。</w:t>
            </w:r>
          </w:p>
          <w:p w:rsidR="006E13F7" w:rsidRPr="00984E22" w:rsidRDefault="004B4B63">
            <w:pPr>
              <w:numPr>
                <w:ilvl w:val="0"/>
                <w:numId w:val="5"/>
              </w:numPr>
              <w:adjustRightInd w:val="0"/>
              <w:snapToGrid w:val="0"/>
              <w:spacing w:line="360" w:lineRule="auto"/>
              <w:rPr>
                <w:rFonts w:ascii="宋体" w:hAnsi="宋体" w:cs="宋体"/>
                <w:kern w:val="0"/>
                <w:szCs w:val="21"/>
              </w:rPr>
            </w:pPr>
            <w:r w:rsidRPr="00984E22">
              <w:rPr>
                <w:rFonts w:ascii="宋体" w:hAnsi="宋体" w:hint="eastAsia"/>
                <w:szCs w:val="21"/>
              </w:rPr>
              <w:t>相对湿度：小于</w:t>
            </w:r>
            <w:r w:rsidRPr="00984E22">
              <w:rPr>
                <w:rFonts w:ascii="宋体" w:hAnsi="宋体" w:hint="eastAsia"/>
                <w:szCs w:val="21"/>
              </w:rPr>
              <w:t>95</w:t>
            </w:r>
            <w:r w:rsidRPr="00984E22">
              <w:rPr>
                <w:rFonts w:ascii="宋体" w:hAnsi="宋体" w:hint="eastAsia"/>
                <w:szCs w:val="21"/>
              </w:rPr>
              <w:t>％</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支持卡片：</w:t>
            </w:r>
            <w:r w:rsidRPr="00984E22">
              <w:rPr>
                <w:rFonts w:ascii="宋体" w:hAnsi="宋体" w:cs="宋体" w:hint="eastAsia"/>
                <w:kern w:val="0"/>
                <w:szCs w:val="21"/>
              </w:rPr>
              <w:t>IC</w:t>
            </w:r>
            <w:r w:rsidRPr="00984E22">
              <w:rPr>
                <w:rFonts w:ascii="宋体" w:hAnsi="宋体" w:cs="宋体" w:hint="eastAsia"/>
                <w:kern w:val="0"/>
                <w:szCs w:val="21"/>
              </w:rPr>
              <w:t>卡、</w:t>
            </w:r>
            <w:r w:rsidRPr="00984E22">
              <w:rPr>
                <w:rFonts w:ascii="宋体" w:hAnsi="宋体" w:cs="宋体" w:hint="eastAsia"/>
                <w:kern w:val="0"/>
                <w:szCs w:val="21"/>
              </w:rPr>
              <w:t>CPU</w:t>
            </w:r>
            <w:r w:rsidRPr="00984E22">
              <w:rPr>
                <w:rFonts w:ascii="宋体" w:hAnsi="宋体" w:cs="宋体" w:hint="eastAsia"/>
                <w:kern w:val="0"/>
                <w:szCs w:val="21"/>
              </w:rPr>
              <w:t>卡</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lastRenderedPageBreak/>
              <w:t>读卡距离：</w:t>
            </w:r>
            <w:r w:rsidRPr="00984E22">
              <w:rPr>
                <w:rFonts w:ascii="宋体" w:hAnsi="宋体" w:hint="eastAsia"/>
                <w:szCs w:val="21"/>
              </w:rPr>
              <w:t>20mm</w:t>
            </w:r>
            <w:r w:rsidRPr="00984E22">
              <w:rPr>
                <w:rFonts w:ascii="宋体" w:hAnsi="宋体" w:hint="eastAsia"/>
                <w:szCs w:val="21"/>
              </w:rPr>
              <w:t>——</w:t>
            </w:r>
            <w:r w:rsidRPr="00984E22">
              <w:rPr>
                <w:rFonts w:ascii="宋体" w:hAnsi="宋体" w:hint="eastAsia"/>
                <w:szCs w:val="21"/>
              </w:rPr>
              <w:t>50mm</w:t>
            </w:r>
          </w:p>
          <w:p w:rsidR="006E13F7" w:rsidRPr="00984E22" w:rsidRDefault="004B4B63">
            <w:pPr>
              <w:numPr>
                <w:ilvl w:val="0"/>
                <w:numId w:val="5"/>
              </w:numPr>
              <w:adjustRightInd w:val="0"/>
              <w:snapToGrid w:val="0"/>
              <w:spacing w:line="360" w:lineRule="auto"/>
              <w:rPr>
                <w:rFonts w:ascii="宋体" w:hAnsi="宋体"/>
                <w:szCs w:val="21"/>
              </w:rPr>
            </w:pPr>
            <w:r w:rsidRPr="00984E22">
              <w:rPr>
                <w:rFonts w:ascii="宋体" w:hAnsi="宋体" w:hint="eastAsia"/>
                <w:szCs w:val="21"/>
              </w:rPr>
              <w:t>通讯方式：</w:t>
            </w:r>
            <w:r w:rsidRPr="00984E22">
              <w:rPr>
                <w:rFonts w:ascii="宋体" w:hAnsi="宋体" w:hint="eastAsia"/>
                <w:szCs w:val="21"/>
              </w:rPr>
              <w:t>USB</w:t>
            </w:r>
          </w:p>
          <w:p w:rsidR="006E13F7" w:rsidRPr="00984E22" w:rsidRDefault="004B4B63">
            <w:pPr>
              <w:numPr>
                <w:ilvl w:val="0"/>
                <w:numId w:val="5"/>
              </w:numPr>
              <w:adjustRightInd w:val="0"/>
              <w:snapToGrid w:val="0"/>
              <w:spacing w:line="360" w:lineRule="auto"/>
              <w:rPr>
                <w:rFonts w:ascii="宋体" w:hAnsi="宋体" w:cstheme="minorEastAsia"/>
                <w:kern w:val="0"/>
                <w:sz w:val="24"/>
                <w:szCs w:val="24"/>
              </w:rPr>
            </w:pPr>
            <w:r w:rsidRPr="00984E22">
              <w:rPr>
                <w:rFonts w:ascii="宋体" w:hAnsi="宋体" w:hint="eastAsia"/>
                <w:szCs w:val="21"/>
              </w:rPr>
              <w:t>通讯距离：≤</w:t>
            </w:r>
            <w:r w:rsidRPr="00984E22">
              <w:rPr>
                <w:rFonts w:ascii="宋体" w:hAnsi="宋体" w:hint="eastAsia"/>
                <w:szCs w:val="21"/>
              </w:rPr>
              <w:t>2m</w:t>
            </w:r>
          </w:p>
          <w:p w:rsidR="006E13F7" w:rsidRPr="00984E22" w:rsidRDefault="004B4B63">
            <w:pPr>
              <w:numPr>
                <w:ilvl w:val="0"/>
                <w:numId w:val="5"/>
              </w:numPr>
              <w:adjustRightInd w:val="0"/>
              <w:snapToGrid w:val="0"/>
              <w:spacing w:line="360" w:lineRule="auto"/>
              <w:rPr>
                <w:rFonts w:ascii="宋体" w:hAnsi="宋体" w:cstheme="minorEastAsia"/>
                <w:kern w:val="0"/>
                <w:sz w:val="24"/>
                <w:szCs w:val="24"/>
              </w:rPr>
            </w:pPr>
            <w:r w:rsidRPr="00984E22">
              <w:rPr>
                <w:rFonts w:ascii="宋体" w:hAnsi="宋体" w:hint="eastAsia"/>
                <w:szCs w:val="21"/>
              </w:rPr>
              <w:t>内部电路包括微控制器、</w:t>
            </w:r>
            <w:r w:rsidRPr="00984E22">
              <w:rPr>
                <w:rFonts w:ascii="宋体" w:hAnsi="宋体" w:hint="eastAsia"/>
                <w:szCs w:val="21"/>
              </w:rPr>
              <w:t>IC</w:t>
            </w:r>
            <w:r w:rsidRPr="00984E22">
              <w:rPr>
                <w:rFonts w:ascii="宋体" w:hAnsi="宋体" w:hint="eastAsia"/>
                <w:szCs w:val="21"/>
              </w:rPr>
              <w:t>卡读写部分、通讯部分、电源等</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lastRenderedPageBreak/>
              <w:t>1</w:t>
            </w:r>
            <w:r w:rsidRPr="00984E22">
              <w:rPr>
                <w:rFonts w:ascii="宋体" w:hAnsi="宋体" w:cstheme="minorEastAsia" w:hint="eastAsia"/>
                <w:kern w:val="0"/>
                <w:sz w:val="24"/>
                <w:szCs w:val="24"/>
              </w:rPr>
              <w:t>台</w:t>
            </w:r>
          </w:p>
        </w:tc>
      </w:tr>
    </w:tbl>
    <w:p w:rsidR="006E13F7" w:rsidRPr="00984E22" w:rsidRDefault="006E13F7">
      <w:pPr>
        <w:spacing w:line="360" w:lineRule="auto"/>
        <w:rPr>
          <w:rFonts w:ascii="宋体" w:hAnsi="宋体" w:cstheme="minorEastAsia"/>
          <w:b/>
          <w:sz w:val="24"/>
          <w:szCs w:val="24"/>
        </w:rPr>
      </w:pPr>
    </w:p>
    <w:p w:rsidR="006E13F7" w:rsidRPr="00984E22" w:rsidRDefault="004B4B63">
      <w:pPr>
        <w:rPr>
          <w:rFonts w:ascii="宋体" w:hAnsi="宋体" w:cstheme="minorEastAsia"/>
          <w:b/>
          <w:sz w:val="24"/>
          <w:szCs w:val="24"/>
        </w:rPr>
      </w:pPr>
      <w:r w:rsidRPr="00984E22">
        <w:rPr>
          <w:rFonts w:ascii="宋体" w:hAnsi="宋体" w:cstheme="minorEastAsia" w:hint="eastAsia"/>
          <w:b/>
          <w:sz w:val="24"/>
          <w:szCs w:val="24"/>
        </w:rPr>
        <w:t>3</w:t>
      </w:r>
      <w:r w:rsidRPr="00984E22">
        <w:rPr>
          <w:rFonts w:ascii="宋体" w:hAnsi="宋体" w:cstheme="minorEastAsia" w:hint="eastAsia"/>
          <w:b/>
          <w:sz w:val="24"/>
          <w:szCs w:val="24"/>
        </w:rPr>
        <w:t>、软件服务招标货物一览表及技术要求</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
        <w:gridCol w:w="1175"/>
        <w:gridCol w:w="6128"/>
        <w:gridCol w:w="916"/>
      </w:tblGrid>
      <w:tr w:rsidR="00984E22" w:rsidRPr="00984E22">
        <w:trPr>
          <w:trHeight w:val="436"/>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序号</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设备名称</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参数</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b/>
                <w:sz w:val="24"/>
                <w:szCs w:val="24"/>
              </w:rPr>
            </w:pPr>
            <w:r w:rsidRPr="00984E22">
              <w:rPr>
                <w:rFonts w:ascii="宋体" w:hAnsi="宋体" w:cstheme="minorEastAsia" w:hint="eastAsia"/>
                <w:b/>
                <w:kern w:val="0"/>
                <w:sz w:val="24"/>
                <w:szCs w:val="24"/>
              </w:rPr>
              <w:t>数量</w:t>
            </w:r>
          </w:p>
        </w:tc>
      </w:tr>
      <w:tr w:rsidR="00984E22" w:rsidRPr="00984E22">
        <w:trPr>
          <w:trHeight w:val="23"/>
          <w:jc w:val="center"/>
        </w:trPr>
        <w:tc>
          <w:tcPr>
            <w:tcW w:w="8861" w:type="dxa"/>
            <w:gridSpan w:val="4"/>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二：</w:t>
            </w:r>
            <w:r w:rsidRPr="00984E22">
              <w:rPr>
                <w:rFonts w:ascii="宋体" w:hAnsi="宋体" w:cstheme="minorEastAsia" w:hint="eastAsia"/>
                <w:b/>
                <w:kern w:val="0"/>
                <w:sz w:val="24"/>
                <w:szCs w:val="24"/>
              </w:rPr>
              <w:t>软件升级</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系统重建人事资料迁移等</w:t>
            </w:r>
          </w:p>
        </w:tc>
        <w:tc>
          <w:tcPr>
            <w:tcW w:w="6128"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做到尽可能无感情况下完成人事资料迁移，新系统部署，系统切换</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r w:rsidRPr="00984E22">
              <w:rPr>
                <w:rFonts w:ascii="宋体" w:hAnsi="宋体" w:cstheme="minorEastAsia" w:hint="eastAsia"/>
                <w:kern w:val="0"/>
                <w:sz w:val="24"/>
                <w:szCs w:val="24"/>
              </w:rPr>
              <w:t>批</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sz w:val="24"/>
                <w:szCs w:val="24"/>
              </w:rPr>
              <w:t>2</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sz w:val="24"/>
                <w:szCs w:val="24"/>
              </w:rPr>
            </w:pPr>
            <w:r w:rsidRPr="00984E22">
              <w:rPr>
                <w:rFonts w:ascii="宋体" w:hAnsi="宋体" w:cstheme="minorEastAsia" w:hint="eastAsia"/>
                <w:kern w:val="0"/>
                <w:sz w:val="24"/>
                <w:szCs w:val="24"/>
              </w:rPr>
              <w:t>门禁软件升级</w:t>
            </w:r>
          </w:p>
        </w:tc>
        <w:tc>
          <w:tcPr>
            <w:tcW w:w="6128" w:type="dxa"/>
            <w:tcBorders>
              <w:tl2br w:val="nil"/>
              <w:tr2bl w:val="nil"/>
            </w:tcBorders>
            <w:shd w:val="clear" w:color="auto" w:fill="auto"/>
            <w:tcMar>
              <w:top w:w="15" w:type="dxa"/>
              <w:left w:w="15" w:type="dxa"/>
              <w:right w:w="15" w:type="dxa"/>
            </w:tcMar>
            <w:vAlign w:val="center"/>
          </w:tcPr>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软件采用混合构架</w:t>
            </w:r>
            <w:r w:rsidRPr="00984E22">
              <w:rPr>
                <w:rFonts w:ascii="宋体" w:hAnsi="宋体" w:cstheme="minorEastAsia" w:hint="eastAsia"/>
                <w:kern w:val="0"/>
                <w:sz w:val="24"/>
                <w:szCs w:val="24"/>
              </w:rPr>
              <w:t>BS</w:t>
            </w:r>
            <w:r w:rsidRPr="00984E22">
              <w:rPr>
                <w:rFonts w:ascii="宋体" w:hAnsi="宋体" w:cstheme="minorEastAsia" w:hint="eastAsia"/>
                <w:kern w:val="0"/>
                <w:sz w:val="24"/>
                <w:szCs w:val="24"/>
              </w:rPr>
              <w:t>架构，</w:t>
            </w:r>
            <w:r w:rsidRPr="00984E22">
              <w:rPr>
                <w:rFonts w:ascii="宋体" w:hAnsi="宋体" w:cstheme="minorEastAsia" w:hint="eastAsia"/>
                <w:sz w:val="24"/>
                <w:szCs w:val="24"/>
              </w:rPr>
              <w:t>B/S</w:t>
            </w:r>
            <w:r w:rsidRPr="00984E22">
              <w:rPr>
                <w:rFonts w:ascii="宋体" w:hAnsi="宋体" w:cstheme="minorEastAsia" w:hint="eastAsia"/>
                <w:sz w:val="24"/>
                <w:szCs w:val="24"/>
              </w:rPr>
              <w:t>架构实现用户、授权、运维、监控、财务经营</w:t>
            </w:r>
            <w:r w:rsidRPr="00984E22">
              <w:rPr>
                <w:rFonts w:ascii="宋体" w:hAnsi="宋体" w:cstheme="minorEastAsia" w:hint="eastAsia"/>
                <w:sz w:val="24"/>
                <w:szCs w:val="24"/>
              </w:rPr>
              <w:t>web</w:t>
            </w:r>
            <w:r w:rsidRPr="00984E22">
              <w:rPr>
                <w:rFonts w:ascii="宋体" w:hAnsi="宋体" w:cstheme="minorEastAsia" w:hint="eastAsia"/>
                <w:sz w:val="24"/>
                <w:szCs w:val="24"/>
              </w:rPr>
              <w:t>视窗，远程登录到管理系统；</w:t>
            </w:r>
            <w:r w:rsidRPr="00984E22">
              <w:rPr>
                <w:rFonts w:ascii="宋体" w:hAnsi="宋体" w:cstheme="minorEastAsia" w:hint="eastAsia"/>
                <w:sz w:val="24"/>
                <w:szCs w:val="24"/>
              </w:rPr>
              <w:t>C/S</w:t>
            </w:r>
            <w:r w:rsidRPr="00984E22">
              <w:rPr>
                <w:rFonts w:ascii="宋体" w:hAnsi="宋体" w:cstheme="minorEastAsia" w:hint="eastAsia"/>
                <w:sz w:val="24"/>
                <w:szCs w:val="24"/>
              </w:rPr>
              <w:t>架构实现岗亭收费、中央收费、自助服务、人行管理客户端，满足现场分析处理，脱机应用（提供界面截图）；</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局域网内</w:t>
            </w:r>
            <w:r w:rsidRPr="00984E22">
              <w:rPr>
                <w:rFonts w:ascii="宋体" w:hAnsi="宋体" w:cstheme="minorEastAsia" w:hint="eastAsia"/>
                <w:kern w:val="0"/>
                <w:sz w:val="24"/>
                <w:szCs w:val="24"/>
              </w:rPr>
              <w:t>PC</w:t>
            </w:r>
            <w:r w:rsidRPr="00984E22">
              <w:rPr>
                <w:rFonts w:ascii="宋体" w:hAnsi="宋体" w:cstheme="minorEastAsia" w:hint="eastAsia"/>
                <w:kern w:val="0"/>
                <w:sz w:val="24"/>
                <w:szCs w:val="24"/>
              </w:rPr>
              <w:t>不需要安装客户端软件即可进行发卡、人事资料编辑等操作；</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下发管理权限功能：管理功能中区分权限，管理员可设置添加、修改用户功能等设置。可支持由集中管控平台平台下发同步操作员信息权限；</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软件可以支持远程开门，支持一键全开或者特定某个门开门（提供界面截图）；</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系统支持无人化管理，无需人员操作即可长期稳定运行；</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系统具备扩展人脸识别、手机</w:t>
            </w:r>
            <w:r w:rsidRPr="00984E22">
              <w:rPr>
                <w:rFonts w:ascii="宋体" w:hAnsi="宋体" w:cstheme="minorEastAsia" w:hint="eastAsia"/>
                <w:kern w:val="0"/>
                <w:sz w:val="24"/>
                <w:szCs w:val="24"/>
              </w:rPr>
              <w:t>APP</w:t>
            </w:r>
            <w:r w:rsidRPr="00984E22">
              <w:rPr>
                <w:rFonts w:ascii="宋体" w:hAnsi="宋体" w:cstheme="minorEastAsia" w:hint="eastAsia"/>
                <w:kern w:val="0"/>
                <w:sz w:val="24"/>
                <w:szCs w:val="24"/>
              </w:rPr>
              <w:t>开门等功能的能力；</w:t>
            </w:r>
          </w:p>
          <w:p w:rsidR="006E13F7" w:rsidRPr="00984E22" w:rsidRDefault="004B4B63">
            <w:pPr>
              <w:numPr>
                <w:ilvl w:val="0"/>
                <w:numId w:val="6"/>
              </w:numPr>
              <w:jc w:val="left"/>
              <w:rPr>
                <w:rFonts w:ascii="宋体" w:hAnsi="宋体" w:cstheme="minorEastAsia"/>
                <w:sz w:val="24"/>
                <w:szCs w:val="24"/>
              </w:rPr>
            </w:pPr>
            <w:r w:rsidRPr="00984E22">
              <w:rPr>
                <w:rFonts w:ascii="宋体" w:hAnsi="宋体" w:cstheme="minorEastAsia" w:hint="eastAsia"/>
                <w:kern w:val="0"/>
                <w:sz w:val="24"/>
                <w:szCs w:val="24"/>
              </w:rPr>
              <w:t>★新软件平台具有管理软件著作权证书（提供证书复印件并加盖投标人公章）。</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kern w:val="0"/>
                <w:sz w:val="24"/>
                <w:szCs w:val="24"/>
              </w:rPr>
              <w:t>1</w:t>
            </w:r>
            <w:r w:rsidRPr="00984E22">
              <w:rPr>
                <w:rFonts w:ascii="宋体" w:hAnsi="宋体" w:cstheme="minorEastAsia" w:hint="eastAsia"/>
                <w:kern w:val="0"/>
                <w:sz w:val="24"/>
                <w:szCs w:val="24"/>
              </w:rPr>
              <w:t>套</w:t>
            </w:r>
          </w:p>
        </w:tc>
      </w:tr>
      <w:tr w:rsidR="00984E22" w:rsidRPr="00984E22">
        <w:trPr>
          <w:trHeight w:val="23"/>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kern w:val="0"/>
                <w:sz w:val="24"/>
                <w:szCs w:val="24"/>
              </w:rPr>
              <w:t>3</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sz w:val="24"/>
                <w:szCs w:val="24"/>
              </w:rPr>
            </w:pPr>
            <w:r w:rsidRPr="00984E22">
              <w:rPr>
                <w:rFonts w:ascii="宋体" w:hAnsi="宋体" w:cstheme="minorEastAsia" w:hint="eastAsia"/>
                <w:kern w:val="0"/>
                <w:sz w:val="24"/>
                <w:szCs w:val="24"/>
              </w:rPr>
              <w:t>门禁主机程序升级</w:t>
            </w:r>
          </w:p>
        </w:tc>
        <w:tc>
          <w:tcPr>
            <w:tcW w:w="6128" w:type="dxa"/>
            <w:tcBorders>
              <w:tl2br w:val="nil"/>
              <w:tr2bl w:val="nil"/>
            </w:tcBorders>
            <w:shd w:val="clear" w:color="auto" w:fill="auto"/>
            <w:tcMar>
              <w:top w:w="15" w:type="dxa"/>
              <w:left w:w="15" w:type="dxa"/>
              <w:right w:w="15" w:type="dxa"/>
            </w:tcMar>
            <w:vAlign w:val="center"/>
          </w:tcPr>
          <w:p w:rsidR="006E13F7" w:rsidRPr="00984E22" w:rsidRDefault="004B4B63">
            <w:pPr>
              <w:widowControl/>
              <w:jc w:val="left"/>
              <w:textAlignment w:val="center"/>
              <w:rPr>
                <w:rFonts w:ascii="宋体" w:hAnsi="宋体" w:cstheme="minorEastAsia"/>
                <w:sz w:val="24"/>
                <w:szCs w:val="24"/>
              </w:rPr>
            </w:pPr>
            <w:r w:rsidRPr="00984E22">
              <w:rPr>
                <w:rFonts w:ascii="宋体" w:hAnsi="宋体" w:cstheme="minorEastAsia" w:hint="eastAsia"/>
                <w:sz w:val="24"/>
                <w:szCs w:val="24"/>
              </w:rPr>
              <w:t>原有分体式门禁固件升级，支持新软件平台</w:t>
            </w:r>
          </w:p>
          <w:p w:rsidR="006E13F7" w:rsidRPr="00984E22" w:rsidRDefault="004B4B63">
            <w:pPr>
              <w:pStyle w:val="ae"/>
              <w:ind w:firstLine="240"/>
              <w:rPr>
                <w:rFonts w:ascii="宋体" w:hAnsi="宋体" w:cstheme="minorEastAsia"/>
                <w:kern w:val="0"/>
                <w:sz w:val="24"/>
                <w:szCs w:val="24"/>
              </w:rPr>
            </w:pPr>
            <w:r w:rsidRPr="00984E22">
              <w:rPr>
                <w:rFonts w:ascii="宋体" w:hAnsi="宋体" w:cstheme="minorEastAsia" w:hint="eastAsia"/>
                <w:kern w:val="0"/>
                <w:sz w:val="24"/>
                <w:szCs w:val="24"/>
              </w:rPr>
              <w:t>升级后控制主机具有以下功能</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开门延时：</w:t>
            </w:r>
            <w:r w:rsidRPr="00984E22">
              <w:rPr>
                <w:rFonts w:ascii="宋体" w:hAnsi="宋体" w:cstheme="minorEastAsia" w:hint="eastAsia"/>
                <w:sz w:val="24"/>
                <w:szCs w:val="24"/>
              </w:rPr>
              <w:t>1</w:t>
            </w:r>
            <w:r w:rsidRPr="00984E22">
              <w:rPr>
                <w:rFonts w:ascii="宋体" w:hAnsi="宋体" w:cstheme="minorEastAsia" w:hint="eastAsia"/>
                <w:sz w:val="24"/>
                <w:szCs w:val="24"/>
              </w:rPr>
              <w:t>～</w:t>
            </w:r>
            <w:r w:rsidRPr="00984E22">
              <w:rPr>
                <w:rFonts w:ascii="宋体" w:hAnsi="宋体" w:cstheme="minorEastAsia" w:hint="eastAsia"/>
                <w:sz w:val="24"/>
                <w:szCs w:val="24"/>
              </w:rPr>
              <w:t>254s</w:t>
            </w:r>
            <w:r w:rsidRPr="00984E22">
              <w:rPr>
                <w:rFonts w:ascii="宋体" w:hAnsi="宋体" w:cstheme="minorEastAsia" w:hint="eastAsia"/>
                <w:sz w:val="24"/>
                <w:szCs w:val="24"/>
              </w:rPr>
              <w:t>，默认</w:t>
            </w:r>
            <w:r w:rsidRPr="00984E22">
              <w:rPr>
                <w:rFonts w:ascii="宋体" w:hAnsi="宋体" w:cstheme="minorEastAsia" w:hint="eastAsia"/>
                <w:sz w:val="24"/>
                <w:szCs w:val="24"/>
              </w:rPr>
              <w:t xml:space="preserve"> 3s</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门开超时报警：</w:t>
            </w:r>
            <w:r w:rsidRPr="00984E22">
              <w:rPr>
                <w:rFonts w:ascii="宋体" w:hAnsi="宋体" w:cstheme="minorEastAsia" w:hint="eastAsia"/>
                <w:sz w:val="24"/>
                <w:szCs w:val="24"/>
              </w:rPr>
              <w:t>2</w:t>
            </w:r>
            <w:r w:rsidRPr="00984E22">
              <w:rPr>
                <w:rFonts w:ascii="宋体" w:hAnsi="宋体" w:cstheme="minorEastAsia" w:hint="eastAsia"/>
                <w:sz w:val="24"/>
                <w:szCs w:val="24"/>
              </w:rPr>
              <w:t>～</w:t>
            </w:r>
            <w:r w:rsidRPr="00984E22">
              <w:rPr>
                <w:rFonts w:ascii="宋体" w:hAnsi="宋体" w:cstheme="minorEastAsia" w:hint="eastAsia"/>
                <w:sz w:val="24"/>
                <w:szCs w:val="24"/>
              </w:rPr>
              <w:t>255s</w:t>
            </w:r>
            <w:r w:rsidRPr="00984E22">
              <w:rPr>
                <w:rFonts w:ascii="宋体" w:hAnsi="宋体" w:cstheme="minorEastAsia" w:hint="eastAsia"/>
                <w:sz w:val="24"/>
                <w:szCs w:val="24"/>
              </w:rPr>
              <w:t>，默认</w:t>
            </w:r>
            <w:r w:rsidRPr="00984E22">
              <w:rPr>
                <w:rFonts w:ascii="宋体" w:hAnsi="宋体" w:cstheme="minorEastAsia" w:hint="eastAsia"/>
                <w:sz w:val="24"/>
                <w:szCs w:val="24"/>
              </w:rPr>
              <w:t xml:space="preserve"> 10s</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卡片种类：</w:t>
            </w:r>
            <w:r w:rsidRPr="00984E22">
              <w:rPr>
                <w:rFonts w:ascii="宋体" w:hAnsi="宋体" w:cstheme="minorEastAsia" w:hint="eastAsia"/>
                <w:sz w:val="24"/>
                <w:szCs w:val="24"/>
              </w:rPr>
              <w:t>IC</w:t>
            </w:r>
            <w:r w:rsidRPr="00984E22">
              <w:rPr>
                <w:rFonts w:ascii="宋体" w:hAnsi="宋体" w:cstheme="minorEastAsia" w:hint="eastAsia"/>
                <w:sz w:val="24"/>
                <w:szCs w:val="24"/>
              </w:rPr>
              <w:t>、</w:t>
            </w:r>
            <w:r w:rsidRPr="00984E22">
              <w:rPr>
                <w:rFonts w:ascii="宋体" w:hAnsi="宋体" w:cstheme="minorEastAsia" w:hint="eastAsia"/>
                <w:sz w:val="24"/>
                <w:szCs w:val="24"/>
              </w:rPr>
              <w:t>EM</w:t>
            </w:r>
            <w:r w:rsidRPr="00984E22">
              <w:rPr>
                <w:rFonts w:ascii="宋体" w:hAnsi="宋体" w:cstheme="minorEastAsia" w:hint="eastAsia"/>
                <w:sz w:val="24"/>
                <w:szCs w:val="24"/>
              </w:rPr>
              <w:t>、</w:t>
            </w:r>
            <w:r w:rsidRPr="00984E22">
              <w:rPr>
                <w:rFonts w:ascii="宋体" w:hAnsi="宋体" w:cstheme="minorEastAsia" w:hint="eastAsia"/>
                <w:sz w:val="24"/>
                <w:szCs w:val="24"/>
              </w:rPr>
              <w:t>CPU</w:t>
            </w:r>
            <w:r w:rsidRPr="00984E22">
              <w:rPr>
                <w:rFonts w:ascii="宋体" w:hAnsi="宋体" w:cstheme="minorEastAsia" w:hint="eastAsia"/>
                <w:sz w:val="24"/>
                <w:szCs w:val="24"/>
              </w:rPr>
              <w:t>、指纹、</w:t>
            </w:r>
            <w:r w:rsidRPr="00984E22">
              <w:rPr>
                <w:rFonts w:ascii="宋体" w:hAnsi="宋体" w:cstheme="minorEastAsia" w:hint="eastAsia"/>
                <w:sz w:val="24"/>
                <w:szCs w:val="24"/>
              </w:rPr>
              <w:t>RFID</w:t>
            </w:r>
          </w:p>
          <w:p w:rsidR="006E13F7" w:rsidRPr="00984E22" w:rsidRDefault="004B4B63">
            <w:pPr>
              <w:pStyle w:val="1-21"/>
              <w:numPr>
                <w:ilvl w:val="0"/>
                <w:numId w:val="7"/>
              </w:numPr>
              <w:spacing w:line="400" w:lineRule="exact"/>
              <w:ind w:left="357" w:firstLineChars="0" w:hanging="357"/>
              <w:rPr>
                <w:rFonts w:ascii="宋体" w:hAnsi="宋体" w:cstheme="minorEastAsia"/>
                <w:bCs/>
                <w:sz w:val="24"/>
                <w:szCs w:val="24"/>
              </w:rPr>
            </w:pPr>
            <w:r w:rsidRPr="00984E22">
              <w:rPr>
                <w:rFonts w:ascii="宋体" w:hAnsi="宋体" w:cstheme="minorEastAsia" w:hint="eastAsia"/>
                <w:kern w:val="0"/>
                <w:sz w:val="24"/>
                <w:szCs w:val="24"/>
              </w:rPr>
              <w:t>★</w:t>
            </w:r>
            <w:r w:rsidRPr="00984E22">
              <w:rPr>
                <w:rFonts w:ascii="宋体" w:hAnsi="宋体" w:cstheme="minorEastAsia" w:hint="eastAsia"/>
                <w:bCs/>
                <w:sz w:val="24"/>
                <w:szCs w:val="24"/>
              </w:rPr>
              <w:t>系统响应时间小于</w:t>
            </w:r>
            <w:r w:rsidRPr="00984E22">
              <w:rPr>
                <w:rFonts w:ascii="宋体" w:hAnsi="宋体" w:cstheme="minorEastAsia" w:hint="eastAsia"/>
                <w:bCs/>
                <w:sz w:val="24"/>
                <w:szCs w:val="24"/>
              </w:rPr>
              <w:t>1.0S</w:t>
            </w:r>
            <w:r w:rsidRPr="00984E22">
              <w:rPr>
                <w:rFonts w:ascii="宋体" w:hAnsi="宋体" w:cstheme="minorEastAsia" w:hint="eastAsia"/>
                <w:bCs/>
                <w:sz w:val="24"/>
                <w:szCs w:val="24"/>
              </w:rPr>
              <w:t>（提供相关检测报告复印件加盖投标人公章并做入标书中）</w:t>
            </w:r>
          </w:p>
          <w:p w:rsidR="006E13F7" w:rsidRPr="00984E22" w:rsidRDefault="004B4B63">
            <w:pPr>
              <w:pStyle w:val="1-21"/>
              <w:numPr>
                <w:ilvl w:val="0"/>
                <w:numId w:val="7"/>
              </w:numPr>
              <w:spacing w:line="400" w:lineRule="exact"/>
              <w:ind w:left="357" w:firstLineChars="0" w:hanging="357"/>
              <w:rPr>
                <w:rFonts w:ascii="宋体" w:hAnsi="宋体" w:cstheme="minorEastAsia"/>
                <w:bCs/>
                <w:sz w:val="24"/>
                <w:szCs w:val="24"/>
              </w:rPr>
            </w:pPr>
            <w:r w:rsidRPr="00984E22">
              <w:rPr>
                <w:rFonts w:ascii="宋体" w:hAnsi="宋体" w:cstheme="minorEastAsia" w:hint="eastAsia"/>
                <w:kern w:val="0"/>
                <w:sz w:val="24"/>
                <w:szCs w:val="24"/>
              </w:rPr>
              <w:t>★</w:t>
            </w:r>
            <w:r w:rsidRPr="00984E22">
              <w:rPr>
                <w:rFonts w:ascii="宋体" w:hAnsi="宋体" w:cstheme="minorEastAsia" w:hint="eastAsia"/>
                <w:bCs/>
                <w:sz w:val="24"/>
                <w:szCs w:val="24"/>
              </w:rPr>
              <w:t>记录容量：四门：不少于</w:t>
            </w:r>
            <w:r w:rsidRPr="00984E22">
              <w:rPr>
                <w:rFonts w:ascii="宋体" w:hAnsi="宋体" w:cstheme="minorEastAsia" w:hint="eastAsia"/>
                <w:bCs/>
                <w:sz w:val="24"/>
                <w:szCs w:val="24"/>
              </w:rPr>
              <w:t xml:space="preserve">100000 </w:t>
            </w:r>
            <w:r w:rsidRPr="00984E22">
              <w:rPr>
                <w:rFonts w:ascii="宋体" w:hAnsi="宋体" w:cstheme="minorEastAsia" w:hint="eastAsia"/>
                <w:bCs/>
                <w:sz w:val="24"/>
                <w:szCs w:val="24"/>
              </w:rPr>
              <w:t>条（提供相关检测报告复印件加盖投标人公章并做入标书中）</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有效卡数量：四门：</w:t>
            </w:r>
            <w:r w:rsidRPr="00984E22">
              <w:rPr>
                <w:rFonts w:ascii="宋体" w:hAnsi="宋体" w:cstheme="minorEastAsia" w:hint="eastAsia"/>
                <w:bCs/>
                <w:sz w:val="24"/>
                <w:szCs w:val="24"/>
              </w:rPr>
              <w:t>不少于</w:t>
            </w:r>
            <w:r w:rsidRPr="00984E22">
              <w:rPr>
                <w:rFonts w:ascii="宋体" w:hAnsi="宋体" w:cstheme="minorEastAsia" w:hint="eastAsia"/>
                <w:sz w:val="24"/>
                <w:szCs w:val="24"/>
              </w:rPr>
              <w:t xml:space="preserve">100000 </w:t>
            </w:r>
            <w:r w:rsidRPr="00984E22">
              <w:rPr>
                <w:rFonts w:ascii="宋体" w:hAnsi="宋体" w:cstheme="minorEastAsia" w:hint="eastAsia"/>
                <w:sz w:val="24"/>
                <w:szCs w:val="24"/>
              </w:rPr>
              <w:t>条</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联动报警：有</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本地报警：有</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lastRenderedPageBreak/>
              <w:t>门磁输入：有</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开门控制方式：支持刷卡、按钮、计算机远程、公共密码、胁迫密码、卡</w:t>
            </w:r>
            <w:r w:rsidRPr="00984E22">
              <w:rPr>
                <w:rFonts w:ascii="宋体" w:hAnsi="宋体" w:cstheme="minorEastAsia" w:hint="eastAsia"/>
                <w:sz w:val="24"/>
                <w:szCs w:val="24"/>
              </w:rPr>
              <w:t>+</w:t>
            </w:r>
            <w:r w:rsidRPr="00984E22">
              <w:rPr>
                <w:rFonts w:ascii="宋体" w:hAnsi="宋体" w:cstheme="minorEastAsia" w:hint="eastAsia"/>
                <w:sz w:val="24"/>
                <w:szCs w:val="24"/>
              </w:rPr>
              <w:t>密码、多卡开门、多卡多群组开门、首卡常开、首卡启动、指纹、指纹</w:t>
            </w:r>
            <w:r w:rsidRPr="00984E22">
              <w:rPr>
                <w:rFonts w:ascii="宋体" w:hAnsi="宋体" w:cstheme="minorEastAsia" w:hint="eastAsia"/>
                <w:sz w:val="24"/>
                <w:szCs w:val="24"/>
              </w:rPr>
              <w:t>+</w:t>
            </w:r>
            <w:r w:rsidRPr="00984E22">
              <w:rPr>
                <w:rFonts w:ascii="宋体" w:hAnsi="宋体" w:cstheme="minorEastAsia" w:hint="eastAsia"/>
                <w:sz w:val="24"/>
                <w:szCs w:val="24"/>
              </w:rPr>
              <w:t>密码、卡</w:t>
            </w:r>
            <w:r w:rsidRPr="00984E22">
              <w:rPr>
                <w:rFonts w:ascii="宋体" w:hAnsi="宋体" w:cstheme="minorEastAsia" w:hint="eastAsia"/>
                <w:sz w:val="24"/>
                <w:szCs w:val="24"/>
              </w:rPr>
              <w:t>+</w:t>
            </w:r>
            <w:r w:rsidRPr="00984E22">
              <w:rPr>
                <w:rFonts w:ascii="宋体" w:hAnsi="宋体" w:cstheme="minorEastAsia" w:hint="eastAsia"/>
                <w:sz w:val="24"/>
                <w:szCs w:val="24"/>
              </w:rPr>
              <w:t>指纹、卡</w:t>
            </w:r>
            <w:r w:rsidRPr="00984E22">
              <w:rPr>
                <w:rFonts w:ascii="宋体" w:hAnsi="宋体" w:cstheme="minorEastAsia" w:hint="eastAsia"/>
                <w:sz w:val="24"/>
                <w:szCs w:val="24"/>
              </w:rPr>
              <w:t>+</w:t>
            </w:r>
            <w:r w:rsidRPr="00984E22">
              <w:rPr>
                <w:rFonts w:ascii="宋体" w:hAnsi="宋体" w:cstheme="minorEastAsia" w:hint="eastAsia"/>
                <w:sz w:val="24"/>
                <w:szCs w:val="24"/>
              </w:rPr>
              <w:t>指纹</w:t>
            </w:r>
            <w:r w:rsidRPr="00984E22">
              <w:rPr>
                <w:rFonts w:ascii="宋体" w:hAnsi="宋体" w:cstheme="minorEastAsia" w:hint="eastAsia"/>
                <w:sz w:val="24"/>
                <w:szCs w:val="24"/>
              </w:rPr>
              <w:t>+</w:t>
            </w:r>
            <w:r w:rsidRPr="00984E22">
              <w:rPr>
                <w:rFonts w:ascii="宋体" w:hAnsi="宋体" w:cstheme="minorEastAsia" w:hint="eastAsia"/>
                <w:sz w:val="24"/>
                <w:szCs w:val="24"/>
              </w:rPr>
              <w:t>密码等多种</w:t>
            </w:r>
            <w:r w:rsidRPr="00984E22">
              <w:rPr>
                <w:rFonts w:ascii="宋体" w:hAnsi="宋体" w:cstheme="minorEastAsia" w:hint="eastAsia"/>
                <w:sz w:val="24"/>
                <w:szCs w:val="24"/>
              </w:rPr>
              <w:t>开门方式。</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门类型：单向门、双向门、反潜回门、互锁门</w:t>
            </w:r>
          </w:p>
          <w:p w:rsidR="006E13F7" w:rsidRPr="00984E22" w:rsidRDefault="004B4B63">
            <w:pPr>
              <w:pStyle w:val="1-21"/>
              <w:numPr>
                <w:ilvl w:val="0"/>
                <w:numId w:val="7"/>
              </w:numPr>
              <w:spacing w:line="400" w:lineRule="exact"/>
              <w:ind w:left="357" w:firstLineChars="0" w:hanging="357"/>
              <w:rPr>
                <w:rFonts w:ascii="宋体" w:hAnsi="宋体" w:cstheme="minorEastAsia"/>
                <w:sz w:val="24"/>
                <w:szCs w:val="24"/>
              </w:rPr>
            </w:pPr>
            <w:r w:rsidRPr="00984E22">
              <w:rPr>
                <w:rFonts w:ascii="宋体" w:hAnsi="宋体" w:cstheme="minorEastAsia" w:hint="eastAsia"/>
                <w:sz w:val="24"/>
                <w:szCs w:val="24"/>
              </w:rPr>
              <w:t>门禁数据</w:t>
            </w:r>
            <w:r w:rsidRPr="00984E22">
              <w:rPr>
                <w:rFonts w:ascii="宋体" w:hAnsi="宋体" w:cstheme="minorEastAsia" w:hint="eastAsia"/>
                <w:sz w:val="24"/>
                <w:szCs w:val="24"/>
              </w:rPr>
              <w:t xml:space="preserve"> WEB </w:t>
            </w:r>
            <w:r w:rsidRPr="00984E22">
              <w:rPr>
                <w:rFonts w:ascii="宋体" w:hAnsi="宋体" w:cstheme="minorEastAsia" w:hint="eastAsia"/>
                <w:sz w:val="24"/>
                <w:szCs w:val="24"/>
              </w:rPr>
              <w:t>浏览：支持</w:t>
            </w:r>
          </w:p>
          <w:p w:rsidR="006E13F7" w:rsidRPr="00984E22" w:rsidRDefault="004B4B63">
            <w:pPr>
              <w:pStyle w:val="1-21"/>
              <w:numPr>
                <w:ilvl w:val="0"/>
                <w:numId w:val="7"/>
              </w:numPr>
              <w:spacing w:line="400" w:lineRule="exact"/>
              <w:ind w:left="357" w:firstLineChars="0" w:hanging="357"/>
              <w:rPr>
                <w:rFonts w:ascii="宋体" w:hAnsi="宋体" w:cstheme="minorEastAsia"/>
                <w:kern w:val="0"/>
                <w:sz w:val="24"/>
                <w:szCs w:val="24"/>
              </w:rPr>
            </w:pPr>
            <w:r w:rsidRPr="00984E22">
              <w:rPr>
                <w:rFonts w:ascii="宋体" w:hAnsi="宋体" w:cstheme="minorEastAsia" w:hint="eastAsia"/>
                <w:sz w:val="24"/>
                <w:szCs w:val="24"/>
              </w:rPr>
              <w:t>跨网段通讯：支持</w:t>
            </w:r>
          </w:p>
          <w:p w:rsidR="006E13F7" w:rsidRPr="00984E22" w:rsidRDefault="004B4B63">
            <w:pPr>
              <w:pStyle w:val="1-21"/>
              <w:numPr>
                <w:ilvl w:val="0"/>
                <w:numId w:val="7"/>
              </w:numPr>
              <w:spacing w:line="400" w:lineRule="exact"/>
              <w:ind w:left="357" w:firstLineChars="0" w:hanging="357"/>
              <w:rPr>
                <w:rFonts w:ascii="宋体" w:hAnsi="宋体" w:cstheme="minorEastAsia"/>
                <w:kern w:val="0"/>
                <w:sz w:val="24"/>
                <w:szCs w:val="24"/>
              </w:rPr>
            </w:pPr>
            <w:r w:rsidRPr="00984E22">
              <w:rPr>
                <w:rFonts w:ascii="宋体" w:hAnsi="宋体" w:cstheme="minorEastAsia" w:hint="eastAsia"/>
                <w:sz w:val="24"/>
                <w:szCs w:val="24"/>
              </w:rPr>
              <w:t>可配置读卡器：支持</w:t>
            </w:r>
            <w:r w:rsidRPr="00984E22">
              <w:rPr>
                <w:rFonts w:ascii="宋体" w:hAnsi="宋体" w:cstheme="minorEastAsia" w:hint="eastAsia"/>
                <w:sz w:val="24"/>
                <w:szCs w:val="24"/>
              </w:rPr>
              <w:t xml:space="preserve"> RS485 </w:t>
            </w:r>
            <w:r w:rsidRPr="00984E22">
              <w:rPr>
                <w:rFonts w:ascii="宋体" w:hAnsi="宋体" w:cstheme="minorEastAsia" w:hint="eastAsia"/>
                <w:sz w:val="24"/>
                <w:szCs w:val="24"/>
              </w:rPr>
              <w:t>通讯模式读卡器，以及标准</w:t>
            </w:r>
            <w:r w:rsidRPr="00984E22">
              <w:rPr>
                <w:rFonts w:ascii="宋体" w:hAnsi="宋体" w:cstheme="minorEastAsia" w:hint="eastAsia"/>
                <w:sz w:val="24"/>
                <w:szCs w:val="24"/>
              </w:rPr>
              <w:t xml:space="preserve">Wiegand26/34/42 </w:t>
            </w:r>
            <w:r w:rsidRPr="00984E22">
              <w:rPr>
                <w:rFonts w:ascii="宋体" w:hAnsi="宋体" w:cstheme="minorEastAsia" w:hint="eastAsia"/>
                <w:sz w:val="24"/>
                <w:szCs w:val="24"/>
              </w:rPr>
              <w:t>通讯模式读卡器；</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sz w:val="24"/>
                <w:szCs w:val="24"/>
              </w:rPr>
            </w:pPr>
            <w:r w:rsidRPr="00984E22">
              <w:rPr>
                <w:rFonts w:ascii="宋体" w:hAnsi="宋体" w:cstheme="minorEastAsia" w:hint="eastAsia"/>
                <w:kern w:val="0"/>
                <w:sz w:val="24"/>
                <w:szCs w:val="24"/>
              </w:rPr>
              <w:lastRenderedPageBreak/>
              <w:t>1</w:t>
            </w:r>
            <w:r w:rsidRPr="00984E22">
              <w:rPr>
                <w:rFonts w:ascii="宋体" w:hAnsi="宋体" w:cstheme="minorEastAsia" w:hint="eastAsia"/>
                <w:kern w:val="0"/>
                <w:sz w:val="24"/>
                <w:szCs w:val="24"/>
              </w:rPr>
              <w:t>批</w:t>
            </w:r>
          </w:p>
        </w:tc>
      </w:tr>
      <w:tr w:rsidR="00984E22" w:rsidRPr="00984E22">
        <w:trPr>
          <w:trHeight w:val="427"/>
          <w:jc w:val="center"/>
        </w:trPr>
        <w:tc>
          <w:tcPr>
            <w:tcW w:w="642"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lastRenderedPageBreak/>
              <w:t>4</w:t>
            </w:r>
          </w:p>
        </w:tc>
        <w:tc>
          <w:tcPr>
            <w:tcW w:w="1175"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技术服务</w:t>
            </w:r>
          </w:p>
        </w:tc>
        <w:tc>
          <w:tcPr>
            <w:tcW w:w="6128" w:type="dxa"/>
            <w:tcBorders>
              <w:tl2br w:val="nil"/>
              <w:tr2bl w:val="nil"/>
            </w:tcBorders>
            <w:shd w:val="clear" w:color="auto" w:fill="auto"/>
            <w:tcMar>
              <w:top w:w="15" w:type="dxa"/>
              <w:left w:w="15" w:type="dxa"/>
              <w:right w:w="15" w:type="dxa"/>
            </w:tcMar>
            <w:vAlign w:val="center"/>
          </w:tcPr>
          <w:p w:rsidR="006E13F7" w:rsidRPr="00984E22" w:rsidRDefault="004B4B63">
            <w:pPr>
              <w:widowControl/>
              <w:jc w:val="left"/>
              <w:textAlignment w:val="center"/>
              <w:rPr>
                <w:rFonts w:ascii="宋体" w:hAnsi="宋体" w:cstheme="minorEastAsia"/>
                <w:kern w:val="0"/>
                <w:sz w:val="24"/>
                <w:szCs w:val="24"/>
              </w:rPr>
            </w:pPr>
            <w:r w:rsidRPr="00984E22">
              <w:rPr>
                <w:rFonts w:ascii="宋体" w:hAnsi="宋体" w:cstheme="minorEastAsia" w:hint="eastAsia"/>
                <w:kern w:val="0"/>
                <w:sz w:val="24"/>
                <w:szCs w:val="24"/>
              </w:rPr>
              <w:t>★</w:t>
            </w:r>
            <w:r w:rsidRPr="00984E22">
              <w:rPr>
                <w:rFonts w:ascii="宋体" w:hAnsi="宋体" w:cstheme="minorEastAsia" w:hint="eastAsia"/>
                <w:kern w:val="0"/>
                <w:sz w:val="24"/>
                <w:szCs w:val="24"/>
              </w:rPr>
              <w:t>1.</w:t>
            </w:r>
            <w:r w:rsidRPr="00984E22">
              <w:rPr>
                <w:rFonts w:ascii="宋体" w:hAnsi="宋体" w:cstheme="minorEastAsia" w:hint="eastAsia"/>
                <w:kern w:val="0"/>
                <w:sz w:val="24"/>
                <w:szCs w:val="24"/>
              </w:rPr>
              <w:t>投标单位需要具备门禁系统品牌授权。</w:t>
            </w:r>
          </w:p>
        </w:tc>
        <w:tc>
          <w:tcPr>
            <w:tcW w:w="916" w:type="dxa"/>
            <w:tcBorders>
              <w:tl2br w:val="nil"/>
              <w:tr2bl w:val="nil"/>
            </w:tcBorders>
            <w:shd w:val="clear" w:color="auto" w:fill="auto"/>
            <w:noWrap/>
            <w:tcMar>
              <w:top w:w="15" w:type="dxa"/>
              <w:left w:w="15" w:type="dxa"/>
              <w:right w:w="15" w:type="dxa"/>
            </w:tcMar>
            <w:vAlign w:val="center"/>
          </w:tcPr>
          <w:p w:rsidR="006E13F7" w:rsidRPr="00984E22" w:rsidRDefault="004B4B63">
            <w:pPr>
              <w:widowControl/>
              <w:jc w:val="center"/>
              <w:textAlignment w:val="center"/>
              <w:rPr>
                <w:rFonts w:ascii="宋体" w:hAnsi="宋体" w:cstheme="minorEastAsia"/>
                <w:kern w:val="0"/>
                <w:sz w:val="24"/>
                <w:szCs w:val="24"/>
              </w:rPr>
            </w:pPr>
            <w:r w:rsidRPr="00984E22">
              <w:rPr>
                <w:rFonts w:ascii="宋体" w:hAnsi="宋体" w:cstheme="minorEastAsia" w:hint="eastAsia"/>
                <w:kern w:val="0"/>
                <w:sz w:val="24"/>
                <w:szCs w:val="24"/>
              </w:rPr>
              <w:t>1</w:t>
            </w:r>
            <w:r w:rsidRPr="00984E22">
              <w:rPr>
                <w:rFonts w:ascii="宋体" w:hAnsi="宋体" w:cstheme="minorEastAsia" w:hint="eastAsia"/>
                <w:kern w:val="0"/>
                <w:sz w:val="24"/>
                <w:szCs w:val="24"/>
              </w:rPr>
              <w:t>批</w:t>
            </w:r>
          </w:p>
        </w:tc>
      </w:tr>
    </w:tbl>
    <w:p w:rsidR="006E13F7" w:rsidRPr="00984E22" w:rsidRDefault="006E13F7">
      <w:pPr>
        <w:spacing w:line="360" w:lineRule="auto"/>
        <w:rPr>
          <w:rFonts w:ascii="宋体" w:hAnsi="宋体" w:cstheme="minorEastAsia"/>
          <w:b/>
          <w:sz w:val="24"/>
          <w:szCs w:val="24"/>
        </w:rPr>
      </w:pPr>
    </w:p>
    <w:p w:rsidR="006E13F7" w:rsidRPr="00984E22" w:rsidRDefault="004B4B63">
      <w:pPr>
        <w:spacing w:line="360" w:lineRule="auto"/>
        <w:rPr>
          <w:rFonts w:ascii="宋体" w:hAnsi="宋体" w:cstheme="minorEastAsia"/>
          <w:b/>
          <w:sz w:val="24"/>
          <w:szCs w:val="24"/>
        </w:rPr>
      </w:pPr>
      <w:r w:rsidRPr="00984E22">
        <w:rPr>
          <w:rFonts w:ascii="宋体" w:hAnsi="宋体" w:cstheme="minorEastAsia" w:hint="eastAsia"/>
          <w:b/>
          <w:sz w:val="24"/>
          <w:szCs w:val="24"/>
        </w:rPr>
        <w:t>注：</w:t>
      </w:r>
    </w:p>
    <w:p w:rsidR="006E13F7" w:rsidRPr="00984E22" w:rsidRDefault="004B4B63">
      <w:pPr>
        <w:spacing w:line="360" w:lineRule="auto"/>
        <w:ind w:firstLineChars="200" w:firstLine="482"/>
        <w:rPr>
          <w:rFonts w:ascii="宋体" w:hAnsi="宋体" w:cstheme="minorEastAsia"/>
          <w:b/>
          <w:sz w:val="24"/>
          <w:szCs w:val="24"/>
        </w:rPr>
      </w:pPr>
      <w:r w:rsidRPr="00984E22">
        <w:rPr>
          <w:rFonts w:ascii="宋体" w:hAnsi="宋体" w:cstheme="minorEastAsia" w:hint="eastAsia"/>
          <w:b/>
          <w:sz w:val="24"/>
          <w:szCs w:val="24"/>
        </w:rPr>
        <w:t>投标方须在投标文件中提供参投的设备的原厂商宣传彩页，须包含产品配置参数、图片等。所有设备应按采购人的要求进行安装，安装时产生的人工、物料费用包含在投标报价中，请投标人在报价时考虑。</w:t>
      </w:r>
    </w:p>
    <w:p w:rsidR="006E13F7" w:rsidRPr="00984E22" w:rsidRDefault="004B4B63">
      <w:pPr>
        <w:pStyle w:val="22"/>
        <w:spacing w:after="0" w:line="360" w:lineRule="auto"/>
        <w:ind w:leftChars="0" w:left="0" w:firstLine="480"/>
        <w:rPr>
          <w:rFonts w:ascii="宋体" w:hAnsi="宋体" w:cstheme="minorEastAsia"/>
          <w:b/>
          <w:sz w:val="24"/>
          <w:szCs w:val="24"/>
        </w:rPr>
      </w:pPr>
      <w:r w:rsidRPr="00984E22">
        <w:rPr>
          <w:rFonts w:ascii="宋体" w:hAnsi="宋体" w:cstheme="minorEastAsia" w:hint="eastAsia"/>
          <w:sz w:val="24"/>
          <w:szCs w:val="24"/>
        </w:rPr>
        <w:t>★</w:t>
      </w:r>
      <w:r w:rsidRPr="00984E22">
        <w:rPr>
          <w:rFonts w:ascii="宋体" w:hAnsi="宋体" w:cstheme="minorEastAsia" w:hint="eastAsia"/>
          <w:b/>
          <w:sz w:val="24"/>
          <w:szCs w:val="24"/>
        </w:rPr>
        <w:t>中标后中标人在供货前必须提供中标产品的检测报告和软件著作权证书，采购人核对与投标时响应的产品是否一致。</w:t>
      </w:r>
    </w:p>
    <w:p w:rsidR="006E13F7" w:rsidRPr="00984E22" w:rsidRDefault="004B4B63">
      <w:pPr>
        <w:rPr>
          <w:rFonts w:ascii="宋体" w:hAnsi="宋体" w:cstheme="minorEastAsia"/>
          <w:b/>
          <w:bCs/>
          <w:sz w:val="24"/>
          <w:szCs w:val="24"/>
        </w:rPr>
      </w:pPr>
      <w:r w:rsidRPr="00984E22">
        <w:rPr>
          <w:rFonts w:ascii="宋体" w:hAnsi="宋体" w:cstheme="minorEastAsia" w:hint="eastAsia"/>
          <w:b/>
          <w:bCs/>
          <w:sz w:val="24"/>
          <w:szCs w:val="24"/>
        </w:rPr>
        <w:t>二、主要用材要求</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w:t>
      </w:r>
      <w:r w:rsidRPr="00984E22">
        <w:rPr>
          <w:rFonts w:ascii="宋体" w:hAnsi="宋体" w:cstheme="minorEastAsia" w:hint="eastAsia"/>
          <w:sz w:val="24"/>
          <w:szCs w:val="24"/>
        </w:rPr>
        <w:t>1</w:t>
      </w:r>
      <w:r w:rsidRPr="00984E22">
        <w:rPr>
          <w:rFonts w:ascii="宋体" w:hAnsi="宋体" w:cstheme="minorEastAsia" w:hint="eastAsia"/>
          <w:sz w:val="24"/>
          <w:szCs w:val="24"/>
        </w:rPr>
        <w:t>）服务器：</w:t>
      </w:r>
      <w:r w:rsidRPr="00984E22">
        <w:rPr>
          <w:rFonts w:ascii="宋体" w:hAnsi="宋体" w:cstheme="minorEastAsia" w:hint="eastAsia"/>
          <w:sz w:val="24"/>
          <w:szCs w:val="24"/>
        </w:rPr>
        <w:t xml:space="preserve"> </w:t>
      </w:r>
      <w:r w:rsidRPr="00984E22">
        <w:rPr>
          <w:rFonts w:ascii="宋体" w:hAnsi="宋体" w:cstheme="minorEastAsia" w:hint="eastAsia"/>
          <w:sz w:val="24"/>
          <w:szCs w:val="24"/>
        </w:rPr>
        <w:t>戴尔、联想、华为或同档次及以上的品牌。</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w:t>
      </w:r>
      <w:r w:rsidRPr="00984E22">
        <w:rPr>
          <w:rFonts w:ascii="宋体" w:hAnsi="宋体" w:cstheme="minorEastAsia" w:hint="eastAsia"/>
          <w:sz w:val="24"/>
          <w:szCs w:val="24"/>
        </w:rPr>
        <w:t>2</w:t>
      </w:r>
      <w:r w:rsidRPr="00984E22">
        <w:rPr>
          <w:rFonts w:ascii="宋体" w:hAnsi="宋体" w:cstheme="minorEastAsia" w:hint="eastAsia"/>
          <w:sz w:val="24"/>
          <w:szCs w:val="24"/>
        </w:rPr>
        <w:t>）门禁系统软件：与原门禁系统无缝对接。</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三、工期要求</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合同签订后两个月内完成安装。</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四、工作范围</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w:t>
      </w:r>
      <w:r w:rsidRPr="00984E22">
        <w:rPr>
          <w:rFonts w:ascii="宋体" w:hAnsi="宋体" w:cstheme="minorEastAsia" w:hint="eastAsia"/>
          <w:sz w:val="24"/>
          <w:szCs w:val="24"/>
        </w:rPr>
        <w:t>、供应商须按本招标文件的要求完成产品的设计、制造、运输、装卸、安装调试及售后服务等工作。按工作顺序提交所需的技术资料，所有资料必须符合本招标文件的要求，无论其是否被明细列在合同文件中。本项目为交钥匙工程。</w:t>
      </w:r>
    </w:p>
    <w:p w:rsidR="006E13F7" w:rsidRPr="00984E22" w:rsidRDefault="004B4B63">
      <w:pPr>
        <w:spacing w:line="360" w:lineRule="auto"/>
        <w:ind w:firstLineChars="300" w:firstLine="720"/>
        <w:rPr>
          <w:rFonts w:ascii="宋体" w:hAnsi="宋体" w:cstheme="minorEastAsia"/>
          <w:sz w:val="24"/>
          <w:szCs w:val="24"/>
        </w:rPr>
      </w:pPr>
      <w:r w:rsidRPr="00984E22">
        <w:rPr>
          <w:rFonts w:ascii="宋体" w:hAnsi="宋体" w:cstheme="minorEastAsia" w:hint="eastAsia"/>
          <w:sz w:val="24"/>
          <w:szCs w:val="24"/>
        </w:rPr>
        <w:t>提供的产品须包括以下工作服务但不仅限于以下内容：</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按需方和设计需要完成产品的升级；</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在设备就位、安装之前须提供详细的构造图、设备样本和使用操作说明书；</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按需方认可的设计方案和材料进行加工、制造、供货；</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运输：设备运输并卸至需方指定的地点；</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供方须按需方的要求和认可负责设备安装、调试及试运行；</w:t>
      </w:r>
    </w:p>
    <w:p w:rsidR="006E13F7" w:rsidRPr="00984E22" w:rsidRDefault="004B4B63">
      <w:pPr>
        <w:numPr>
          <w:ilvl w:val="0"/>
          <w:numId w:val="8"/>
        </w:numPr>
        <w:tabs>
          <w:tab w:val="left" w:pos="36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lastRenderedPageBreak/>
        <w:t>提供设备的验收标准和检测办法，验收标准应符合中国有关的国家、地方、行业的标准，经采购人确认后作为验收的依据；</w:t>
      </w:r>
    </w:p>
    <w:p w:rsidR="006E13F7" w:rsidRPr="00984E22" w:rsidRDefault="004B4B63">
      <w:pPr>
        <w:numPr>
          <w:ilvl w:val="0"/>
          <w:numId w:val="8"/>
        </w:numPr>
        <w:tabs>
          <w:tab w:val="left" w:pos="0"/>
        </w:tabs>
        <w:snapToGrid w:val="0"/>
        <w:spacing w:line="440" w:lineRule="exact"/>
        <w:jc w:val="left"/>
        <w:rPr>
          <w:rFonts w:ascii="宋体" w:hAnsi="宋体" w:cstheme="minorEastAsia"/>
          <w:sz w:val="24"/>
          <w:szCs w:val="24"/>
        </w:rPr>
      </w:pPr>
      <w:r w:rsidRPr="00984E22">
        <w:rPr>
          <w:rFonts w:ascii="宋体" w:hAnsi="宋体" w:cstheme="minorEastAsia" w:hint="eastAsia"/>
          <w:sz w:val="24"/>
          <w:szCs w:val="24"/>
        </w:rPr>
        <w:t>供方应负责提供完整的中文操作维护使用手册，至少两份。</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w:t>
      </w:r>
      <w:r w:rsidRPr="00984E22">
        <w:rPr>
          <w:rFonts w:ascii="宋体" w:hAnsi="宋体" w:cstheme="minorEastAsia" w:hint="eastAsia"/>
          <w:sz w:val="24"/>
          <w:szCs w:val="24"/>
        </w:rPr>
        <w:t>、这份招标文件只是对一些原则性问题作出要求，并不是详</w:t>
      </w:r>
      <w:r w:rsidRPr="00984E22">
        <w:rPr>
          <w:rFonts w:ascii="宋体" w:hAnsi="宋体" w:cstheme="minorEastAsia" w:hint="eastAsia"/>
          <w:sz w:val="24"/>
          <w:szCs w:val="24"/>
        </w:rPr>
        <w:t>尽的要求，供应商有责任对设计符合技术规范、标准负责。</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w:t>
      </w:r>
      <w:r w:rsidRPr="00984E22">
        <w:rPr>
          <w:rFonts w:ascii="宋体" w:hAnsi="宋体" w:cstheme="minorEastAsia" w:hint="eastAsia"/>
          <w:sz w:val="24"/>
          <w:szCs w:val="24"/>
        </w:rPr>
        <w:t>、整套产品及其主要部件的产地必须明确地标明在招标响应文件中，并附上相关</w:t>
      </w:r>
      <w:r w:rsidRPr="00984E22">
        <w:rPr>
          <w:rFonts w:ascii="宋体" w:hAnsi="宋体" w:cstheme="minorEastAsia" w:hint="eastAsia"/>
          <w:kern w:val="0"/>
          <w:sz w:val="24"/>
          <w:szCs w:val="24"/>
        </w:rPr>
        <w:t>说明</w:t>
      </w:r>
      <w:r w:rsidRPr="00984E22">
        <w:rPr>
          <w:rFonts w:ascii="宋体" w:hAnsi="宋体" w:cstheme="minorEastAsia" w:hint="eastAsia"/>
          <w:sz w:val="24"/>
          <w:szCs w:val="24"/>
        </w:rPr>
        <w:t>文件。</w:t>
      </w:r>
    </w:p>
    <w:p w:rsidR="006E13F7" w:rsidRPr="00984E22" w:rsidRDefault="004B4B63">
      <w:pPr>
        <w:tabs>
          <w:tab w:val="left" w:pos="3060"/>
        </w:tabs>
        <w:spacing w:line="360" w:lineRule="auto"/>
        <w:rPr>
          <w:rFonts w:ascii="宋体" w:hAnsi="宋体" w:cstheme="minorEastAsia"/>
          <w:sz w:val="24"/>
          <w:szCs w:val="24"/>
        </w:rPr>
      </w:pPr>
      <w:r w:rsidRPr="00984E22">
        <w:rPr>
          <w:rFonts w:ascii="宋体" w:hAnsi="宋体" w:cstheme="minorEastAsia" w:hint="eastAsia"/>
          <w:sz w:val="24"/>
          <w:szCs w:val="24"/>
        </w:rPr>
        <w:t>4</w:t>
      </w:r>
      <w:r w:rsidRPr="00984E22">
        <w:rPr>
          <w:rFonts w:ascii="宋体" w:hAnsi="宋体" w:cstheme="minorEastAsia" w:hint="eastAsia"/>
          <w:sz w:val="24"/>
          <w:szCs w:val="24"/>
        </w:rPr>
        <w:t>、供应商需对产品的专利负责，并保证不伤害采购人的利益。在法律范围内，所有文字、商标和技术侵权造成的相关费用，采购人概不负责。</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五、产品的防护、包装及运输</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产品内外表面应洁净。招标响应供应商在投标时须提供产品的具体防护措施供采购人认可，并对此工作负责。</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所有产品应合理、有效包装，以使其有效防止各种损坏，如受潮、受热、剥落、腐蚀、变形等。</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随机的零部件、备品备件等散件应木箱包装。这些箱盒应适合于储存，储存年限应在包装上予以说明。</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产品的包装费应包含在投标总价中，这些包装材料应属于甲方所有。</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在包装箱中，应附有产品合格证书（包括灯杆合格证、灯具合格证、光源合格证、部件合格证、材料合格证等）、产品说明书、装箱单、易损件备件及专用工具清单，一整套完整的经批准的图纸及有关技术文件等资料。包装箱外面应注明数量、产品名称、编号、起吊位置、警示标志、外形尺寸、毛重等。所有文字应为中文或中、英文两种，以中文为准。</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乙方应对产品的整个交货过程负责，包括运输、装</w:t>
      </w:r>
      <w:r w:rsidRPr="00984E22">
        <w:rPr>
          <w:rFonts w:ascii="宋体" w:hAnsi="宋体" w:cstheme="minorEastAsia" w:hint="eastAsia"/>
          <w:sz w:val="24"/>
          <w:szCs w:val="24"/>
        </w:rPr>
        <w:t>卸的安全等。</w:t>
      </w:r>
    </w:p>
    <w:p w:rsidR="006E13F7" w:rsidRPr="00984E22" w:rsidRDefault="004B4B63">
      <w:pPr>
        <w:numPr>
          <w:ilvl w:val="0"/>
          <w:numId w:val="9"/>
        </w:numPr>
        <w:tabs>
          <w:tab w:val="left" w:pos="360"/>
        </w:tabs>
        <w:spacing w:line="360" w:lineRule="auto"/>
        <w:ind w:left="0" w:firstLine="0"/>
        <w:rPr>
          <w:rFonts w:ascii="宋体" w:hAnsi="宋体" w:cstheme="minorEastAsia"/>
          <w:sz w:val="24"/>
          <w:szCs w:val="24"/>
        </w:rPr>
      </w:pPr>
      <w:r w:rsidRPr="00984E22">
        <w:rPr>
          <w:rFonts w:ascii="宋体" w:hAnsi="宋体" w:cstheme="minorEastAsia" w:hint="eastAsia"/>
          <w:sz w:val="24"/>
          <w:szCs w:val="24"/>
        </w:rPr>
        <w:t>随包装箱携带的文件、资料应防潮密封，并放置在包装箱内明显处。</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六、到货验收</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w:t>
      </w:r>
      <w:r w:rsidRPr="00984E22">
        <w:rPr>
          <w:rFonts w:ascii="宋体" w:hAnsi="宋体" w:cstheme="minorEastAsia" w:hint="eastAsia"/>
          <w:sz w:val="24"/>
          <w:szCs w:val="24"/>
        </w:rPr>
        <w:t>、供方应派员在所供产品到需方时进行到货验收。若发现任何损坏及质量问题，供方应负责妥善处理直至需方满意。此工作所发生的费用应由供方自行承担。</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w:t>
      </w:r>
      <w:r w:rsidRPr="00984E22">
        <w:rPr>
          <w:rFonts w:ascii="宋体" w:hAnsi="宋体" w:cstheme="minorEastAsia" w:hint="eastAsia"/>
          <w:sz w:val="24"/>
          <w:szCs w:val="24"/>
        </w:rPr>
        <w:t>、产品卸至需方指定地点。</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w:t>
      </w:r>
      <w:r w:rsidRPr="00984E22">
        <w:rPr>
          <w:rFonts w:ascii="宋体" w:hAnsi="宋体" w:cstheme="minorEastAsia" w:hint="eastAsia"/>
          <w:sz w:val="24"/>
          <w:szCs w:val="24"/>
        </w:rPr>
        <w:t>、交货时，供需双方交验后在交接单上签章并直接交需方保管。</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七、安装调试和试运行</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w:t>
      </w:r>
      <w:r w:rsidRPr="00984E22">
        <w:rPr>
          <w:rFonts w:ascii="宋体" w:hAnsi="宋体" w:cstheme="minorEastAsia" w:hint="eastAsia"/>
          <w:sz w:val="24"/>
          <w:szCs w:val="24"/>
        </w:rPr>
        <w:t>、供方应主动配合需方进行安装调试前的准备工作。</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w:t>
      </w:r>
      <w:r w:rsidRPr="00984E22">
        <w:rPr>
          <w:rFonts w:ascii="宋体" w:hAnsi="宋体" w:cstheme="minorEastAsia" w:hint="eastAsia"/>
          <w:sz w:val="24"/>
          <w:szCs w:val="24"/>
        </w:rPr>
        <w:t>、供方应提供安装计划给需方认可。安装时供方须派有三年以上工作经验的工程师负责安装。安装结束前，供方应提交测试和调试方法及记录表格给需方。</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lastRenderedPageBreak/>
        <w:t>3</w:t>
      </w:r>
      <w:r w:rsidRPr="00984E22">
        <w:rPr>
          <w:rFonts w:ascii="宋体" w:hAnsi="宋体" w:cstheme="minorEastAsia" w:hint="eastAsia"/>
          <w:sz w:val="24"/>
          <w:szCs w:val="24"/>
        </w:rPr>
        <w:t>、供方应派有三年以上工作经验的工程师在现场负责测试和调试，以检测其设计、制造、运行效果等，并提供所有测试和调试所需的工具、材料、仪器和劳务人员。</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4</w:t>
      </w:r>
      <w:r w:rsidRPr="00984E22">
        <w:rPr>
          <w:rFonts w:ascii="宋体" w:hAnsi="宋体" w:cstheme="minorEastAsia" w:hint="eastAsia"/>
          <w:sz w:val="24"/>
          <w:szCs w:val="24"/>
        </w:rPr>
        <w:t>、设备试运行应在需方人员的监督下进行，此类监督不免除供方应承担的相关责任。</w:t>
      </w:r>
    </w:p>
    <w:p w:rsidR="006E13F7" w:rsidRPr="00984E22" w:rsidRDefault="004B4B63">
      <w:pPr>
        <w:spacing w:line="360" w:lineRule="auto"/>
        <w:rPr>
          <w:rFonts w:ascii="宋体" w:hAnsi="宋体" w:cstheme="minorEastAsia"/>
          <w:b/>
          <w:bCs/>
          <w:sz w:val="24"/>
          <w:szCs w:val="24"/>
        </w:rPr>
      </w:pPr>
      <w:r w:rsidRPr="00984E22">
        <w:rPr>
          <w:rFonts w:ascii="宋体" w:hAnsi="宋体" w:cstheme="minorEastAsia" w:hint="eastAsia"/>
          <w:b/>
          <w:bCs/>
          <w:sz w:val="24"/>
          <w:szCs w:val="24"/>
        </w:rPr>
        <w:t>八、备件、检验和维修设备及工具</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1</w:t>
      </w:r>
      <w:r w:rsidRPr="00984E22">
        <w:rPr>
          <w:rFonts w:ascii="宋体" w:hAnsi="宋体" w:cstheme="minorEastAsia" w:hint="eastAsia"/>
          <w:sz w:val="24"/>
          <w:szCs w:val="24"/>
        </w:rPr>
        <w:t>、供方应确保有足够的备件、附件和易损件并保证是原厂生产的产品，以满足设备正常运行的需要，相关费用汇入供货报价总价</w:t>
      </w:r>
      <w:r w:rsidRPr="00984E22">
        <w:rPr>
          <w:rFonts w:ascii="宋体" w:hAnsi="宋体" w:cstheme="minorEastAsia" w:hint="eastAsia"/>
          <w:sz w:val="24"/>
          <w:szCs w:val="24"/>
        </w:rPr>
        <w:t>中。</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2</w:t>
      </w:r>
      <w:r w:rsidRPr="00984E22">
        <w:rPr>
          <w:rFonts w:ascii="宋体" w:hAnsi="宋体" w:cstheme="minorEastAsia" w:hint="eastAsia"/>
          <w:sz w:val="24"/>
          <w:szCs w:val="24"/>
        </w:rPr>
        <w:t>、供方需提供常用及专用的检修设备及工具，其费用包含在供货总价中。推荐的检修设备和工具应在投标文件中注明。所有检修设备和工具不许在安装调试时使用。</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3</w:t>
      </w:r>
      <w:r w:rsidRPr="00984E22">
        <w:rPr>
          <w:rFonts w:ascii="宋体" w:hAnsi="宋体" w:cstheme="minorEastAsia" w:hint="eastAsia"/>
          <w:sz w:val="24"/>
          <w:szCs w:val="24"/>
        </w:rPr>
        <w:t>、所有测试需要的附件、零部件和中文操作维修手册应于检修设备一并提供，相关费用应计入供货总价中。</w:t>
      </w:r>
    </w:p>
    <w:p w:rsidR="006E13F7" w:rsidRPr="00984E22" w:rsidRDefault="004B4B63">
      <w:pPr>
        <w:spacing w:line="360" w:lineRule="auto"/>
        <w:rPr>
          <w:rFonts w:ascii="宋体" w:hAnsi="宋体" w:cstheme="minorEastAsia"/>
          <w:sz w:val="24"/>
          <w:szCs w:val="24"/>
        </w:rPr>
      </w:pPr>
      <w:r w:rsidRPr="00984E22">
        <w:rPr>
          <w:rFonts w:ascii="宋体" w:hAnsi="宋体" w:cstheme="minorEastAsia" w:hint="eastAsia"/>
          <w:sz w:val="24"/>
          <w:szCs w:val="24"/>
        </w:rPr>
        <w:t>4</w:t>
      </w:r>
      <w:r w:rsidRPr="00984E22">
        <w:rPr>
          <w:rFonts w:ascii="宋体" w:hAnsi="宋体" w:cstheme="minorEastAsia" w:hint="eastAsia"/>
          <w:sz w:val="24"/>
          <w:szCs w:val="24"/>
        </w:rPr>
        <w:t>、设备调试后，工具及工具箱须提交给采购人。</w:t>
      </w:r>
    </w:p>
    <w:p w:rsidR="006E13F7" w:rsidRPr="00984E22" w:rsidRDefault="004B4B63">
      <w:pPr>
        <w:spacing w:line="360" w:lineRule="auto"/>
        <w:rPr>
          <w:rFonts w:ascii="宋体" w:hAnsi="宋体" w:cstheme="minorEastAsia"/>
          <w:b/>
          <w:sz w:val="24"/>
          <w:szCs w:val="24"/>
        </w:rPr>
      </w:pPr>
      <w:r w:rsidRPr="00984E22">
        <w:rPr>
          <w:rFonts w:ascii="宋体" w:hAnsi="宋体" w:cstheme="minorEastAsia" w:hint="eastAsia"/>
          <w:b/>
          <w:sz w:val="24"/>
          <w:szCs w:val="24"/>
        </w:rPr>
        <w:t>九、商务要求</w:t>
      </w:r>
    </w:p>
    <w:p w:rsidR="006E13F7" w:rsidRPr="00984E22" w:rsidRDefault="004B4B63">
      <w:pPr>
        <w:pStyle w:val="a7"/>
        <w:spacing w:line="360" w:lineRule="auto"/>
        <w:rPr>
          <w:rFonts w:hAnsi="宋体" w:cstheme="minorEastAsia"/>
          <w:sz w:val="24"/>
          <w:szCs w:val="24"/>
        </w:rPr>
      </w:pPr>
      <w:r w:rsidRPr="00984E22">
        <w:rPr>
          <w:rFonts w:hAnsi="宋体" w:cstheme="minorEastAsia" w:hint="eastAsia"/>
          <w:sz w:val="24"/>
          <w:szCs w:val="24"/>
        </w:rPr>
        <w:t>9.1</w:t>
      </w:r>
      <w:r w:rsidRPr="00984E22">
        <w:rPr>
          <w:rFonts w:hAnsi="宋体" w:cstheme="minorEastAsia" w:hint="eastAsia"/>
          <w:sz w:val="24"/>
          <w:szCs w:val="24"/>
        </w:rPr>
        <w:t>工期要求</w:t>
      </w:r>
    </w:p>
    <w:p w:rsidR="006E13F7" w:rsidRPr="00984E22" w:rsidRDefault="004B4B63">
      <w:pPr>
        <w:autoSpaceDE w:val="0"/>
        <w:autoSpaceDN w:val="0"/>
        <w:spacing w:line="360" w:lineRule="auto"/>
        <w:ind w:firstLine="538"/>
        <w:rPr>
          <w:rFonts w:ascii="宋体" w:hAnsi="宋体" w:cstheme="minorEastAsia"/>
          <w:sz w:val="24"/>
          <w:szCs w:val="24"/>
        </w:rPr>
      </w:pPr>
      <w:r w:rsidRPr="00984E22">
        <w:rPr>
          <w:rFonts w:ascii="宋体" w:hAnsi="宋体" w:cstheme="minorEastAsia" w:hint="eastAsia"/>
          <w:sz w:val="24"/>
          <w:szCs w:val="24"/>
        </w:rPr>
        <w:t>交货时间：中标人须按采购人要求完成送货、安装。</w:t>
      </w:r>
    </w:p>
    <w:p w:rsidR="006E13F7" w:rsidRPr="00984E22" w:rsidRDefault="004B4B63">
      <w:pPr>
        <w:autoSpaceDE w:val="0"/>
        <w:autoSpaceDN w:val="0"/>
        <w:spacing w:line="360" w:lineRule="auto"/>
        <w:ind w:firstLine="538"/>
        <w:rPr>
          <w:rFonts w:ascii="宋体" w:hAnsi="宋体" w:cstheme="minorEastAsia"/>
          <w:sz w:val="24"/>
          <w:szCs w:val="24"/>
          <w:lang w:val="zh-CN"/>
        </w:rPr>
      </w:pPr>
      <w:r w:rsidRPr="00984E22">
        <w:rPr>
          <w:rFonts w:ascii="宋体" w:hAnsi="宋体" w:cstheme="minorEastAsia" w:hint="eastAsia"/>
          <w:sz w:val="24"/>
          <w:szCs w:val="24"/>
        </w:rPr>
        <w:t>交货地点及安装地点：</w:t>
      </w:r>
      <w:r w:rsidRPr="00984E22">
        <w:rPr>
          <w:rFonts w:ascii="宋体" w:hAnsi="宋体" w:cstheme="minorEastAsia" w:hint="eastAsia"/>
          <w:sz w:val="24"/>
          <w:szCs w:val="24"/>
          <w:lang w:val="zh-CN"/>
        </w:rPr>
        <w:t>采购人指定地点</w:t>
      </w:r>
      <w:r w:rsidRPr="00984E22">
        <w:rPr>
          <w:rFonts w:ascii="宋体" w:hAnsi="宋体" w:cstheme="minorEastAsia" w:hint="eastAsia"/>
          <w:sz w:val="24"/>
          <w:szCs w:val="24"/>
        </w:rPr>
        <w:t>。</w:t>
      </w:r>
    </w:p>
    <w:p w:rsidR="006E13F7" w:rsidRPr="00984E22" w:rsidRDefault="004B4B63">
      <w:pPr>
        <w:autoSpaceDE w:val="0"/>
        <w:autoSpaceDN w:val="0"/>
        <w:spacing w:line="360" w:lineRule="auto"/>
        <w:rPr>
          <w:rFonts w:ascii="宋体" w:hAnsi="宋体" w:cstheme="minorEastAsia"/>
          <w:b/>
          <w:sz w:val="24"/>
          <w:szCs w:val="24"/>
        </w:rPr>
      </w:pPr>
      <w:r w:rsidRPr="00984E22">
        <w:rPr>
          <w:rFonts w:ascii="宋体" w:hAnsi="宋体" w:cstheme="minorEastAsia" w:hint="eastAsia"/>
          <w:sz w:val="24"/>
          <w:szCs w:val="24"/>
        </w:rPr>
        <w:t xml:space="preserve">9.2 </w:t>
      </w:r>
      <w:r w:rsidRPr="00984E22">
        <w:rPr>
          <w:rFonts w:ascii="宋体" w:hAnsi="宋体" w:cstheme="minorEastAsia" w:hint="eastAsia"/>
          <w:b/>
          <w:sz w:val="24"/>
          <w:szCs w:val="24"/>
        </w:rPr>
        <w:t>售后服务</w:t>
      </w:r>
    </w:p>
    <w:p w:rsidR="006E13F7" w:rsidRPr="00984E22" w:rsidRDefault="004B4B63">
      <w:pPr>
        <w:autoSpaceDE w:val="0"/>
        <w:autoSpaceDN w:val="0"/>
        <w:spacing w:line="360" w:lineRule="auto"/>
        <w:ind w:firstLineChars="150" w:firstLine="360"/>
        <w:rPr>
          <w:rFonts w:ascii="宋体" w:hAnsi="宋体" w:cstheme="minorEastAsia"/>
          <w:sz w:val="24"/>
          <w:szCs w:val="24"/>
        </w:rPr>
      </w:pPr>
      <w:r w:rsidRPr="00984E22">
        <w:rPr>
          <w:rFonts w:ascii="宋体" w:hAnsi="宋体" w:cstheme="minorEastAsia" w:hint="eastAsia"/>
          <w:sz w:val="24"/>
          <w:szCs w:val="24"/>
        </w:rPr>
        <w:t>★（</w:t>
      </w:r>
      <w:r w:rsidRPr="00984E22">
        <w:rPr>
          <w:rFonts w:ascii="宋体" w:hAnsi="宋体" w:cstheme="minorEastAsia" w:hint="eastAsia"/>
          <w:sz w:val="24"/>
          <w:szCs w:val="24"/>
        </w:rPr>
        <w:t>1</w:t>
      </w:r>
      <w:r w:rsidRPr="00984E22">
        <w:rPr>
          <w:rFonts w:ascii="宋体" w:hAnsi="宋体" w:cstheme="minorEastAsia" w:hint="eastAsia"/>
          <w:sz w:val="24"/>
          <w:szCs w:val="24"/>
        </w:rPr>
        <w:t>）</w:t>
      </w:r>
      <w:r w:rsidRPr="00984E22">
        <w:rPr>
          <w:rFonts w:ascii="宋体" w:hAnsi="宋体" w:cstheme="minorEastAsia" w:hint="eastAsia"/>
          <w:sz w:val="24"/>
          <w:szCs w:val="24"/>
          <w:lang w:val="zh-CN"/>
        </w:rPr>
        <w:t>质保期：自货物验收合格后</w:t>
      </w:r>
      <w:r w:rsidRPr="00984E22">
        <w:rPr>
          <w:rFonts w:ascii="宋体" w:hAnsi="宋体" w:cstheme="minorEastAsia" w:hint="eastAsia"/>
          <w:sz w:val="24"/>
          <w:szCs w:val="24"/>
        </w:rPr>
        <w:t>1</w:t>
      </w:r>
      <w:r w:rsidRPr="00984E22">
        <w:rPr>
          <w:rFonts w:ascii="宋体" w:hAnsi="宋体" w:cstheme="minorEastAsia" w:hint="eastAsia"/>
          <w:sz w:val="24"/>
          <w:szCs w:val="24"/>
        </w:rPr>
        <w:t>年</w:t>
      </w:r>
      <w:r w:rsidRPr="00984E22">
        <w:rPr>
          <w:rFonts w:ascii="宋体" w:hAnsi="宋体" w:cstheme="minorEastAsia" w:hint="eastAsia"/>
          <w:sz w:val="24"/>
          <w:szCs w:val="24"/>
          <w:lang w:val="zh-CN"/>
        </w:rPr>
        <w:t>。质保期内货物发生故障，供方应在</w:t>
      </w:r>
      <w:r w:rsidRPr="00984E22">
        <w:rPr>
          <w:rFonts w:ascii="宋体" w:hAnsi="宋体" w:cstheme="minorEastAsia" w:hint="eastAsia"/>
          <w:sz w:val="24"/>
          <w:szCs w:val="24"/>
          <w:lang w:val="zh-CN"/>
        </w:rPr>
        <w:t>24</w:t>
      </w:r>
      <w:r w:rsidRPr="00984E22">
        <w:rPr>
          <w:rFonts w:ascii="宋体" w:hAnsi="宋体" w:cstheme="minorEastAsia" w:hint="eastAsia"/>
          <w:sz w:val="24"/>
          <w:szCs w:val="24"/>
          <w:lang w:val="zh-CN"/>
        </w:rPr>
        <w:t>小时响应，如需现场维修，供方应在</w:t>
      </w:r>
      <w:r w:rsidRPr="00984E22">
        <w:rPr>
          <w:rFonts w:ascii="宋体" w:hAnsi="宋体" w:cstheme="minorEastAsia" w:hint="eastAsia"/>
          <w:sz w:val="24"/>
          <w:szCs w:val="24"/>
        </w:rPr>
        <w:t xml:space="preserve"> 48 </w:t>
      </w:r>
      <w:r w:rsidRPr="00984E22">
        <w:rPr>
          <w:rFonts w:ascii="宋体" w:hAnsi="宋体" w:cstheme="minorEastAsia" w:hint="eastAsia"/>
          <w:sz w:val="24"/>
          <w:szCs w:val="24"/>
          <w:lang w:val="zh-CN"/>
        </w:rPr>
        <w:t>小时内到达。</w:t>
      </w:r>
    </w:p>
    <w:p w:rsidR="006E13F7" w:rsidRPr="00984E22" w:rsidRDefault="004B4B63">
      <w:pPr>
        <w:autoSpaceDE w:val="0"/>
        <w:autoSpaceDN w:val="0"/>
        <w:spacing w:line="360" w:lineRule="auto"/>
        <w:ind w:firstLine="560"/>
        <w:rPr>
          <w:rFonts w:ascii="宋体" w:hAnsi="宋体" w:cstheme="minorEastAsia"/>
          <w:sz w:val="24"/>
          <w:szCs w:val="24"/>
        </w:rPr>
      </w:pPr>
      <w:r w:rsidRPr="00984E22">
        <w:rPr>
          <w:rFonts w:ascii="宋体" w:hAnsi="宋体" w:cstheme="minorEastAsia" w:hint="eastAsia"/>
          <w:sz w:val="24"/>
          <w:szCs w:val="24"/>
          <w:lang w:val="zh-CN"/>
        </w:rPr>
        <w:t>（</w:t>
      </w:r>
      <w:r w:rsidRPr="00984E22">
        <w:rPr>
          <w:rFonts w:ascii="宋体" w:hAnsi="宋体" w:cstheme="minorEastAsia" w:hint="eastAsia"/>
          <w:sz w:val="24"/>
          <w:szCs w:val="24"/>
          <w:lang w:val="zh-CN"/>
        </w:rPr>
        <w:t>2</w:t>
      </w:r>
      <w:r w:rsidRPr="00984E22">
        <w:rPr>
          <w:rFonts w:ascii="宋体" w:hAnsi="宋体" w:cstheme="minorEastAsia" w:hint="eastAsia"/>
          <w:sz w:val="24"/>
          <w:szCs w:val="24"/>
          <w:lang w:val="zh-CN"/>
        </w:rPr>
        <w:t>）质保期内因货物维修而影响工作的情况每发生一次，质保期相应延长</w:t>
      </w:r>
      <w:r w:rsidRPr="00984E22">
        <w:rPr>
          <w:rFonts w:ascii="宋体" w:hAnsi="宋体" w:cstheme="minorEastAsia" w:hint="eastAsia"/>
          <w:sz w:val="24"/>
          <w:szCs w:val="24"/>
        </w:rPr>
        <w:t>60</w:t>
      </w:r>
      <w:r w:rsidRPr="00984E22">
        <w:rPr>
          <w:rFonts w:ascii="宋体" w:hAnsi="宋体" w:cstheme="minorEastAsia" w:hint="eastAsia"/>
          <w:sz w:val="24"/>
          <w:szCs w:val="24"/>
          <w:lang w:val="zh-CN"/>
        </w:rPr>
        <w:t>天。</w:t>
      </w:r>
    </w:p>
    <w:p w:rsidR="006E13F7" w:rsidRPr="00984E22" w:rsidRDefault="004B4B63">
      <w:pPr>
        <w:autoSpaceDE w:val="0"/>
        <w:autoSpaceDN w:val="0"/>
        <w:spacing w:line="360" w:lineRule="auto"/>
        <w:ind w:firstLine="538"/>
        <w:rPr>
          <w:rFonts w:ascii="宋体" w:hAnsi="宋体" w:cstheme="minorEastAsia"/>
          <w:sz w:val="24"/>
          <w:szCs w:val="24"/>
          <w:lang w:val="zh-CN"/>
        </w:rPr>
      </w:pPr>
      <w:r w:rsidRPr="00984E22">
        <w:rPr>
          <w:rFonts w:ascii="宋体" w:hAnsi="宋体" w:cstheme="minorEastAsia" w:hint="eastAsia"/>
          <w:sz w:val="24"/>
          <w:szCs w:val="24"/>
          <w:lang w:val="zh-CN"/>
        </w:rPr>
        <w:t>（</w:t>
      </w:r>
      <w:r w:rsidRPr="00984E22">
        <w:rPr>
          <w:rFonts w:ascii="宋体" w:hAnsi="宋体" w:cstheme="minorEastAsia" w:hint="eastAsia"/>
          <w:sz w:val="24"/>
          <w:szCs w:val="24"/>
          <w:lang w:val="zh-CN"/>
        </w:rPr>
        <w:t>3</w:t>
      </w:r>
      <w:r w:rsidRPr="00984E22">
        <w:rPr>
          <w:rFonts w:ascii="宋体" w:hAnsi="宋体" w:cstheme="minorEastAsia" w:hint="eastAsia"/>
          <w:sz w:val="24"/>
          <w:szCs w:val="24"/>
          <w:lang w:val="zh-CN"/>
        </w:rPr>
        <w:t>）质保期后的维修，时间要求和质保期相同，维修所需配件按成本价结算，人工费免收。</w:t>
      </w:r>
    </w:p>
    <w:p w:rsidR="006E13F7" w:rsidRPr="00984E22" w:rsidRDefault="004B4B63">
      <w:pPr>
        <w:pStyle w:val="a7"/>
        <w:spacing w:line="360" w:lineRule="auto"/>
        <w:rPr>
          <w:rFonts w:hAnsi="宋体" w:cstheme="minorEastAsia"/>
          <w:sz w:val="24"/>
          <w:szCs w:val="24"/>
        </w:rPr>
      </w:pPr>
      <w:r w:rsidRPr="00984E22">
        <w:rPr>
          <w:rFonts w:hAnsi="宋体" w:cstheme="minorEastAsia" w:hint="eastAsia"/>
          <w:sz w:val="24"/>
          <w:szCs w:val="24"/>
        </w:rPr>
        <w:t>9.3</w:t>
      </w:r>
      <w:r w:rsidRPr="00984E22">
        <w:rPr>
          <w:rFonts w:hAnsi="宋体" w:cstheme="minorEastAsia" w:hint="eastAsia"/>
          <w:sz w:val="24"/>
          <w:szCs w:val="24"/>
        </w:rPr>
        <w:t>验收标准</w:t>
      </w:r>
    </w:p>
    <w:p w:rsidR="006E13F7" w:rsidRPr="00984E22" w:rsidRDefault="004B4B63">
      <w:pPr>
        <w:pStyle w:val="a7"/>
        <w:spacing w:line="360" w:lineRule="auto"/>
        <w:ind w:firstLineChars="201" w:firstLine="484"/>
        <w:rPr>
          <w:rFonts w:hAnsi="宋体" w:cstheme="minorEastAsia"/>
          <w:b/>
          <w:sz w:val="24"/>
          <w:szCs w:val="24"/>
        </w:rPr>
      </w:pPr>
      <w:r w:rsidRPr="00984E22">
        <w:rPr>
          <w:rFonts w:hAnsi="宋体" w:cstheme="minorEastAsia" w:hint="eastAsia"/>
          <w:b/>
          <w:sz w:val="24"/>
          <w:szCs w:val="24"/>
        </w:rPr>
        <w:t>根据中华人民共和国现行技术标准，按采购文件以及合同规定的验收评定标准等规范，由采购人根据《政府采购合同履约和验收管理办法（暂行）》（义招管办【</w:t>
      </w:r>
      <w:r w:rsidRPr="00984E22">
        <w:rPr>
          <w:rFonts w:hAnsi="宋体" w:cstheme="minorEastAsia" w:hint="eastAsia"/>
          <w:b/>
          <w:sz w:val="24"/>
          <w:szCs w:val="24"/>
        </w:rPr>
        <w:t>2008</w:t>
      </w:r>
      <w:r w:rsidRPr="00984E22">
        <w:rPr>
          <w:rFonts w:hAnsi="宋体" w:cstheme="minorEastAsia" w:hint="eastAsia"/>
          <w:b/>
          <w:sz w:val="24"/>
          <w:szCs w:val="24"/>
        </w:rPr>
        <w:t>】</w:t>
      </w:r>
      <w:r w:rsidRPr="00984E22">
        <w:rPr>
          <w:rFonts w:hAnsi="宋体" w:cstheme="minorEastAsia" w:hint="eastAsia"/>
          <w:b/>
          <w:sz w:val="24"/>
          <w:szCs w:val="24"/>
        </w:rPr>
        <w:t>32</w:t>
      </w:r>
      <w:r w:rsidRPr="00984E22">
        <w:rPr>
          <w:rFonts w:hAnsi="宋体" w:cstheme="minorEastAsia" w:hint="eastAsia"/>
          <w:b/>
          <w:sz w:val="24"/>
          <w:szCs w:val="24"/>
        </w:rPr>
        <w:t>号）文件要求和《义乌市关于规范政府采购管理的若干意见》（义政办发【</w:t>
      </w:r>
      <w:r w:rsidRPr="00984E22">
        <w:rPr>
          <w:rFonts w:hAnsi="宋体" w:cstheme="minorEastAsia" w:hint="eastAsia"/>
          <w:b/>
          <w:sz w:val="24"/>
          <w:szCs w:val="24"/>
        </w:rPr>
        <w:t>2017</w:t>
      </w:r>
      <w:r w:rsidRPr="00984E22">
        <w:rPr>
          <w:rFonts w:hAnsi="宋体" w:cstheme="minorEastAsia" w:hint="eastAsia"/>
          <w:b/>
          <w:sz w:val="24"/>
          <w:szCs w:val="24"/>
        </w:rPr>
        <w:t>】</w:t>
      </w:r>
      <w:r w:rsidRPr="00984E22">
        <w:rPr>
          <w:rFonts w:hAnsi="宋体" w:cstheme="minorEastAsia" w:hint="eastAsia"/>
          <w:b/>
          <w:sz w:val="24"/>
          <w:szCs w:val="24"/>
        </w:rPr>
        <w:t>102</w:t>
      </w:r>
      <w:r w:rsidRPr="00984E22">
        <w:rPr>
          <w:rFonts w:hAnsi="宋体" w:cstheme="minorEastAsia" w:hint="eastAsia"/>
          <w:b/>
          <w:sz w:val="24"/>
          <w:szCs w:val="24"/>
        </w:rPr>
        <w:t>号）要求，组织验收。</w:t>
      </w:r>
    </w:p>
    <w:p w:rsidR="006E13F7" w:rsidRPr="00984E22" w:rsidRDefault="004B4B63">
      <w:pPr>
        <w:pStyle w:val="a5"/>
        <w:spacing w:line="360" w:lineRule="auto"/>
        <w:rPr>
          <w:rFonts w:ascii="宋体" w:hAnsi="宋体" w:cstheme="minorEastAsia"/>
          <w:bCs/>
          <w:sz w:val="24"/>
          <w:szCs w:val="24"/>
        </w:rPr>
      </w:pPr>
      <w:r w:rsidRPr="00984E22">
        <w:rPr>
          <w:rFonts w:ascii="宋体" w:hAnsi="宋体" w:cstheme="minorEastAsia" w:hint="eastAsia"/>
          <w:sz w:val="24"/>
          <w:szCs w:val="24"/>
        </w:rPr>
        <w:t>9.4</w:t>
      </w:r>
      <w:r w:rsidRPr="00984E22">
        <w:rPr>
          <w:rFonts w:ascii="宋体" w:hAnsi="宋体" w:cstheme="minorEastAsia" w:hint="eastAsia"/>
          <w:b/>
          <w:sz w:val="24"/>
          <w:szCs w:val="24"/>
        </w:rPr>
        <w:t>付款方法和条件：</w:t>
      </w:r>
      <w:r w:rsidRPr="00984E22">
        <w:rPr>
          <w:rFonts w:ascii="宋体" w:hAnsi="宋体" w:cstheme="minorEastAsia" w:hint="eastAsia"/>
          <w:bCs/>
          <w:sz w:val="24"/>
          <w:szCs w:val="24"/>
        </w:rPr>
        <w:t>完成供货、安装调试、验收合格后付至合同总额的</w:t>
      </w:r>
      <w:r w:rsidRPr="00984E22">
        <w:rPr>
          <w:rFonts w:ascii="宋体" w:hAnsi="宋体" w:cstheme="minorEastAsia"/>
          <w:bCs/>
          <w:sz w:val="24"/>
          <w:szCs w:val="24"/>
        </w:rPr>
        <w:t>90</w:t>
      </w:r>
      <w:r w:rsidRPr="00984E22">
        <w:rPr>
          <w:rFonts w:ascii="宋体" w:hAnsi="宋体" w:cstheme="minorEastAsia" w:hint="eastAsia"/>
          <w:bCs/>
          <w:sz w:val="24"/>
          <w:szCs w:val="24"/>
        </w:rPr>
        <w:t>%</w:t>
      </w:r>
      <w:r w:rsidRPr="00984E22">
        <w:rPr>
          <w:rFonts w:ascii="宋体" w:hAnsi="宋体" w:cstheme="minorEastAsia" w:hint="eastAsia"/>
          <w:bCs/>
          <w:sz w:val="24"/>
          <w:szCs w:val="24"/>
        </w:rPr>
        <w:t>，</w:t>
      </w:r>
      <w:r w:rsidRPr="00984E22">
        <w:rPr>
          <w:rFonts w:ascii="宋体" w:hAnsi="宋体" w:cstheme="minorEastAsia"/>
          <w:bCs/>
          <w:sz w:val="24"/>
          <w:szCs w:val="24"/>
        </w:rPr>
        <w:t>尾款在验收合格满一年后支付</w:t>
      </w:r>
      <w:r w:rsidRPr="00984E22">
        <w:rPr>
          <w:rFonts w:ascii="宋体" w:hAnsi="宋体" w:cstheme="minorEastAsia" w:hint="eastAsia"/>
          <w:bCs/>
          <w:sz w:val="24"/>
          <w:szCs w:val="24"/>
        </w:rPr>
        <w:t>。货款凭发票，合同、验收单由浙江大学医学院附属第四医院直接支付。</w:t>
      </w:r>
    </w:p>
    <w:p w:rsidR="006E13F7" w:rsidRPr="00984E22" w:rsidRDefault="006E13F7">
      <w:pPr>
        <w:pStyle w:val="a5"/>
        <w:spacing w:line="360" w:lineRule="auto"/>
        <w:rPr>
          <w:rFonts w:ascii="宋体" w:hAnsi="宋体" w:cstheme="minorEastAsia"/>
          <w:bCs/>
          <w:sz w:val="24"/>
          <w:szCs w:val="24"/>
        </w:rPr>
      </w:pPr>
    </w:p>
    <w:p w:rsidR="006E13F7" w:rsidRPr="00984E22" w:rsidRDefault="006E13F7">
      <w:pPr>
        <w:pStyle w:val="a5"/>
        <w:spacing w:line="360" w:lineRule="auto"/>
        <w:rPr>
          <w:rFonts w:ascii="宋体" w:hAnsi="宋体" w:cstheme="minorEastAsia"/>
          <w:bCs/>
          <w:sz w:val="24"/>
          <w:szCs w:val="24"/>
        </w:rPr>
      </w:pPr>
    </w:p>
    <w:p w:rsidR="006E13F7" w:rsidRPr="00984E22" w:rsidRDefault="006E13F7">
      <w:pPr>
        <w:pStyle w:val="a5"/>
        <w:spacing w:line="360" w:lineRule="auto"/>
        <w:rPr>
          <w:rFonts w:ascii="宋体" w:hAnsi="宋体" w:cstheme="minorEastAsia"/>
          <w:bCs/>
          <w:sz w:val="24"/>
          <w:szCs w:val="24"/>
        </w:rPr>
      </w:pPr>
    </w:p>
    <w:p w:rsidR="006E13F7" w:rsidRPr="00984E22" w:rsidRDefault="006E13F7">
      <w:pPr>
        <w:pStyle w:val="a7"/>
        <w:spacing w:line="360" w:lineRule="auto"/>
        <w:rPr>
          <w:rFonts w:hAnsi="宋体"/>
          <w:sz w:val="24"/>
          <w:szCs w:val="24"/>
        </w:rPr>
      </w:pPr>
    </w:p>
    <w:p w:rsidR="006E13F7" w:rsidRPr="00984E22" w:rsidRDefault="004B4B63">
      <w:pPr>
        <w:spacing w:line="360" w:lineRule="auto"/>
        <w:jc w:val="center"/>
        <w:rPr>
          <w:rFonts w:ascii="宋体" w:hAnsi="宋体"/>
          <w:b/>
          <w:sz w:val="32"/>
          <w:szCs w:val="32"/>
        </w:rPr>
      </w:pPr>
      <w:r w:rsidRPr="00984E22">
        <w:rPr>
          <w:rFonts w:ascii="宋体" w:hAnsi="宋体" w:hint="eastAsia"/>
          <w:b/>
          <w:sz w:val="32"/>
          <w:szCs w:val="32"/>
        </w:rPr>
        <w:t>第四章</w:t>
      </w:r>
      <w:r w:rsidRPr="00984E22">
        <w:rPr>
          <w:rFonts w:ascii="宋体" w:hAnsi="宋体" w:hint="eastAsia"/>
          <w:b/>
          <w:sz w:val="32"/>
          <w:szCs w:val="32"/>
        </w:rPr>
        <w:t xml:space="preserve">   </w:t>
      </w:r>
      <w:r w:rsidRPr="00984E22">
        <w:rPr>
          <w:rFonts w:ascii="宋体" w:hAnsi="宋体" w:hint="eastAsia"/>
          <w:b/>
          <w:sz w:val="32"/>
          <w:szCs w:val="32"/>
        </w:rPr>
        <w:t>投标文件要求</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一、对投标文件的要求</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hint="eastAsia"/>
          <w:sz w:val="24"/>
          <w:szCs w:val="21"/>
        </w:rPr>
        <w:t>1</w:t>
      </w:r>
      <w:r w:rsidRPr="00984E22">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sz w:val="24"/>
          <w:szCs w:val="21"/>
        </w:rPr>
      </w:pPr>
      <w:r w:rsidRPr="00984E22">
        <w:rPr>
          <w:rFonts w:ascii="宋体" w:hAnsi="宋体"/>
          <w:sz w:val="24"/>
          <w:szCs w:val="21"/>
        </w:rPr>
        <w:t>2</w:t>
      </w:r>
      <w:r w:rsidRPr="00984E22">
        <w:rPr>
          <w:rFonts w:ascii="宋体" w:hAnsi="宋体" w:hint="eastAsia"/>
          <w:sz w:val="24"/>
          <w:szCs w:val="21"/>
        </w:rPr>
        <w:t>．</w:t>
      </w:r>
      <w:r w:rsidRPr="00984E22">
        <w:rPr>
          <w:rFonts w:ascii="宋体" w:hAnsi="宋体"/>
          <w:sz w:val="24"/>
          <w:szCs w:val="21"/>
        </w:rPr>
        <w:t>在招标文件对技术要求中，投标人必须充分应答和满足用户的强制性的需求，如</w:t>
      </w:r>
      <w:r w:rsidRPr="00984E22">
        <w:rPr>
          <w:rFonts w:ascii="宋体" w:hAnsi="宋体"/>
          <w:sz w:val="24"/>
          <w:szCs w:val="21"/>
        </w:rPr>
        <w:t>“★”</w:t>
      </w:r>
      <w:r w:rsidRPr="00984E22">
        <w:rPr>
          <w:rFonts w:ascii="宋体" w:hAnsi="宋体"/>
          <w:sz w:val="24"/>
          <w:szCs w:val="21"/>
        </w:rPr>
        <w:t>等，否则将导致废标。</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二、投标文件的组成</w:t>
      </w:r>
    </w:p>
    <w:p w:rsidR="006E13F7" w:rsidRPr="00984E22" w:rsidRDefault="004B4B63">
      <w:pPr>
        <w:widowControl/>
        <w:spacing w:line="420" w:lineRule="atLeast"/>
        <w:ind w:firstLine="480"/>
        <w:rPr>
          <w:rFonts w:ascii="宋体" w:hAnsi="宋体" w:cs="宋体"/>
          <w:b/>
          <w:bCs/>
          <w:kern w:val="0"/>
          <w:sz w:val="24"/>
          <w:szCs w:val="24"/>
        </w:rPr>
      </w:pPr>
      <w:r w:rsidRPr="00984E22">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984E22">
        <w:rPr>
          <w:rFonts w:ascii="宋体" w:hAnsi="宋体" w:cs="宋体"/>
          <w:b/>
          <w:bCs/>
          <w:kern w:val="0"/>
          <w:sz w:val="24"/>
          <w:szCs w:val="24"/>
        </w:rPr>
        <w:t>技术标（含资信与服务）不得含商务报价，否则作无效标处理。</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kern w:val="0"/>
          <w:sz w:val="24"/>
          <w:szCs w:val="24"/>
        </w:rPr>
        <w:t>.</w:t>
      </w:r>
      <w:r w:rsidRPr="00984E22">
        <w:rPr>
          <w:rFonts w:ascii="宋体" w:hAnsi="宋体" w:cs="宋体" w:hint="eastAsia"/>
          <w:kern w:val="0"/>
          <w:sz w:val="24"/>
          <w:szCs w:val="24"/>
        </w:rPr>
        <w:t>技术标：</w:t>
      </w:r>
    </w:p>
    <w:p w:rsidR="006E13F7" w:rsidRPr="00984E22" w:rsidRDefault="004B4B63">
      <w:pPr>
        <w:pStyle w:val="a7"/>
        <w:spacing w:line="460" w:lineRule="exact"/>
        <w:ind w:firstLineChars="200" w:firstLine="480"/>
        <w:rPr>
          <w:rFonts w:hAnsi="宋体" w:cs="宋体"/>
          <w:kern w:val="0"/>
          <w:sz w:val="24"/>
          <w:szCs w:val="24"/>
        </w:rPr>
      </w:pPr>
      <w:r w:rsidRPr="00984E22">
        <w:rPr>
          <w:rFonts w:hAnsi="宋体" w:cs="宋体" w:hint="eastAsia"/>
          <w:kern w:val="0"/>
          <w:sz w:val="24"/>
          <w:szCs w:val="24"/>
        </w:rPr>
        <w:t>应包括下列内容（包含但不仅限于以下）并应按顺序装订成册</w:t>
      </w:r>
      <w:r w:rsidRPr="00984E22">
        <w:rPr>
          <w:rFonts w:hAnsi="宋体" w:cs="宋体" w:hint="eastAsia"/>
          <w:kern w:val="0"/>
          <w:sz w:val="24"/>
          <w:szCs w:val="24"/>
        </w:rPr>
        <w:t>(</w:t>
      </w:r>
      <w:r w:rsidRPr="00984E22">
        <w:rPr>
          <w:rFonts w:hAnsi="宋体" w:cs="宋体" w:hint="eastAsia"/>
          <w:kern w:val="0"/>
          <w:sz w:val="24"/>
          <w:szCs w:val="24"/>
        </w:rPr>
        <w:t>复印件需加盖单位公章，提供的所有证书应在有效期内</w:t>
      </w:r>
      <w:r w:rsidRPr="00984E22">
        <w:rPr>
          <w:rFonts w:hAnsi="宋体" w:cs="宋体" w:hint="eastAsia"/>
          <w:kern w:val="0"/>
          <w:sz w:val="24"/>
          <w:szCs w:val="24"/>
        </w:rPr>
        <w:t>)</w:t>
      </w:r>
    </w:p>
    <w:p w:rsidR="006E13F7" w:rsidRPr="00984E22" w:rsidRDefault="004B4B63">
      <w:pPr>
        <w:pStyle w:val="a7"/>
        <w:spacing w:line="460" w:lineRule="exact"/>
        <w:ind w:firstLineChars="200" w:firstLine="480"/>
        <w:rPr>
          <w:rFonts w:hAnsi="宋体" w:cs="宋体"/>
          <w:kern w:val="0"/>
          <w:sz w:val="24"/>
          <w:szCs w:val="24"/>
        </w:rPr>
      </w:pPr>
      <w:r w:rsidRPr="00984E22">
        <w:rPr>
          <w:rFonts w:hAnsi="宋体" w:cs="宋体" w:hint="eastAsia"/>
          <w:kern w:val="0"/>
          <w:sz w:val="24"/>
          <w:szCs w:val="24"/>
        </w:rPr>
        <w:t>（</w:t>
      </w:r>
      <w:r w:rsidRPr="00984E22">
        <w:rPr>
          <w:rFonts w:hAnsi="宋体" w:cs="宋体" w:hint="eastAsia"/>
          <w:kern w:val="0"/>
          <w:sz w:val="24"/>
          <w:szCs w:val="24"/>
        </w:rPr>
        <w:t>1</w:t>
      </w:r>
      <w:r w:rsidRPr="00984E22">
        <w:rPr>
          <w:rFonts w:hAnsi="宋体" w:cs="宋体" w:hint="eastAsia"/>
          <w:kern w:val="0"/>
          <w:sz w:val="24"/>
          <w:szCs w:val="24"/>
        </w:rPr>
        <w:t>）营业执照副本（复印件加盖公章）；组织机构代码证副本（复印件加盖公章）、税务登记证副本（复印件加盖公章）；</w:t>
      </w:r>
    </w:p>
    <w:p w:rsidR="006E13F7" w:rsidRPr="00984E22" w:rsidRDefault="004B4B63">
      <w:pPr>
        <w:pStyle w:val="a7"/>
        <w:spacing w:line="460" w:lineRule="exact"/>
        <w:ind w:firstLineChars="200" w:firstLine="480"/>
        <w:rPr>
          <w:rFonts w:hAnsi="宋体" w:cs="宋体"/>
          <w:kern w:val="0"/>
          <w:sz w:val="24"/>
          <w:szCs w:val="24"/>
        </w:rPr>
      </w:pPr>
      <w:r w:rsidRPr="00984E22">
        <w:rPr>
          <w:rFonts w:hAnsi="宋体" w:cs="宋体" w:hint="eastAsia"/>
          <w:kern w:val="0"/>
          <w:sz w:val="24"/>
          <w:szCs w:val="24"/>
        </w:rPr>
        <w:t>（</w:t>
      </w:r>
      <w:r w:rsidRPr="00984E22">
        <w:rPr>
          <w:rFonts w:hAnsi="宋体" w:cs="宋体" w:hint="eastAsia"/>
          <w:kern w:val="0"/>
          <w:sz w:val="24"/>
          <w:szCs w:val="24"/>
        </w:rPr>
        <w:t>2</w:t>
      </w:r>
      <w:r w:rsidRPr="00984E22">
        <w:rPr>
          <w:rFonts w:hAnsi="宋体" w:cs="宋体" w:hint="eastAsia"/>
          <w:kern w:val="0"/>
          <w:sz w:val="24"/>
          <w:szCs w:val="24"/>
        </w:rPr>
        <w:t>）法人资格证明或法人代表授权书；</w:t>
      </w:r>
    </w:p>
    <w:p w:rsidR="006E13F7" w:rsidRPr="00984E22" w:rsidRDefault="004B4B63">
      <w:pPr>
        <w:pStyle w:val="a7"/>
        <w:spacing w:line="460" w:lineRule="exact"/>
        <w:ind w:firstLineChars="200" w:firstLine="480"/>
        <w:rPr>
          <w:rFonts w:hAnsi="宋体" w:cs="宋体"/>
          <w:kern w:val="0"/>
          <w:sz w:val="24"/>
          <w:szCs w:val="24"/>
        </w:rPr>
      </w:pPr>
      <w:r w:rsidRPr="00984E22">
        <w:rPr>
          <w:rFonts w:hAnsi="宋体" w:cs="宋体" w:hint="eastAsia"/>
          <w:kern w:val="0"/>
          <w:sz w:val="24"/>
          <w:szCs w:val="24"/>
        </w:rPr>
        <w:t>（</w:t>
      </w:r>
      <w:r w:rsidRPr="00984E22">
        <w:rPr>
          <w:rFonts w:hAnsi="宋体" w:cs="宋体" w:hint="eastAsia"/>
          <w:kern w:val="0"/>
          <w:sz w:val="24"/>
          <w:szCs w:val="24"/>
        </w:rPr>
        <w:t>3</w:t>
      </w:r>
      <w:r w:rsidRPr="00984E22">
        <w:rPr>
          <w:rFonts w:hAnsi="宋体" w:cs="宋体" w:hint="eastAsia"/>
          <w:kern w:val="0"/>
          <w:sz w:val="24"/>
          <w:szCs w:val="24"/>
        </w:rPr>
        <w:t>）法定代表人或授权代表的身份证（复印件）；</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4</w:t>
      </w:r>
      <w:r w:rsidRPr="00984E22">
        <w:rPr>
          <w:rFonts w:ascii="宋体" w:hAnsi="宋体" w:cs="宋体" w:hint="eastAsia"/>
          <w:kern w:val="0"/>
          <w:sz w:val="24"/>
          <w:szCs w:val="24"/>
        </w:rPr>
        <w:t>）售后服务的及时性等保证措施。</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kern w:val="0"/>
          <w:sz w:val="24"/>
          <w:szCs w:val="24"/>
        </w:rPr>
        <w:t>5</w:t>
      </w:r>
      <w:r w:rsidRPr="00984E22">
        <w:rPr>
          <w:rFonts w:ascii="宋体" w:hAnsi="宋体" w:cs="宋体" w:hint="eastAsia"/>
          <w:kern w:val="0"/>
          <w:sz w:val="24"/>
          <w:szCs w:val="24"/>
        </w:rPr>
        <w:t>）对本次采购货物及供货服务的具体方案，包括供货方案、服务团队、常驻联系人等；</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kern w:val="0"/>
          <w:sz w:val="24"/>
          <w:szCs w:val="24"/>
        </w:rPr>
        <w:t>6</w:t>
      </w:r>
      <w:r w:rsidRPr="00984E22">
        <w:rPr>
          <w:rFonts w:ascii="宋体" w:hAnsi="宋体" w:cs="宋体" w:hint="eastAsia"/>
          <w:kern w:val="0"/>
          <w:sz w:val="24"/>
          <w:szCs w:val="24"/>
        </w:rPr>
        <w:t>）产品质量保证措施、产品的质量保证承诺；</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kern w:val="0"/>
          <w:sz w:val="24"/>
          <w:szCs w:val="24"/>
        </w:rPr>
        <w:t>7</w:t>
      </w:r>
      <w:r w:rsidRPr="00984E22">
        <w:rPr>
          <w:rFonts w:ascii="宋体" w:hAnsi="宋体" w:cs="宋体" w:hint="eastAsia"/>
          <w:kern w:val="0"/>
          <w:sz w:val="24"/>
          <w:szCs w:val="24"/>
        </w:rPr>
        <w:t>）售前、售后服务内容和服务承诺。</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kern w:val="0"/>
          <w:sz w:val="24"/>
          <w:szCs w:val="24"/>
        </w:rPr>
        <w:t>8</w:t>
      </w:r>
      <w:r w:rsidRPr="00984E22">
        <w:rPr>
          <w:rFonts w:ascii="宋体" w:hAnsi="宋体" w:cs="宋体" w:hint="eastAsia"/>
          <w:kern w:val="0"/>
          <w:sz w:val="24"/>
          <w:szCs w:val="24"/>
        </w:rPr>
        <w:t>）投标人能够给予招标人的其他优惠条件；</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kern w:val="0"/>
          <w:sz w:val="24"/>
          <w:szCs w:val="24"/>
        </w:rPr>
        <w:t>9</w:t>
      </w:r>
      <w:r w:rsidRPr="00984E22">
        <w:rPr>
          <w:rFonts w:ascii="宋体" w:hAnsi="宋体" w:cs="宋体" w:hint="eastAsia"/>
          <w:kern w:val="0"/>
          <w:sz w:val="24"/>
          <w:szCs w:val="24"/>
        </w:rPr>
        <w:t>）其他投标人认为应该提交给招标人的资料（如业绩）；</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kern w:val="0"/>
          <w:sz w:val="24"/>
          <w:szCs w:val="24"/>
        </w:rPr>
        <w:t>10</w:t>
      </w:r>
      <w:r w:rsidRPr="00984E22">
        <w:rPr>
          <w:rFonts w:ascii="宋体" w:hAnsi="宋体" w:cs="宋体" w:hint="eastAsia"/>
          <w:kern w:val="0"/>
          <w:sz w:val="24"/>
          <w:szCs w:val="24"/>
        </w:rPr>
        <w:t>）各种能体现投标人实力的响应内容或有利于招标人的各种承诺等；</w:t>
      </w:r>
    </w:p>
    <w:p w:rsidR="006E13F7" w:rsidRPr="00984E22" w:rsidRDefault="004B4B63">
      <w:pPr>
        <w:widowControl/>
        <w:spacing w:line="420" w:lineRule="atLeast"/>
        <w:ind w:left="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1</w:t>
      </w:r>
      <w:r w:rsidRPr="00984E22">
        <w:rPr>
          <w:rFonts w:ascii="宋体" w:hAnsi="宋体" w:cs="宋体"/>
          <w:kern w:val="0"/>
          <w:sz w:val="24"/>
          <w:szCs w:val="24"/>
        </w:rPr>
        <w:t>1</w:t>
      </w:r>
      <w:r w:rsidRPr="00984E22">
        <w:rPr>
          <w:rFonts w:ascii="宋体" w:hAnsi="宋体" w:cs="宋体" w:hint="eastAsia"/>
          <w:kern w:val="0"/>
          <w:sz w:val="24"/>
          <w:szCs w:val="24"/>
        </w:rPr>
        <w:t>）若有技术偏离，详细列明技术偏离部分；</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kern w:val="0"/>
          <w:sz w:val="24"/>
          <w:szCs w:val="24"/>
        </w:rPr>
        <w:t>.</w:t>
      </w:r>
      <w:r w:rsidRPr="00984E22">
        <w:rPr>
          <w:rFonts w:ascii="宋体" w:hAnsi="宋体" w:cs="宋体" w:hint="eastAsia"/>
          <w:kern w:val="0"/>
          <w:sz w:val="24"/>
          <w:szCs w:val="24"/>
        </w:rPr>
        <w:t>商务标：</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1</w:t>
      </w:r>
      <w:r w:rsidRPr="00984E22">
        <w:rPr>
          <w:rFonts w:ascii="宋体" w:hAnsi="宋体" w:cs="宋体" w:hint="eastAsia"/>
          <w:kern w:val="0"/>
          <w:sz w:val="24"/>
          <w:szCs w:val="24"/>
        </w:rPr>
        <w:t>）投标函（附件三）</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2</w:t>
      </w:r>
      <w:r w:rsidRPr="00984E22">
        <w:rPr>
          <w:rFonts w:ascii="宋体" w:hAnsi="宋体" w:cs="宋体" w:hint="eastAsia"/>
          <w:kern w:val="0"/>
          <w:sz w:val="24"/>
          <w:szCs w:val="24"/>
        </w:rPr>
        <w:t>）</w:t>
      </w:r>
      <w:r w:rsidRPr="00984E22">
        <w:rPr>
          <w:rFonts w:ascii="宋体" w:hAnsi="宋体" w:cs="宋体" w:hint="eastAsia"/>
          <w:kern w:val="0"/>
          <w:sz w:val="24"/>
          <w:szCs w:val="24"/>
        </w:rPr>
        <w:t>报价一览表（附件五）</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3</w:t>
      </w:r>
      <w:r w:rsidRPr="00984E22">
        <w:rPr>
          <w:rFonts w:ascii="宋体" w:hAnsi="宋体" w:cs="宋体" w:hint="eastAsia"/>
          <w:kern w:val="0"/>
          <w:sz w:val="24"/>
          <w:szCs w:val="24"/>
        </w:rPr>
        <w:t>）</w:t>
      </w:r>
      <w:r w:rsidRPr="00984E22">
        <w:rPr>
          <w:rFonts w:ascii="宋体" w:hAnsi="宋体" w:cs="宋体" w:hint="eastAsia"/>
          <w:kern w:val="0"/>
          <w:sz w:val="24"/>
          <w:szCs w:val="24"/>
        </w:rPr>
        <w:t>投标报价明细表（附件六）</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lastRenderedPageBreak/>
        <w:t>三、投标报价要求</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．投标均以人民币报价。</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hint="eastAsia"/>
          <w:kern w:val="0"/>
          <w:sz w:val="24"/>
          <w:szCs w:val="24"/>
        </w:rPr>
        <w:t>．</w:t>
      </w:r>
      <w:r w:rsidRPr="00984E22">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984E22">
        <w:rPr>
          <w:rFonts w:ascii="宋体" w:hAnsi="宋体" w:cs="宋体" w:hint="eastAsia"/>
          <w:kern w:val="0"/>
          <w:sz w:val="24"/>
          <w:szCs w:val="24"/>
        </w:rPr>
        <w:t>。</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hint="eastAsia"/>
          <w:kern w:val="0"/>
          <w:sz w:val="24"/>
          <w:szCs w:val="24"/>
        </w:rPr>
        <w:t>．</w:t>
      </w:r>
      <w:r w:rsidRPr="00984E22">
        <w:rPr>
          <w:rFonts w:ascii="宋体" w:hAnsi="宋体" w:cs="宋体"/>
          <w:kern w:val="0"/>
          <w:sz w:val="24"/>
          <w:szCs w:val="24"/>
        </w:rPr>
        <w:t>投标文件报价出现前后不一致的，按照下列规定修正：</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1</w:t>
      </w:r>
      <w:r w:rsidRPr="00984E22">
        <w:rPr>
          <w:rFonts w:ascii="宋体" w:hAnsi="宋体" w:cs="宋体" w:hint="eastAsia"/>
          <w:kern w:val="0"/>
          <w:sz w:val="24"/>
          <w:szCs w:val="24"/>
        </w:rPr>
        <w:t>）</w:t>
      </w:r>
      <w:r w:rsidRPr="00984E22">
        <w:rPr>
          <w:rFonts w:ascii="宋体" w:hAnsi="宋体" w:cs="宋体"/>
          <w:kern w:val="0"/>
          <w:sz w:val="24"/>
          <w:szCs w:val="24"/>
        </w:rPr>
        <w:t>投标文件中开标一览表（报价表）内容与投标文件中相应内容不一致的，以开标一览表（报价表）为准；</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2</w:t>
      </w:r>
      <w:r w:rsidRPr="00984E22">
        <w:rPr>
          <w:rFonts w:ascii="宋体" w:hAnsi="宋体" w:cs="宋体" w:hint="eastAsia"/>
          <w:kern w:val="0"/>
          <w:sz w:val="24"/>
          <w:szCs w:val="24"/>
        </w:rPr>
        <w:t>）</w:t>
      </w:r>
      <w:r w:rsidRPr="00984E22">
        <w:rPr>
          <w:rFonts w:ascii="宋体" w:hAnsi="宋体" w:cs="宋体"/>
          <w:kern w:val="0"/>
          <w:sz w:val="24"/>
          <w:szCs w:val="24"/>
        </w:rPr>
        <w:t>大写金额和小写金额不一致的，以大写金额为准；</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3</w:t>
      </w:r>
      <w:r w:rsidRPr="00984E22">
        <w:rPr>
          <w:rFonts w:ascii="宋体" w:hAnsi="宋体" w:cs="宋体" w:hint="eastAsia"/>
          <w:kern w:val="0"/>
          <w:sz w:val="24"/>
          <w:szCs w:val="24"/>
        </w:rPr>
        <w:t>）</w:t>
      </w:r>
      <w:r w:rsidRPr="00984E22">
        <w:rPr>
          <w:rFonts w:ascii="宋体" w:hAnsi="宋体" w:cs="宋体"/>
          <w:kern w:val="0"/>
          <w:sz w:val="24"/>
          <w:szCs w:val="24"/>
        </w:rPr>
        <w:t>单价金额小数点或者百分比有明显错位的，以开标一览表的总价为准，并修改单价；</w:t>
      </w:r>
    </w:p>
    <w:p w:rsidR="006E13F7" w:rsidRPr="00984E22" w:rsidRDefault="004B4B63">
      <w:pPr>
        <w:snapToGrid w:val="0"/>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w:t>
      </w:r>
      <w:r w:rsidRPr="00984E22">
        <w:rPr>
          <w:rFonts w:ascii="宋体" w:hAnsi="宋体" w:cs="宋体" w:hint="eastAsia"/>
          <w:kern w:val="0"/>
          <w:sz w:val="24"/>
          <w:szCs w:val="24"/>
        </w:rPr>
        <w:t>4</w:t>
      </w:r>
      <w:r w:rsidRPr="00984E22">
        <w:rPr>
          <w:rFonts w:ascii="宋体" w:hAnsi="宋体" w:cs="宋体" w:hint="eastAsia"/>
          <w:kern w:val="0"/>
          <w:sz w:val="24"/>
          <w:szCs w:val="24"/>
        </w:rPr>
        <w:t>）</w:t>
      </w:r>
      <w:r w:rsidRPr="00984E22">
        <w:rPr>
          <w:rFonts w:ascii="宋体" w:hAnsi="宋体" w:cs="宋体"/>
          <w:kern w:val="0"/>
          <w:sz w:val="24"/>
          <w:szCs w:val="24"/>
        </w:rPr>
        <w:t>总价金额与按单价汇总金额</w:t>
      </w:r>
      <w:r w:rsidRPr="00984E22">
        <w:rPr>
          <w:rFonts w:ascii="宋体" w:hAnsi="宋体" w:cs="宋体"/>
          <w:kern w:val="0"/>
          <w:sz w:val="24"/>
          <w:szCs w:val="24"/>
        </w:rPr>
        <w:t>不一致的，以单价金额计算结果为准。</w:t>
      </w:r>
    </w:p>
    <w:p w:rsidR="006E13F7" w:rsidRPr="00984E22" w:rsidRDefault="004B4B63">
      <w:pPr>
        <w:pStyle w:val="a7"/>
        <w:spacing w:line="420" w:lineRule="atLeast"/>
        <w:ind w:firstLineChars="200" w:firstLine="480"/>
        <w:rPr>
          <w:rFonts w:hAnsi="宋体" w:cs="宋体"/>
          <w:kern w:val="0"/>
          <w:sz w:val="24"/>
          <w:szCs w:val="24"/>
        </w:rPr>
      </w:pPr>
      <w:r w:rsidRPr="00984E22">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hint="eastAsia"/>
          <w:kern w:val="0"/>
          <w:sz w:val="24"/>
          <w:szCs w:val="24"/>
        </w:rPr>
        <w:t>．</w:t>
      </w:r>
      <w:r w:rsidRPr="00984E22">
        <w:rPr>
          <w:rFonts w:ascii="宋体" w:hAnsi="宋体" w:cs="宋体"/>
          <w:kern w:val="0"/>
          <w:sz w:val="24"/>
          <w:szCs w:val="24"/>
        </w:rPr>
        <w:t>中标后，</w:t>
      </w:r>
      <w:r w:rsidRPr="00984E22">
        <w:rPr>
          <w:rFonts w:ascii="宋体" w:hAnsi="宋体" w:cs="宋体"/>
          <w:b/>
          <w:kern w:val="0"/>
          <w:sz w:val="24"/>
          <w:szCs w:val="24"/>
        </w:rPr>
        <w:t>中标人所填写的单价在合同实施期间不因市场变化因素而变动</w:t>
      </w:r>
      <w:r w:rsidRPr="00984E22">
        <w:rPr>
          <w:rFonts w:ascii="宋体" w:hAnsi="宋体" w:cs="宋体"/>
          <w:kern w:val="0"/>
          <w:sz w:val="24"/>
          <w:szCs w:val="24"/>
        </w:rPr>
        <w:t>；投标人在计算报价时应考虑一定的风险系数。</w:t>
      </w:r>
    </w:p>
    <w:p w:rsidR="006E13F7" w:rsidRPr="00984E22" w:rsidRDefault="004B4B63">
      <w:pPr>
        <w:spacing w:line="420" w:lineRule="atLeast"/>
        <w:ind w:firstLineChars="200" w:firstLine="480"/>
        <w:rPr>
          <w:rFonts w:ascii="宋体" w:hAnsi="宋体" w:cs="宋体"/>
          <w:kern w:val="0"/>
          <w:sz w:val="24"/>
          <w:szCs w:val="24"/>
        </w:rPr>
      </w:pPr>
      <w:r w:rsidRPr="00984E22">
        <w:rPr>
          <w:rFonts w:ascii="宋体" w:hAnsi="宋体" w:cs="宋体" w:hint="eastAsia"/>
          <w:kern w:val="0"/>
          <w:sz w:val="24"/>
          <w:szCs w:val="24"/>
        </w:rPr>
        <w:t>5</w:t>
      </w:r>
      <w:r w:rsidRPr="00984E22">
        <w:rPr>
          <w:rFonts w:ascii="宋体" w:hAnsi="宋体" w:cs="宋体" w:hint="eastAsia"/>
          <w:kern w:val="0"/>
          <w:sz w:val="24"/>
          <w:szCs w:val="24"/>
        </w:rPr>
        <w:t>．</w:t>
      </w:r>
      <w:r w:rsidRPr="00984E22">
        <w:rPr>
          <w:rFonts w:ascii="宋体" w:hAnsi="宋体" w:cs="宋体"/>
          <w:kern w:val="0"/>
          <w:sz w:val="24"/>
          <w:szCs w:val="24"/>
        </w:rPr>
        <w:t>投标人应按招标文件规定的报价格式进行投标报价。投标人对每种货物只允许有一个报价，采购人不接受任何有选择性的报价。</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四、投标文件制作要求</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．投标文件正本必须用不退色的墨水填写或打印，幅面规格</w:t>
      </w:r>
      <w:r w:rsidRPr="00984E22">
        <w:rPr>
          <w:rFonts w:ascii="宋体" w:hAnsi="宋体" w:cs="宋体" w:hint="eastAsia"/>
          <w:kern w:val="0"/>
          <w:sz w:val="24"/>
          <w:szCs w:val="24"/>
        </w:rPr>
        <w:t>A4</w:t>
      </w:r>
      <w:r w:rsidRPr="00984E22">
        <w:rPr>
          <w:rFonts w:ascii="宋体" w:hAnsi="宋体" w:cs="宋体" w:hint="eastAsia"/>
          <w:kern w:val="0"/>
          <w:sz w:val="24"/>
          <w:szCs w:val="24"/>
        </w:rPr>
        <w:t>并装订成册，副本可用复印</w:t>
      </w:r>
      <w:r w:rsidRPr="00984E22">
        <w:rPr>
          <w:rFonts w:ascii="宋体" w:hAnsi="宋体" w:cs="宋体" w:hint="eastAsia"/>
          <w:kern w:val="0"/>
          <w:sz w:val="24"/>
          <w:szCs w:val="24"/>
        </w:rPr>
        <w:t>件。</w:t>
      </w:r>
      <w:r w:rsidRPr="00984E22">
        <w:rPr>
          <w:rFonts w:ascii="宋体" w:hAnsi="宋体" w:cs="宋体" w:hint="eastAsia"/>
          <w:kern w:val="0"/>
          <w:sz w:val="24"/>
          <w:szCs w:val="24"/>
        </w:rPr>
        <w:t>投标文件须一式</w:t>
      </w:r>
      <w:r w:rsidRPr="00984E22">
        <w:rPr>
          <w:rFonts w:ascii="宋体" w:hAnsi="宋体" w:cs="宋体"/>
          <w:kern w:val="0"/>
          <w:sz w:val="24"/>
          <w:szCs w:val="24"/>
        </w:rPr>
        <w:t>2</w:t>
      </w:r>
      <w:r w:rsidRPr="00984E22">
        <w:rPr>
          <w:rFonts w:ascii="宋体" w:hAnsi="宋体" w:cs="宋体" w:hint="eastAsia"/>
          <w:kern w:val="0"/>
          <w:sz w:val="24"/>
          <w:szCs w:val="24"/>
        </w:rPr>
        <w:t>份（正本</w:t>
      </w:r>
      <w:r w:rsidRPr="00984E22">
        <w:rPr>
          <w:rFonts w:ascii="宋体" w:hAnsi="宋体" w:cs="宋体" w:hint="eastAsia"/>
          <w:kern w:val="0"/>
          <w:sz w:val="24"/>
          <w:szCs w:val="24"/>
        </w:rPr>
        <w:t>1</w:t>
      </w:r>
      <w:r w:rsidRPr="00984E22">
        <w:rPr>
          <w:rFonts w:ascii="宋体" w:hAnsi="宋体" w:cs="宋体" w:hint="eastAsia"/>
          <w:kern w:val="0"/>
          <w:sz w:val="24"/>
          <w:szCs w:val="24"/>
        </w:rPr>
        <w:t>份，副本</w:t>
      </w:r>
      <w:r w:rsidRPr="00984E22">
        <w:rPr>
          <w:rFonts w:ascii="宋体" w:hAnsi="宋体" w:cs="宋体"/>
          <w:kern w:val="0"/>
          <w:sz w:val="24"/>
          <w:szCs w:val="24"/>
        </w:rPr>
        <w:t>1</w:t>
      </w:r>
      <w:r w:rsidRPr="00984E22">
        <w:rPr>
          <w:rFonts w:ascii="宋体" w:hAnsi="宋体" w:cs="宋体" w:hint="eastAsia"/>
          <w:kern w:val="0"/>
          <w:sz w:val="24"/>
          <w:szCs w:val="24"/>
        </w:rPr>
        <w:t>份）</w:t>
      </w:r>
      <w:r w:rsidRPr="00984E22">
        <w:rPr>
          <w:rFonts w:ascii="宋体" w:hAnsi="宋体" w:cs="宋体" w:hint="eastAsia"/>
          <w:kern w:val="0"/>
          <w:sz w:val="24"/>
          <w:szCs w:val="24"/>
        </w:rPr>
        <w:t>，分别加盖“正本”“副本”印章。正本与副本如有差别，以正本为准，责任由投标人自负。</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hint="eastAsia"/>
          <w:kern w:val="0"/>
          <w:sz w:val="24"/>
          <w:szCs w:val="24"/>
        </w:rPr>
        <w:t>．投标文件中不许有加行、涂抹或改写。若修改错漏处，须由法定代表人或其授权代表签字并加盖单位公章方可生效。</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hint="eastAsia"/>
          <w:kern w:val="0"/>
          <w:sz w:val="24"/>
          <w:szCs w:val="24"/>
        </w:rPr>
        <w:t>．投标文件封面应标明“正本”或“副本”字样。</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hint="eastAsia"/>
          <w:kern w:val="0"/>
          <w:sz w:val="24"/>
          <w:szCs w:val="24"/>
        </w:rPr>
        <w:t>．</w:t>
      </w:r>
      <w:r w:rsidRPr="00984E22">
        <w:rPr>
          <w:rFonts w:ascii="宋体" w:hAnsi="宋体" w:cs="宋体" w:hint="eastAsia"/>
          <w:b/>
          <w:bCs/>
          <w:kern w:val="0"/>
          <w:sz w:val="24"/>
          <w:szCs w:val="24"/>
        </w:rPr>
        <w:t>技术标和商务标分开制作并单独密封包装</w:t>
      </w:r>
      <w:r w:rsidRPr="00984E22">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6E13F7" w:rsidRPr="00984E22" w:rsidRDefault="004B4B63">
      <w:pPr>
        <w:widowControl/>
        <w:spacing w:line="420" w:lineRule="atLeast"/>
        <w:rPr>
          <w:rFonts w:ascii="宋体" w:hAnsi="宋体" w:cs="宋体"/>
          <w:b/>
          <w:kern w:val="0"/>
          <w:sz w:val="24"/>
          <w:szCs w:val="24"/>
        </w:rPr>
      </w:pPr>
      <w:r w:rsidRPr="00984E22">
        <w:rPr>
          <w:rFonts w:ascii="宋体" w:hAnsi="宋体" w:cs="宋体" w:hint="eastAsia"/>
          <w:b/>
          <w:kern w:val="0"/>
          <w:sz w:val="24"/>
          <w:szCs w:val="24"/>
        </w:rPr>
        <w:t xml:space="preserve">    </w:t>
      </w:r>
      <w:r w:rsidRPr="00984E22">
        <w:rPr>
          <w:rFonts w:ascii="宋体" w:hAnsi="宋体" w:cs="宋体" w:hint="eastAsia"/>
          <w:b/>
          <w:kern w:val="0"/>
          <w:sz w:val="24"/>
          <w:szCs w:val="24"/>
        </w:rPr>
        <w:t>五</w:t>
      </w:r>
      <w:r w:rsidRPr="00984E22">
        <w:rPr>
          <w:rFonts w:ascii="宋体" w:hAnsi="宋体" w:cs="宋体" w:hint="eastAsia"/>
          <w:b/>
          <w:kern w:val="0"/>
          <w:sz w:val="24"/>
          <w:szCs w:val="24"/>
        </w:rPr>
        <w:t xml:space="preserve"> </w:t>
      </w:r>
      <w:r w:rsidRPr="00984E22">
        <w:rPr>
          <w:rFonts w:ascii="宋体" w:hAnsi="宋体" w:cs="宋体" w:hint="eastAsia"/>
          <w:b/>
          <w:kern w:val="0"/>
          <w:sz w:val="24"/>
          <w:szCs w:val="24"/>
        </w:rPr>
        <w:t>、投标文件的送达时间</w:t>
      </w:r>
      <w:r w:rsidRPr="00984E22">
        <w:rPr>
          <w:rFonts w:ascii="宋体" w:hAnsi="宋体" w:cs="宋体" w:hint="eastAsia"/>
          <w:b/>
          <w:kern w:val="0"/>
          <w:sz w:val="24"/>
          <w:szCs w:val="24"/>
        </w:rPr>
        <w:t xml:space="preserve"> </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．开标地点即为投标文件的递交地点，招标人在投标截止时间前一小时内接收投标文件。</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hint="eastAsia"/>
          <w:kern w:val="0"/>
          <w:sz w:val="24"/>
          <w:szCs w:val="24"/>
        </w:rPr>
        <w:t>．投标截止时间即为开标时间，招标方将拒绝在投标截止时间后收到的投标文件。</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六、投标单位有下列情况之一的，</w:t>
      </w:r>
      <w:r w:rsidRPr="00984E22">
        <w:rPr>
          <w:rFonts w:ascii="宋体" w:hAnsi="宋体" w:cs="宋体" w:hint="eastAsia"/>
          <w:b/>
          <w:kern w:val="0"/>
          <w:sz w:val="24"/>
          <w:szCs w:val="24"/>
          <w:lang w:val="en-GB"/>
        </w:rPr>
        <w:t>其投标将可能被拒绝或作无效投标处理：</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．未在规定时间内将投标书送达规定地点的。</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lastRenderedPageBreak/>
        <w:t>2</w:t>
      </w:r>
      <w:r w:rsidRPr="00984E22">
        <w:rPr>
          <w:rFonts w:ascii="宋体" w:hAnsi="宋体" w:cs="宋体" w:hint="eastAsia"/>
          <w:b/>
          <w:kern w:val="0"/>
          <w:sz w:val="24"/>
          <w:szCs w:val="24"/>
        </w:rPr>
        <w:t>．投标书未按规定密封或未按要求加盖公章或投标文件签署不符合要求的。</w:t>
      </w:r>
    </w:p>
    <w:p w:rsidR="006E13F7" w:rsidRPr="00984E22" w:rsidRDefault="004B4B63">
      <w:pPr>
        <w:widowControl/>
        <w:spacing w:line="420" w:lineRule="atLeast"/>
        <w:ind w:firstLine="480"/>
        <w:rPr>
          <w:rFonts w:ascii="宋体" w:hAnsi="宋体" w:cs="宋体"/>
          <w:b/>
          <w:kern w:val="0"/>
          <w:sz w:val="24"/>
          <w:szCs w:val="24"/>
        </w:rPr>
      </w:pPr>
      <w:r w:rsidRPr="00984E22">
        <w:rPr>
          <w:rFonts w:ascii="宋体" w:hAnsi="宋体" w:cs="宋体" w:hint="eastAsia"/>
          <w:b/>
          <w:kern w:val="0"/>
          <w:sz w:val="24"/>
          <w:szCs w:val="24"/>
        </w:rPr>
        <w:t>3</w:t>
      </w:r>
      <w:r w:rsidRPr="00984E22">
        <w:rPr>
          <w:rFonts w:ascii="宋体" w:hAnsi="宋体" w:cs="宋体" w:hint="eastAsia"/>
          <w:b/>
          <w:kern w:val="0"/>
          <w:sz w:val="24"/>
          <w:szCs w:val="24"/>
        </w:rPr>
        <w:t>．投标文件无法人代表签字或签字无法人代表有效委托的。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hint="eastAsia"/>
          <w:kern w:val="0"/>
          <w:sz w:val="24"/>
          <w:szCs w:val="24"/>
        </w:rPr>
        <w:t>．投标单位不符合投标单位资格要求的。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5</w:t>
      </w:r>
      <w:r w:rsidRPr="00984E22">
        <w:rPr>
          <w:rFonts w:ascii="宋体" w:hAnsi="宋体" w:cs="宋体" w:hint="eastAsia"/>
          <w:kern w:val="0"/>
          <w:sz w:val="24"/>
          <w:szCs w:val="24"/>
        </w:rPr>
        <w:t>．投标单位不符合产品报价要求的。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6</w:t>
      </w:r>
      <w:r w:rsidRPr="00984E22">
        <w:rPr>
          <w:rFonts w:ascii="宋体" w:hAnsi="宋体" w:cs="宋体"/>
          <w:kern w:val="0"/>
          <w:sz w:val="24"/>
          <w:szCs w:val="24"/>
        </w:rPr>
        <w:t>.</w:t>
      </w:r>
      <w:r w:rsidRPr="00984E22">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6</w:t>
      </w:r>
      <w:r w:rsidRPr="00984E22">
        <w:rPr>
          <w:rFonts w:ascii="宋体" w:hAnsi="宋体" w:cs="宋体" w:hint="eastAsia"/>
          <w:kern w:val="0"/>
          <w:sz w:val="24"/>
          <w:szCs w:val="24"/>
        </w:rPr>
        <w:t>．投标文件中提供伪造、虚假材料的。</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hint="eastAsia"/>
          <w:kern w:val="0"/>
          <w:sz w:val="24"/>
          <w:szCs w:val="24"/>
        </w:rPr>
        <w:t>7</w:t>
      </w:r>
      <w:r w:rsidRPr="00984E22">
        <w:rPr>
          <w:rFonts w:ascii="宋体" w:hAnsi="宋体" w:cs="宋体" w:hint="eastAsia"/>
          <w:kern w:val="0"/>
          <w:sz w:val="24"/>
          <w:szCs w:val="24"/>
        </w:rPr>
        <w:t>．</w:t>
      </w:r>
      <w:r w:rsidRPr="00984E22">
        <w:rPr>
          <w:rFonts w:ascii="宋体" w:hAnsi="宋体" w:cs="宋体"/>
          <w:kern w:val="0"/>
          <w:sz w:val="24"/>
          <w:szCs w:val="24"/>
        </w:rPr>
        <w:t>对本招标文件中打</w:t>
      </w:r>
      <w:r w:rsidRPr="00984E22">
        <w:rPr>
          <w:rFonts w:ascii="宋体" w:hAnsi="宋体" w:cs="宋体"/>
          <w:kern w:val="0"/>
          <w:sz w:val="24"/>
          <w:szCs w:val="24"/>
        </w:rPr>
        <w:t>★</w:t>
      </w:r>
      <w:r w:rsidRPr="00984E22">
        <w:rPr>
          <w:rFonts w:ascii="宋体" w:hAnsi="宋体" w:cs="宋体"/>
          <w:kern w:val="0"/>
          <w:sz w:val="24"/>
          <w:szCs w:val="24"/>
        </w:rPr>
        <w:t>号的条款未完全响应的</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8.</w:t>
      </w:r>
      <w:r w:rsidRPr="00984E22">
        <w:rPr>
          <w:rFonts w:ascii="宋体" w:hAnsi="宋体" w:cs="宋体"/>
          <w:kern w:val="0"/>
          <w:sz w:val="24"/>
          <w:szCs w:val="24"/>
        </w:rPr>
        <w:t>投标文件附有采购人不能接受的条件</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9.</w:t>
      </w:r>
      <w:r w:rsidRPr="00984E22">
        <w:rPr>
          <w:rFonts w:ascii="宋体" w:hAnsi="宋体" w:cs="宋体"/>
          <w:kern w:val="0"/>
          <w:sz w:val="24"/>
          <w:szCs w:val="24"/>
        </w:rPr>
        <w:t>技术标中体现或包含商务报价。</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10.</w:t>
      </w:r>
      <w:r w:rsidRPr="00984E22">
        <w:rPr>
          <w:rFonts w:ascii="宋体" w:hAnsi="宋体" w:cs="宋体"/>
          <w:kern w:val="0"/>
          <w:sz w:val="24"/>
          <w:szCs w:val="24"/>
        </w:rPr>
        <w:t>若发现有意串标或提供虚假说明材料者</w:t>
      </w:r>
      <w:r w:rsidRPr="00984E22">
        <w:rPr>
          <w:rFonts w:ascii="宋体" w:hAnsi="宋体" w:cs="宋体" w:hint="eastAsia"/>
          <w:kern w:val="0"/>
          <w:sz w:val="24"/>
          <w:szCs w:val="24"/>
        </w:rPr>
        <w:t>。</w:t>
      </w:r>
    </w:p>
    <w:p w:rsidR="006E13F7" w:rsidRPr="00984E22" w:rsidRDefault="004B4B63">
      <w:pPr>
        <w:widowControl/>
        <w:spacing w:line="420" w:lineRule="atLeast"/>
        <w:ind w:firstLine="480"/>
        <w:rPr>
          <w:rFonts w:ascii="宋体" w:hAnsi="宋体" w:cs="宋体"/>
          <w:kern w:val="0"/>
          <w:sz w:val="24"/>
          <w:szCs w:val="24"/>
        </w:rPr>
      </w:pPr>
      <w:r w:rsidRPr="00984E22">
        <w:rPr>
          <w:rFonts w:ascii="宋体" w:hAnsi="宋体" w:cs="宋体"/>
          <w:kern w:val="0"/>
          <w:sz w:val="24"/>
          <w:szCs w:val="24"/>
        </w:rPr>
        <w:t>11.</w:t>
      </w:r>
      <w:r w:rsidRPr="00984E22">
        <w:rPr>
          <w:rFonts w:ascii="宋体" w:hAnsi="宋体" w:cs="宋体"/>
          <w:kern w:val="0"/>
          <w:sz w:val="24"/>
          <w:szCs w:val="24"/>
        </w:rPr>
        <w:t>评标小组认为技术或商务与招标文件偏离的部分过多，或在实质上不</w:t>
      </w:r>
      <w:r w:rsidRPr="00984E22">
        <w:rPr>
          <w:rFonts w:ascii="宋体" w:hAnsi="宋体" w:cs="宋体"/>
          <w:kern w:val="0"/>
          <w:sz w:val="24"/>
          <w:szCs w:val="24"/>
        </w:rPr>
        <w:t>响应招标文件的</w:t>
      </w:r>
      <w:r w:rsidRPr="00984E22">
        <w:rPr>
          <w:rFonts w:ascii="宋体" w:hAnsi="宋体" w:cs="宋体" w:hint="eastAsia"/>
          <w:kern w:val="0"/>
          <w:sz w:val="24"/>
          <w:szCs w:val="24"/>
        </w:rPr>
        <w:t>。</w:t>
      </w:r>
    </w:p>
    <w:p w:rsidR="006E13F7" w:rsidRPr="00984E22" w:rsidRDefault="006E13F7">
      <w:pPr>
        <w:widowControl/>
        <w:spacing w:line="420" w:lineRule="atLeast"/>
        <w:ind w:firstLine="480"/>
        <w:rPr>
          <w:rFonts w:ascii="宋体" w:hAnsi="宋体"/>
          <w:sz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4B4B63">
      <w:pPr>
        <w:spacing w:line="360" w:lineRule="auto"/>
        <w:jc w:val="center"/>
        <w:rPr>
          <w:rFonts w:ascii="宋体" w:hAnsi="宋体"/>
          <w:b/>
          <w:sz w:val="32"/>
          <w:szCs w:val="32"/>
        </w:rPr>
      </w:pPr>
      <w:r w:rsidRPr="00984E22">
        <w:rPr>
          <w:rFonts w:ascii="宋体" w:hAnsi="宋体" w:hint="eastAsia"/>
          <w:b/>
          <w:sz w:val="32"/>
          <w:szCs w:val="32"/>
        </w:rPr>
        <w:t>第五章</w:t>
      </w:r>
      <w:r w:rsidRPr="00984E22">
        <w:rPr>
          <w:rFonts w:ascii="宋体" w:hAnsi="宋体" w:hint="eastAsia"/>
          <w:b/>
          <w:sz w:val="32"/>
          <w:szCs w:val="32"/>
        </w:rPr>
        <w:t xml:space="preserve">   </w:t>
      </w:r>
      <w:r w:rsidRPr="00984E22">
        <w:rPr>
          <w:rFonts w:ascii="宋体" w:hAnsi="宋体" w:hint="eastAsia"/>
          <w:b/>
          <w:sz w:val="32"/>
          <w:szCs w:val="32"/>
        </w:rPr>
        <w:t>评标办法</w:t>
      </w:r>
    </w:p>
    <w:p w:rsidR="006E13F7" w:rsidRPr="00984E22" w:rsidRDefault="004B4B63">
      <w:pPr>
        <w:adjustRightInd w:val="0"/>
        <w:snapToGrid w:val="0"/>
        <w:spacing w:line="360" w:lineRule="auto"/>
        <w:ind w:right="17" w:firstLineChars="200" w:firstLine="480"/>
        <w:rPr>
          <w:rFonts w:ascii="宋体" w:hAnsi="宋体"/>
          <w:sz w:val="24"/>
          <w:szCs w:val="24"/>
        </w:rPr>
      </w:pPr>
      <w:r w:rsidRPr="00984E22">
        <w:rPr>
          <w:rFonts w:ascii="宋体" w:hAnsi="宋体"/>
          <w:sz w:val="24"/>
          <w:szCs w:val="24"/>
        </w:rPr>
        <w:t>根据《中华人民共和国政府采购法》和《中华人民共和国招标投标法》的有关规定，为更好地做到公开、公平、公正，结合本次招标的特点，特制定本评标办法。评标小组用</w:t>
      </w:r>
      <w:r w:rsidRPr="00984E22">
        <w:rPr>
          <w:rFonts w:ascii="宋体" w:hAnsi="宋体"/>
          <w:sz w:val="24"/>
          <w:szCs w:val="24"/>
        </w:rPr>
        <w:t>综合评分法</w:t>
      </w:r>
      <w:r w:rsidRPr="00984E22">
        <w:rPr>
          <w:rFonts w:ascii="宋体" w:hAnsi="宋体"/>
          <w:sz w:val="24"/>
          <w:szCs w:val="24"/>
        </w:rPr>
        <w:t>对招标项目作出评标结论</w:t>
      </w:r>
      <w:r w:rsidRPr="00984E22">
        <w:rPr>
          <w:rFonts w:ascii="宋体" w:hAnsi="宋体" w:hint="eastAsia"/>
          <w:sz w:val="24"/>
          <w:szCs w:val="24"/>
        </w:rPr>
        <w:t>。</w:t>
      </w:r>
    </w:p>
    <w:p w:rsidR="006E13F7" w:rsidRPr="00984E22" w:rsidRDefault="004B4B63">
      <w:pPr>
        <w:pStyle w:val="a7"/>
        <w:spacing w:line="360" w:lineRule="auto"/>
        <w:rPr>
          <w:rFonts w:hAnsi="宋体"/>
          <w:b/>
          <w:bCs/>
          <w:sz w:val="24"/>
          <w:szCs w:val="24"/>
        </w:rPr>
      </w:pPr>
      <w:r w:rsidRPr="00984E22">
        <w:rPr>
          <w:rFonts w:hAnsi="宋体" w:hint="eastAsia"/>
          <w:b/>
          <w:bCs/>
          <w:sz w:val="24"/>
          <w:szCs w:val="24"/>
        </w:rPr>
        <w:t>一</w:t>
      </w:r>
      <w:r w:rsidRPr="00984E22">
        <w:rPr>
          <w:rFonts w:hAnsi="宋体"/>
          <w:b/>
          <w:bCs/>
          <w:sz w:val="24"/>
          <w:szCs w:val="24"/>
        </w:rPr>
        <w:t>、评审办法</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6E13F7" w:rsidRPr="00984E22" w:rsidRDefault="004B4B63">
      <w:pPr>
        <w:adjustRightInd w:val="0"/>
        <w:snapToGrid w:val="0"/>
        <w:spacing w:line="360" w:lineRule="auto"/>
        <w:jc w:val="center"/>
        <w:rPr>
          <w:rFonts w:ascii="宋体" w:hAnsi="宋体"/>
          <w:b/>
          <w:sz w:val="24"/>
          <w:szCs w:val="24"/>
        </w:rPr>
      </w:pPr>
      <w:r w:rsidRPr="00984E22">
        <w:rPr>
          <w:rFonts w:ascii="宋体" w:hAnsi="宋体"/>
          <w:b/>
          <w:sz w:val="24"/>
          <w:szCs w:val="24"/>
        </w:rPr>
        <w:t>每个投标人最终得分</w:t>
      </w:r>
      <w:r w:rsidRPr="00984E22">
        <w:rPr>
          <w:rFonts w:ascii="宋体" w:hAnsi="宋体"/>
          <w:b/>
          <w:sz w:val="24"/>
          <w:szCs w:val="24"/>
        </w:rPr>
        <w:t>=</w:t>
      </w:r>
      <w:r w:rsidRPr="00984E22">
        <w:rPr>
          <w:rFonts w:ascii="宋体" w:hAnsi="宋体"/>
          <w:b/>
          <w:sz w:val="24"/>
          <w:szCs w:val="24"/>
        </w:rPr>
        <w:t>商务报价分</w:t>
      </w:r>
      <w:r w:rsidRPr="00984E22">
        <w:rPr>
          <w:rFonts w:ascii="宋体" w:hAnsi="宋体"/>
          <w:b/>
          <w:sz w:val="24"/>
          <w:szCs w:val="24"/>
        </w:rPr>
        <w:t>+</w:t>
      </w:r>
      <w:r w:rsidRPr="00984E22">
        <w:rPr>
          <w:rFonts w:ascii="宋体" w:hAnsi="宋体"/>
          <w:b/>
          <w:sz w:val="24"/>
          <w:szCs w:val="24"/>
        </w:rPr>
        <w:t>技术分</w:t>
      </w:r>
    </w:p>
    <w:p w:rsidR="006E13F7" w:rsidRPr="00984E22" w:rsidRDefault="004B4B63">
      <w:pPr>
        <w:adjustRightInd w:val="0"/>
        <w:snapToGrid w:val="0"/>
        <w:spacing w:line="360" w:lineRule="auto"/>
        <w:rPr>
          <w:rFonts w:ascii="宋体" w:hAnsi="宋体"/>
          <w:sz w:val="24"/>
          <w:szCs w:val="24"/>
        </w:rPr>
      </w:pPr>
      <w:r w:rsidRPr="00984E22">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Pr="00984E22">
        <w:rPr>
          <w:rFonts w:ascii="宋体" w:hAnsi="宋体" w:hint="eastAsia"/>
          <w:sz w:val="24"/>
          <w:szCs w:val="24"/>
        </w:rPr>
        <w:t>。</w:t>
      </w:r>
    </w:p>
    <w:p w:rsidR="006E13F7" w:rsidRPr="00984E22" w:rsidRDefault="004B4B63">
      <w:pPr>
        <w:adjustRightInd w:val="0"/>
        <w:snapToGrid w:val="0"/>
        <w:spacing w:line="360" w:lineRule="auto"/>
        <w:rPr>
          <w:rFonts w:ascii="宋体" w:hAnsi="宋体"/>
          <w:b/>
          <w:sz w:val="24"/>
          <w:szCs w:val="24"/>
        </w:rPr>
      </w:pPr>
      <w:r w:rsidRPr="00984E22">
        <w:rPr>
          <w:rFonts w:ascii="宋体" w:hAnsi="宋体" w:hint="eastAsia"/>
          <w:b/>
          <w:sz w:val="24"/>
          <w:szCs w:val="24"/>
        </w:rPr>
        <w:t>1</w:t>
      </w:r>
      <w:r w:rsidRPr="00984E22">
        <w:rPr>
          <w:rFonts w:ascii="宋体" w:hAnsi="宋体" w:hint="eastAsia"/>
          <w:b/>
          <w:sz w:val="24"/>
          <w:szCs w:val="24"/>
        </w:rPr>
        <w:t>、技术评审（总分</w:t>
      </w:r>
      <w:r w:rsidRPr="00984E22">
        <w:rPr>
          <w:rFonts w:ascii="宋体" w:hAnsi="宋体"/>
          <w:b/>
          <w:sz w:val="24"/>
          <w:szCs w:val="24"/>
        </w:rPr>
        <w:t>70</w:t>
      </w:r>
      <w:r w:rsidRPr="00984E22">
        <w:rPr>
          <w:rFonts w:ascii="宋体" w:hAnsi="宋体" w:hint="eastAsia"/>
          <w:b/>
          <w:sz w:val="24"/>
          <w:szCs w:val="24"/>
        </w:rPr>
        <w:t>分）</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hint="eastAsia"/>
          <w:sz w:val="24"/>
          <w:szCs w:val="24"/>
        </w:rPr>
        <w:t>由评标专家负责对投标文件的技术部分采用记名方式各自评分。</w:t>
      </w:r>
      <w:r w:rsidRPr="00984E22">
        <w:rPr>
          <w:rFonts w:ascii="宋体" w:hAnsi="宋体" w:cs="黑体" w:hint="eastAsia"/>
          <w:sz w:val="24"/>
          <w:szCs w:val="24"/>
        </w:rPr>
        <w:t>投标人的最终技术部分的得分</w:t>
      </w:r>
      <w:r w:rsidRPr="00984E22">
        <w:rPr>
          <w:rFonts w:ascii="宋体" w:hAnsi="宋体" w:hint="eastAsia"/>
          <w:sz w:val="24"/>
          <w:szCs w:val="24"/>
        </w:rPr>
        <w:t>为全体评标专家评分的算术平均值。如某一份评分表中某一项评分，超过评分细则所规定的分值范围，则该张打分表无效。</w:t>
      </w:r>
    </w:p>
    <w:tbl>
      <w:tblPr>
        <w:tblW w:w="93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20"/>
        <w:gridCol w:w="1244"/>
        <w:gridCol w:w="6670"/>
        <w:gridCol w:w="850"/>
      </w:tblGrid>
      <w:tr w:rsidR="00984E22" w:rsidRPr="00984E22" w:rsidTr="006C2401">
        <w:trPr>
          <w:trHeight w:val="543"/>
          <w:jc w:val="center"/>
        </w:trPr>
        <w:tc>
          <w:tcPr>
            <w:tcW w:w="620" w:type="dxa"/>
            <w:vAlign w:val="center"/>
          </w:tcPr>
          <w:p w:rsidR="006E13F7" w:rsidRPr="00984E22" w:rsidRDefault="004B4B63">
            <w:pPr>
              <w:jc w:val="center"/>
              <w:rPr>
                <w:rFonts w:asciiTheme="minorEastAsia" w:eastAsiaTheme="minorEastAsia" w:hAnsiTheme="minorEastAsia" w:cstheme="minorEastAsia"/>
                <w:bCs/>
                <w:szCs w:val="21"/>
              </w:rPr>
            </w:pPr>
            <w:r w:rsidRPr="00984E22">
              <w:rPr>
                <w:rFonts w:asciiTheme="minorEastAsia" w:eastAsiaTheme="minorEastAsia" w:hAnsiTheme="minorEastAsia" w:cstheme="minorEastAsia" w:hint="eastAsia"/>
                <w:bCs/>
                <w:szCs w:val="21"/>
              </w:rPr>
              <w:t>序号</w:t>
            </w:r>
          </w:p>
        </w:tc>
        <w:tc>
          <w:tcPr>
            <w:tcW w:w="1244" w:type="dxa"/>
            <w:vAlign w:val="center"/>
          </w:tcPr>
          <w:p w:rsidR="006E13F7" w:rsidRPr="00984E22" w:rsidRDefault="004B4B63">
            <w:pPr>
              <w:jc w:val="center"/>
              <w:rPr>
                <w:rFonts w:asciiTheme="minorEastAsia" w:eastAsiaTheme="minorEastAsia" w:hAnsiTheme="minorEastAsia" w:cstheme="minorEastAsia"/>
                <w:bCs/>
                <w:szCs w:val="21"/>
              </w:rPr>
            </w:pPr>
            <w:r w:rsidRPr="00984E22">
              <w:rPr>
                <w:rFonts w:asciiTheme="minorEastAsia" w:eastAsiaTheme="minorEastAsia" w:hAnsiTheme="minorEastAsia" w:cstheme="minorEastAsia" w:hint="eastAsia"/>
                <w:bCs/>
                <w:szCs w:val="21"/>
              </w:rPr>
              <w:t>评分内容</w:t>
            </w:r>
          </w:p>
        </w:tc>
        <w:tc>
          <w:tcPr>
            <w:tcW w:w="6670" w:type="dxa"/>
            <w:vAlign w:val="center"/>
          </w:tcPr>
          <w:p w:rsidR="006E13F7" w:rsidRPr="00984E22" w:rsidRDefault="004B4B63">
            <w:pPr>
              <w:jc w:val="center"/>
              <w:rPr>
                <w:rFonts w:asciiTheme="minorEastAsia" w:eastAsiaTheme="minorEastAsia" w:hAnsiTheme="minorEastAsia" w:cstheme="minorEastAsia"/>
                <w:bCs/>
                <w:szCs w:val="21"/>
              </w:rPr>
            </w:pPr>
            <w:r w:rsidRPr="00984E22">
              <w:rPr>
                <w:rFonts w:asciiTheme="minorEastAsia" w:eastAsiaTheme="minorEastAsia" w:hAnsiTheme="minorEastAsia" w:cstheme="minorEastAsia" w:hint="eastAsia"/>
                <w:bCs/>
                <w:szCs w:val="21"/>
              </w:rPr>
              <w:t>评分项</w:t>
            </w:r>
          </w:p>
        </w:tc>
        <w:tc>
          <w:tcPr>
            <w:tcW w:w="850" w:type="dxa"/>
            <w:vAlign w:val="center"/>
          </w:tcPr>
          <w:p w:rsidR="006E13F7" w:rsidRPr="00984E22" w:rsidRDefault="004B4B63">
            <w:pPr>
              <w:jc w:val="center"/>
              <w:rPr>
                <w:rFonts w:asciiTheme="minorEastAsia" w:eastAsiaTheme="minorEastAsia" w:hAnsiTheme="minorEastAsia" w:cstheme="minorEastAsia"/>
                <w:bCs/>
                <w:szCs w:val="21"/>
              </w:rPr>
            </w:pPr>
            <w:r w:rsidRPr="00984E22">
              <w:rPr>
                <w:rFonts w:asciiTheme="minorEastAsia" w:eastAsiaTheme="minorEastAsia" w:hAnsiTheme="minorEastAsia" w:cstheme="minorEastAsia" w:hint="eastAsia"/>
                <w:bCs/>
                <w:szCs w:val="21"/>
              </w:rPr>
              <w:t>得分</w:t>
            </w:r>
          </w:p>
        </w:tc>
      </w:tr>
      <w:tr w:rsidR="00984E22" w:rsidRPr="00984E22" w:rsidTr="006C2401">
        <w:trPr>
          <w:trHeight w:val="843"/>
          <w:jc w:val="center"/>
        </w:trPr>
        <w:tc>
          <w:tcPr>
            <w:tcW w:w="62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1</w:t>
            </w:r>
          </w:p>
        </w:tc>
        <w:tc>
          <w:tcPr>
            <w:tcW w:w="1244"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投标人资质</w:t>
            </w:r>
          </w:p>
        </w:tc>
        <w:tc>
          <w:tcPr>
            <w:tcW w:w="6670" w:type="dxa"/>
            <w:vAlign w:val="center"/>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投标人具备所投门禁系统厂家认可的相关产品的宣传、销售、客户服务授权得</w:t>
            </w:r>
            <w:r w:rsidRPr="00984E22">
              <w:rPr>
                <w:rFonts w:asciiTheme="minorEastAsia" w:eastAsiaTheme="minorEastAsia" w:hAnsiTheme="minorEastAsia" w:cstheme="minorEastAsia"/>
                <w:szCs w:val="21"/>
              </w:rPr>
              <w:t>6</w:t>
            </w:r>
            <w:r w:rsidRPr="00984E22">
              <w:rPr>
                <w:rFonts w:asciiTheme="minorEastAsia" w:eastAsiaTheme="minorEastAsia" w:hAnsiTheme="minorEastAsia" w:cstheme="minorEastAsia" w:hint="eastAsia"/>
                <w:szCs w:val="21"/>
              </w:rPr>
              <w:t>分。</w:t>
            </w:r>
          </w:p>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投标人具备所投门禁系统厂家认可的技术服务能力，提供相关证明，每提供一份得</w:t>
            </w:r>
            <w:r w:rsidRPr="00984E22">
              <w:rPr>
                <w:rFonts w:asciiTheme="minorEastAsia" w:eastAsiaTheme="minorEastAsia" w:hAnsiTheme="minorEastAsia" w:cstheme="minorEastAsia"/>
                <w:szCs w:val="21"/>
              </w:rPr>
              <w:t>2</w:t>
            </w:r>
            <w:r w:rsidRPr="00984E22">
              <w:rPr>
                <w:rFonts w:asciiTheme="minorEastAsia" w:eastAsiaTheme="minorEastAsia" w:hAnsiTheme="minorEastAsia" w:cstheme="minorEastAsia" w:hint="eastAsia"/>
                <w:szCs w:val="21"/>
              </w:rPr>
              <w:t>分，</w:t>
            </w:r>
            <w:r w:rsidRPr="00984E22">
              <w:rPr>
                <w:rFonts w:asciiTheme="minorEastAsia" w:eastAsiaTheme="minorEastAsia" w:hAnsiTheme="minorEastAsia" w:cstheme="minorEastAsia" w:hint="eastAsia"/>
                <w:szCs w:val="21"/>
              </w:rPr>
              <w:t>0-</w:t>
            </w:r>
            <w:r w:rsidRPr="00984E22">
              <w:rPr>
                <w:rFonts w:asciiTheme="minorEastAsia" w:eastAsiaTheme="minorEastAsia" w:hAnsiTheme="minorEastAsia" w:cstheme="minorEastAsia"/>
                <w:szCs w:val="21"/>
              </w:rPr>
              <w:t>4</w:t>
            </w:r>
            <w:r w:rsidRPr="00984E22">
              <w:rPr>
                <w:rFonts w:asciiTheme="minorEastAsia" w:eastAsiaTheme="minorEastAsia" w:hAnsiTheme="minorEastAsia" w:cstheme="minorEastAsia" w:hint="eastAsia"/>
                <w:szCs w:val="21"/>
              </w:rPr>
              <w:t>分；</w:t>
            </w:r>
          </w:p>
        </w:tc>
        <w:tc>
          <w:tcPr>
            <w:tcW w:w="85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0-1</w:t>
            </w:r>
            <w:r w:rsidRPr="00984E22">
              <w:rPr>
                <w:rFonts w:asciiTheme="minorEastAsia" w:eastAsiaTheme="minorEastAsia" w:hAnsiTheme="minorEastAsia" w:cstheme="minorEastAsia"/>
                <w:szCs w:val="21"/>
              </w:rPr>
              <w:t>0</w:t>
            </w:r>
            <w:r w:rsidRPr="00984E22">
              <w:rPr>
                <w:rFonts w:asciiTheme="minorEastAsia" w:eastAsiaTheme="minorEastAsia" w:hAnsiTheme="minorEastAsia" w:cstheme="minorEastAsia" w:hint="eastAsia"/>
                <w:szCs w:val="21"/>
              </w:rPr>
              <w:t>分</w:t>
            </w:r>
          </w:p>
        </w:tc>
      </w:tr>
      <w:tr w:rsidR="00984E22" w:rsidRPr="00984E22" w:rsidTr="006C2401">
        <w:trPr>
          <w:trHeight w:val="1165"/>
          <w:jc w:val="center"/>
        </w:trPr>
        <w:tc>
          <w:tcPr>
            <w:tcW w:w="62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2</w:t>
            </w:r>
          </w:p>
        </w:tc>
        <w:tc>
          <w:tcPr>
            <w:tcW w:w="1244" w:type="dxa"/>
            <w:tcBorders>
              <w:bottom w:val="single" w:sz="4" w:space="0" w:color="auto"/>
            </w:tcBorders>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门禁系统服务器、通用发行器</w:t>
            </w:r>
          </w:p>
        </w:tc>
        <w:tc>
          <w:tcPr>
            <w:tcW w:w="6670" w:type="dxa"/>
            <w:tcBorders>
              <w:bottom w:val="single" w:sz="4" w:space="0" w:color="auto"/>
            </w:tcBorders>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根据参投产品技术参数及厂商综合实力酌情打分，技术参数逐条核对，完全满足招标文件要求的得</w:t>
            </w:r>
            <w:r w:rsidRPr="00984E22">
              <w:rPr>
                <w:rFonts w:asciiTheme="minorEastAsia" w:eastAsiaTheme="minorEastAsia" w:hAnsiTheme="minorEastAsia" w:cstheme="minorEastAsia" w:hint="eastAsia"/>
                <w:szCs w:val="21"/>
              </w:rPr>
              <w:t>8</w:t>
            </w:r>
            <w:r w:rsidRPr="00984E22">
              <w:rPr>
                <w:rFonts w:asciiTheme="minorEastAsia" w:eastAsiaTheme="minorEastAsia" w:hAnsiTheme="minorEastAsia" w:cstheme="minorEastAsia" w:hint="eastAsia"/>
                <w:szCs w:val="21"/>
              </w:rPr>
              <w:t>分，低于招标文件要求的，在</w:t>
            </w:r>
            <w:r w:rsidRPr="00984E22">
              <w:rPr>
                <w:rFonts w:asciiTheme="minorEastAsia" w:eastAsiaTheme="minorEastAsia" w:hAnsiTheme="minorEastAsia" w:cstheme="minorEastAsia"/>
                <w:szCs w:val="21"/>
              </w:rPr>
              <w:t>8</w:t>
            </w:r>
            <w:r w:rsidRPr="00984E22">
              <w:rPr>
                <w:rFonts w:asciiTheme="minorEastAsia" w:eastAsiaTheme="minorEastAsia" w:hAnsiTheme="minorEastAsia" w:cstheme="minorEastAsia" w:hint="eastAsia"/>
                <w:szCs w:val="21"/>
              </w:rPr>
              <w:t>分的基础上，每负偏离一项扣</w:t>
            </w:r>
            <w:r w:rsidRPr="00984E22">
              <w:rPr>
                <w:rFonts w:asciiTheme="minorEastAsia" w:eastAsiaTheme="minorEastAsia" w:hAnsiTheme="minorEastAsia" w:cstheme="minorEastAsia" w:hint="eastAsia"/>
                <w:szCs w:val="21"/>
              </w:rPr>
              <w:t>1</w:t>
            </w:r>
            <w:r w:rsidRPr="00984E22">
              <w:rPr>
                <w:rFonts w:asciiTheme="minorEastAsia" w:eastAsiaTheme="minorEastAsia" w:hAnsiTheme="minorEastAsia" w:cstheme="minorEastAsia" w:hint="eastAsia"/>
                <w:szCs w:val="21"/>
              </w:rPr>
              <w:t>分</w:t>
            </w:r>
            <w:r w:rsidRPr="00984E22">
              <w:rPr>
                <w:rFonts w:asciiTheme="minorEastAsia" w:eastAsiaTheme="minorEastAsia" w:hAnsiTheme="minorEastAsia" w:cstheme="minorEastAsia" w:hint="eastAsia"/>
                <w:szCs w:val="21"/>
              </w:rPr>
              <w:t>,</w:t>
            </w:r>
            <w:r w:rsidRPr="00984E22">
              <w:rPr>
                <w:rFonts w:asciiTheme="minorEastAsia" w:eastAsiaTheme="minorEastAsia" w:hAnsiTheme="minorEastAsia" w:cstheme="minorEastAsia" w:hint="eastAsia"/>
                <w:szCs w:val="21"/>
              </w:rPr>
              <w:t>扣完为止。</w:t>
            </w:r>
          </w:p>
        </w:tc>
        <w:tc>
          <w:tcPr>
            <w:tcW w:w="85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0-8</w:t>
            </w:r>
          </w:p>
        </w:tc>
      </w:tr>
      <w:tr w:rsidR="00984E22" w:rsidRPr="00984E22" w:rsidTr="006C2401">
        <w:trPr>
          <w:trHeight w:val="1165"/>
          <w:jc w:val="center"/>
        </w:trPr>
        <w:tc>
          <w:tcPr>
            <w:tcW w:w="62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3</w:t>
            </w:r>
          </w:p>
        </w:tc>
        <w:tc>
          <w:tcPr>
            <w:tcW w:w="1244" w:type="dxa"/>
            <w:tcBorders>
              <w:bottom w:val="single" w:sz="4" w:space="0" w:color="auto"/>
            </w:tcBorders>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门禁软件升级</w:t>
            </w:r>
          </w:p>
        </w:tc>
        <w:tc>
          <w:tcPr>
            <w:tcW w:w="6670" w:type="dxa"/>
            <w:tcBorders>
              <w:bottom w:val="single" w:sz="4" w:space="0" w:color="auto"/>
            </w:tcBorders>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对于标★的技术指标不允许负偏离，除不可偏离指标外，根据参投产品技术参数及厂商综合实力酌情打分，技术参数逐条核对，完全满足招标文件要求的得</w:t>
            </w:r>
            <w:r w:rsidRPr="00984E22">
              <w:rPr>
                <w:rFonts w:asciiTheme="minorEastAsia" w:eastAsiaTheme="minorEastAsia" w:hAnsiTheme="minorEastAsia" w:cstheme="minorEastAsia"/>
                <w:szCs w:val="21"/>
              </w:rPr>
              <w:t>7</w:t>
            </w:r>
            <w:r w:rsidRPr="00984E22">
              <w:rPr>
                <w:rFonts w:asciiTheme="minorEastAsia" w:eastAsiaTheme="minorEastAsia" w:hAnsiTheme="minorEastAsia" w:cstheme="minorEastAsia" w:hint="eastAsia"/>
                <w:szCs w:val="21"/>
              </w:rPr>
              <w:t>分，低于招标文件要求的，在</w:t>
            </w:r>
            <w:r w:rsidRPr="00984E22">
              <w:rPr>
                <w:rFonts w:asciiTheme="minorEastAsia" w:eastAsiaTheme="minorEastAsia" w:hAnsiTheme="minorEastAsia" w:cstheme="minorEastAsia"/>
                <w:szCs w:val="21"/>
              </w:rPr>
              <w:t>7</w:t>
            </w:r>
            <w:r w:rsidRPr="00984E22">
              <w:rPr>
                <w:rFonts w:asciiTheme="minorEastAsia" w:eastAsiaTheme="minorEastAsia" w:hAnsiTheme="minorEastAsia" w:cstheme="minorEastAsia" w:hint="eastAsia"/>
                <w:szCs w:val="21"/>
              </w:rPr>
              <w:t>分的基础上，每负偏离一项扣</w:t>
            </w:r>
            <w:r w:rsidRPr="00984E22">
              <w:rPr>
                <w:rFonts w:asciiTheme="minorEastAsia" w:eastAsiaTheme="minorEastAsia" w:hAnsiTheme="minorEastAsia" w:cstheme="minorEastAsia" w:hint="eastAsia"/>
                <w:szCs w:val="21"/>
              </w:rPr>
              <w:lastRenderedPageBreak/>
              <w:t>1</w:t>
            </w:r>
            <w:r w:rsidRPr="00984E22">
              <w:rPr>
                <w:rFonts w:asciiTheme="minorEastAsia" w:eastAsiaTheme="minorEastAsia" w:hAnsiTheme="minorEastAsia" w:cstheme="minorEastAsia" w:hint="eastAsia"/>
                <w:szCs w:val="21"/>
              </w:rPr>
              <w:t>分</w:t>
            </w:r>
            <w:r w:rsidRPr="00984E22">
              <w:rPr>
                <w:rFonts w:asciiTheme="minorEastAsia" w:eastAsiaTheme="minorEastAsia" w:hAnsiTheme="minorEastAsia" w:cstheme="minorEastAsia" w:hint="eastAsia"/>
                <w:szCs w:val="21"/>
              </w:rPr>
              <w:t>,</w:t>
            </w:r>
            <w:r w:rsidRPr="00984E22">
              <w:rPr>
                <w:rFonts w:asciiTheme="minorEastAsia" w:eastAsiaTheme="minorEastAsia" w:hAnsiTheme="minorEastAsia" w:cstheme="minorEastAsia" w:hint="eastAsia"/>
                <w:szCs w:val="21"/>
              </w:rPr>
              <w:t>扣完为止。</w:t>
            </w:r>
          </w:p>
        </w:tc>
        <w:tc>
          <w:tcPr>
            <w:tcW w:w="85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lastRenderedPageBreak/>
              <w:t>0-7</w:t>
            </w:r>
          </w:p>
        </w:tc>
      </w:tr>
      <w:tr w:rsidR="00984E22" w:rsidRPr="00984E22" w:rsidTr="006C2401">
        <w:trPr>
          <w:trHeight w:val="1165"/>
          <w:jc w:val="center"/>
        </w:trPr>
        <w:tc>
          <w:tcPr>
            <w:tcW w:w="62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lastRenderedPageBreak/>
              <w:t>4</w:t>
            </w:r>
          </w:p>
        </w:tc>
        <w:tc>
          <w:tcPr>
            <w:tcW w:w="1244" w:type="dxa"/>
            <w:tcBorders>
              <w:bottom w:val="single" w:sz="4" w:space="0" w:color="auto"/>
            </w:tcBorders>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门禁主机程序升级</w:t>
            </w:r>
          </w:p>
        </w:tc>
        <w:tc>
          <w:tcPr>
            <w:tcW w:w="6670" w:type="dxa"/>
            <w:tcBorders>
              <w:bottom w:val="single" w:sz="4" w:space="0" w:color="auto"/>
            </w:tcBorders>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对于标★的技术指标不允许负偏离，除不可偏离指标外，根据参投产品技术参数及厂商综合实力酌情打分，技术参数逐条核对，完全满足招标文件要求的得</w:t>
            </w:r>
            <w:r w:rsidRPr="00984E22">
              <w:rPr>
                <w:rFonts w:asciiTheme="minorEastAsia" w:eastAsiaTheme="minorEastAsia" w:hAnsiTheme="minorEastAsia" w:cstheme="minorEastAsia"/>
                <w:szCs w:val="21"/>
              </w:rPr>
              <w:t>14</w:t>
            </w:r>
            <w:r w:rsidRPr="00984E22">
              <w:rPr>
                <w:rFonts w:asciiTheme="minorEastAsia" w:eastAsiaTheme="minorEastAsia" w:hAnsiTheme="minorEastAsia" w:cstheme="minorEastAsia" w:hint="eastAsia"/>
                <w:szCs w:val="21"/>
              </w:rPr>
              <w:t>分，低于招标文件要求的，在</w:t>
            </w:r>
            <w:r w:rsidRPr="00984E22">
              <w:rPr>
                <w:rFonts w:asciiTheme="minorEastAsia" w:eastAsiaTheme="minorEastAsia" w:hAnsiTheme="minorEastAsia" w:cstheme="minorEastAsia" w:hint="eastAsia"/>
                <w:szCs w:val="21"/>
              </w:rPr>
              <w:t>1</w:t>
            </w:r>
            <w:r w:rsidRPr="00984E22">
              <w:rPr>
                <w:rFonts w:asciiTheme="minorEastAsia" w:eastAsiaTheme="minorEastAsia" w:hAnsiTheme="minorEastAsia" w:cstheme="minorEastAsia"/>
                <w:szCs w:val="21"/>
              </w:rPr>
              <w:t>4</w:t>
            </w:r>
            <w:r w:rsidRPr="00984E22">
              <w:rPr>
                <w:rFonts w:asciiTheme="minorEastAsia" w:eastAsiaTheme="minorEastAsia" w:hAnsiTheme="minorEastAsia" w:cstheme="minorEastAsia" w:hint="eastAsia"/>
                <w:szCs w:val="21"/>
              </w:rPr>
              <w:t>分的基础上，每负偏离一项扣</w:t>
            </w:r>
            <w:r w:rsidRPr="00984E22">
              <w:rPr>
                <w:rFonts w:asciiTheme="minorEastAsia" w:eastAsiaTheme="minorEastAsia" w:hAnsiTheme="minorEastAsia" w:cstheme="minorEastAsia" w:hint="eastAsia"/>
                <w:szCs w:val="21"/>
              </w:rPr>
              <w:t>1</w:t>
            </w:r>
            <w:r w:rsidRPr="00984E22">
              <w:rPr>
                <w:rFonts w:asciiTheme="minorEastAsia" w:eastAsiaTheme="minorEastAsia" w:hAnsiTheme="minorEastAsia" w:cstheme="minorEastAsia" w:hint="eastAsia"/>
                <w:szCs w:val="21"/>
              </w:rPr>
              <w:t>分</w:t>
            </w:r>
            <w:r w:rsidRPr="00984E22">
              <w:rPr>
                <w:rFonts w:asciiTheme="minorEastAsia" w:eastAsiaTheme="minorEastAsia" w:hAnsiTheme="minorEastAsia" w:cstheme="minorEastAsia" w:hint="eastAsia"/>
                <w:szCs w:val="21"/>
              </w:rPr>
              <w:t>,</w:t>
            </w:r>
            <w:r w:rsidRPr="00984E22">
              <w:rPr>
                <w:rFonts w:asciiTheme="minorEastAsia" w:eastAsiaTheme="minorEastAsia" w:hAnsiTheme="minorEastAsia" w:cstheme="minorEastAsia" w:hint="eastAsia"/>
                <w:szCs w:val="21"/>
              </w:rPr>
              <w:t>扣完为止。</w:t>
            </w:r>
          </w:p>
        </w:tc>
        <w:tc>
          <w:tcPr>
            <w:tcW w:w="85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0-</w:t>
            </w:r>
            <w:r w:rsidRPr="00984E22">
              <w:rPr>
                <w:rFonts w:asciiTheme="minorEastAsia" w:eastAsiaTheme="minorEastAsia" w:hAnsiTheme="minorEastAsia" w:cstheme="minorEastAsia" w:hint="eastAsia"/>
                <w:szCs w:val="21"/>
              </w:rPr>
              <w:t>1</w:t>
            </w:r>
            <w:r w:rsidRPr="00984E22">
              <w:rPr>
                <w:rFonts w:asciiTheme="minorEastAsia" w:eastAsiaTheme="minorEastAsia" w:hAnsiTheme="minorEastAsia" w:cstheme="minorEastAsia" w:hint="eastAsia"/>
                <w:szCs w:val="21"/>
              </w:rPr>
              <w:t>4</w:t>
            </w:r>
          </w:p>
        </w:tc>
      </w:tr>
      <w:tr w:rsidR="00984E22" w:rsidRPr="00984E22" w:rsidTr="006C2401">
        <w:trPr>
          <w:trHeight w:val="662"/>
          <w:jc w:val="center"/>
        </w:trPr>
        <w:tc>
          <w:tcPr>
            <w:tcW w:w="62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5</w:t>
            </w:r>
          </w:p>
        </w:tc>
        <w:tc>
          <w:tcPr>
            <w:tcW w:w="1244" w:type="dxa"/>
            <w:tcBorders>
              <w:bottom w:val="single" w:sz="4" w:space="0" w:color="auto"/>
            </w:tcBorders>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技术服务</w:t>
            </w:r>
          </w:p>
        </w:tc>
        <w:tc>
          <w:tcPr>
            <w:tcW w:w="6670" w:type="dxa"/>
            <w:tcBorders>
              <w:bottom w:val="single" w:sz="4" w:space="0" w:color="auto"/>
            </w:tcBorders>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投标单位具备门禁系统品牌授权，得</w:t>
            </w:r>
            <w:r w:rsidRPr="00984E22">
              <w:rPr>
                <w:rFonts w:asciiTheme="minorEastAsia" w:eastAsiaTheme="minorEastAsia" w:hAnsiTheme="minorEastAsia" w:cstheme="minorEastAsia" w:hint="eastAsia"/>
                <w:szCs w:val="21"/>
              </w:rPr>
              <w:t>5</w:t>
            </w:r>
            <w:r w:rsidRPr="00984E22">
              <w:rPr>
                <w:rFonts w:asciiTheme="minorEastAsia" w:eastAsiaTheme="minorEastAsia" w:hAnsiTheme="minorEastAsia" w:cstheme="minorEastAsia" w:hint="eastAsia"/>
                <w:szCs w:val="21"/>
              </w:rPr>
              <w:t>分，不具备不得分。</w:t>
            </w:r>
          </w:p>
        </w:tc>
        <w:tc>
          <w:tcPr>
            <w:tcW w:w="850" w:type="dxa"/>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0</w:t>
            </w:r>
            <w:r w:rsidRPr="00984E22">
              <w:rPr>
                <w:rFonts w:asciiTheme="minorEastAsia" w:eastAsiaTheme="minorEastAsia" w:hAnsiTheme="minorEastAsia" w:cstheme="minorEastAsia"/>
                <w:szCs w:val="21"/>
              </w:rPr>
              <w:t>-5</w:t>
            </w:r>
          </w:p>
        </w:tc>
      </w:tr>
      <w:tr w:rsidR="00984E22" w:rsidRPr="00984E22" w:rsidTr="006C2401">
        <w:trPr>
          <w:trHeight w:val="1036"/>
          <w:jc w:val="center"/>
        </w:trPr>
        <w:tc>
          <w:tcPr>
            <w:tcW w:w="620"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6</w:t>
            </w:r>
          </w:p>
        </w:tc>
        <w:tc>
          <w:tcPr>
            <w:tcW w:w="1244"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实施方案</w:t>
            </w:r>
          </w:p>
        </w:tc>
        <w:tc>
          <w:tcPr>
            <w:tcW w:w="6670" w:type="dxa"/>
            <w:shd w:val="clear" w:color="auto" w:fill="FFFFFF"/>
            <w:vAlign w:val="center"/>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根据投标方提供的项目实施方案（包括产品硬件程序升级、新软件平台安装调试、人手资料导入、试运行、测试等内容）是否科学管理、组织严谨、针对性强、关键步骤的思路和要点是否有针对性等内容进行综合评价。</w:t>
            </w:r>
          </w:p>
        </w:tc>
        <w:tc>
          <w:tcPr>
            <w:tcW w:w="850" w:type="dxa"/>
            <w:shd w:val="clear" w:color="auto" w:fill="FFFFFF"/>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0-</w:t>
            </w:r>
            <w:r w:rsidRPr="00984E22">
              <w:rPr>
                <w:rFonts w:asciiTheme="minorEastAsia" w:eastAsiaTheme="minorEastAsia" w:hAnsiTheme="minorEastAsia" w:cstheme="minorEastAsia" w:hint="eastAsia"/>
                <w:szCs w:val="21"/>
              </w:rPr>
              <w:t>8</w:t>
            </w:r>
            <w:r w:rsidRPr="00984E22">
              <w:rPr>
                <w:rFonts w:asciiTheme="minorEastAsia" w:eastAsiaTheme="minorEastAsia" w:hAnsiTheme="minorEastAsia" w:cstheme="minorEastAsia" w:hint="eastAsia"/>
                <w:szCs w:val="21"/>
              </w:rPr>
              <w:t>分</w:t>
            </w:r>
          </w:p>
        </w:tc>
      </w:tr>
      <w:tr w:rsidR="00984E22" w:rsidRPr="00984E22" w:rsidTr="006C2401">
        <w:trPr>
          <w:trHeight w:val="56"/>
          <w:jc w:val="center"/>
        </w:trPr>
        <w:tc>
          <w:tcPr>
            <w:tcW w:w="620"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7</w:t>
            </w:r>
          </w:p>
        </w:tc>
        <w:tc>
          <w:tcPr>
            <w:tcW w:w="1244" w:type="dxa"/>
            <w:shd w:val="clear" w:color="auto" w:fill="auto"/>
            <w:vAlign w:val="center"/>
          </w:tcPr>
          <w:p w:rsidR="006E13F7" w:rsidRPr="00984E22" w:rsidRDefault="004B4B63">
            <w:pPr>
              <w:snapToGrid w:val="0"/>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软件著作权证</w:t>
            </w:r>
          </w:p>
        </w:tc>
        <w:tc>
          <w:tcPr>
            <w:tcW w:w="6670" w:type="dxa"/>
            <w:tcBorders>
              <w:top w:val="single" w:sz="4" w:space="0" w:color="auto"/>
            </w:tcBorders>
            <w:shd w:val="clear" w:color="auto" w:fill="FFFFFF"/>
            <w:vAlign w:val="center"/>
          </w:tcPr>
          <w:p w:rsidR="006E13F7" w:rsidRPr="00984E22" w:rsidRDefault="004B4B63">
            <w:pPr>
              <w:snapToGrid w:val="0"/>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所投的软件系统必须与原门禁系统无缝对接，且拥有相应的软件著作权证（或软件产品登记证书）或取得相关授权的，管理软件具备智能终端操作平台软件证书、门禁控制软件证书、硬件统一接入标准化模块软件证书、访客机软件证书、软件</w:t>
            </w:r>
            <w:r w:rsidRPr="00984E22">
              <w:rPr>
                <w:rFonts w:asciiTheme="minorEastAsia" w:eastAsiaTheme="minorEastAsia" w:hAnsiTheme="minorEastAsia" w:cstheme="minorEastAsia" w:hint="eastAsia"/>
                <w:szCs w:val="21"/>
              </w:rPr>
              <w:t>Android</w:t>
            </w:r>
            <w:r w:rsidRPr="00984E22">
              <w:rPr>
                <w:rFonts w:asciiTheme="minorEastAsia" w:eastAsiaTheme="minorEastAsia" w:hAnsiTheme="minorEastAsia" w:cstheme="minorEastAsia" w:hint="eastAsia"/>
                <w:szCs w:val="21"/>
              </w:rPr>
              <w:t>端证书、软件</w:t>
            </w:r>
            <w:r w:rsidRPr="00984E22">
              <w:rPr>
                <w:rFonts w:asciiTheme="minorEastAsia" w:eastAsiaTheme="minorEastAsia" w:hAnsiTheme="minorEastAsia" w:cstheme="minorEastAsia" w:hint="eastAsia"/>
                <w:szCs w:val="21"/>
              </w:rPr>
              <w:t>IOS</w:t>
            </w:r>
            <w:r w:rsidRPr="00984E22">
              <w:rPr>
                <w:rFonts w:asciiTheme="minorEastAsia" w:eastAsiaTheme="minorEastAsia" w:hAnsiTheme="minorEastAsia" w:cstheme="minorEastAsia" w:hint="eastAsia"/>
                <w:szCs w:val="21"/>
              </w:rPr>
              <w:t>端证书得</w:t>
            </w:r>
            <w:r w:rsidRPr="00984E22">
              <w:rPr>
                <w:rFonts w:asciiTheme="minorEastAsia" w:eastAsiaTheme="minorEastAsia" w:hAnsiTheme="minorEastAsia" w:cstheme="minorEastAsia" w:hint="eastAsia"/>
                <w:szCs w:val="21"/>
              </w:rPr>
              <w:t>8</w:t>
            </w:r>
            <w:r w:rsidRPr="00984E22">
              <w:rPr>
                <w:rFonts w:asciiTheme="minorEastAsia" w:eastAsiaTheme="minorEastAsia" w:hAnsiTheme="minorEastAsia" w:cstheme="minorEastAsia" w:hint="eastAsia"/>
                <w:szCs w:val="21"/>
              </w:rPr>
              <w:t>分，缺少一项扣</w:t>
            </w:r>
            <w:r w:rsidRPr="00984E22">
              <w:rPr>
                <w:rFonts w:asciiTheme="minorEastAsia" w:eastAsiaTheme="minorEastAsia" w:hAnsiTheme="minorEastAsia" w:cstheme="minorEastAsia" w:hint="eastAsia"/>
                <w:szCs w:val="21"/>
              </w:rPr>
              <w:t>4</w:t>
            </w:r>
            <w:r w:rsidRPr="00984E22">
              <w:rPr>
                <w:rFonts w:asciiTheme="minorEastAsia" w:eastAsiaTheme="minorEastAsia" w:hAnsiTheme="minorEastAsia" w:cstheme="minorEastAsia" w:hint="eastAsia"/>
                <w:szCs w:val="21"/>
              </w:rPr>
              <w:t>分，缺少两项或以上不得分</w:t>
            </w:r>
            <w:r w:rsidRPr="00984E22">
              <w:rPr>
                <w:rFonts w:asciiTheme="minorEastAsia" w:eastAsiaTheme="minorEastAsia" w:hAnsiTheme="minorEastAsia" w:cstheme="minorEastAsia" w:hint="eastAsia"/>
                <w:szCs w:val="21"/>
              </w:rPr>
              <w:t>(</w:t>
            </w:r>
            <w:r w:rsidRPr="00984E22">
              <w:rPr>
                <w:rFonts w:asciiTheme="minorEastAsia" w:eastAsiaTheme="minorEastAsia" w:hAnsiTheme="minorEastAsia" w:cstheme="minorEastAsia" w:hint="eastAsia"/>
                <w:szCs w:val="21"/>
              </w:rPr>
              <w:t>须提供有效证明复印件）</w:t>
            </w:r>
          </w:p>
        </w:tc>
        <w:tc>
          <w:tcPr>
            <w:tcW w:w="850" w:type="dxa"/>
            <w:tcBorders>
              <w:top w:val="single" w:sz="4" w:space="0" w:color="auto"/>
            </w:tcBorders>
            <w:shd w:val="clear" w:color="auto" w:fill="FFFFFF"/>
            <w:vAlign w:val="center"/>
          </w:tcPr>
          <w:p w:rsidR="006E13F7" w:rsidRPr="00984E22" w:rsidRDefault="004B4B63">
            <w:pPr>
              <w:snapToGrid w:val="0"/>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0-</w:t>
            </w:r>
            <w:r w:rsidRPr="00984E22">
              <w:rPr>
                <w:rFonts w:asciiTheme="minorEastAsia" w:eastAsiaTheme="minorEastAsia" w:hAnsiTheme="minorEastAsia" w:cstheme="minorEastAsia" w:hint="eastAsia"/>
                <w:szCs w:val="21"/>
              </w:rPr>
              <w:t>8</w:t>
            </w:r>
            <w:r w:rsidRPr="00984E22">
              <w:rPr>
                <w:rFonts w:asciiTheme="minorEastAsia" w:eastAsiaTheme="minorEastAsia" w:hAnsiTheme="minorEastAsia" w:cstheme="minorEastAsia" w:hint="eastAsia"/>
                <w:szCs w:val="21"/>
              </w:rPr>
              <w:t>分</w:t>
            </w:r>
          </w:p>
        </w:tc>
      </w:tr>
      <w:tr w:rsidR="00984E22" w:rsidRPr="00984E22" w:rsidTr="006C2401">
        <w:trPr>
          <w:trHeight w:val="56"/>
          <w:jc w:val="center"/>
        </w:trPr>
        <w:tc>
          <w:tcPr>
            <w:tcW w:w="620"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8</w:t>
            </w:r>
          </w:p>
        </w:tc>
        <w:tc>
          <w:tcPr>
            <w:tcW w:w="1244"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售后服务</w:t>
            </w:r>
          </w:p>
        </w:tc>
        <w:tc>
          <w:tcPr>
            <w:tcW w:w="6670" w:type="dxa"/>
            <w:tcBorders>
              <w:top w:val="single" w:sz="4" w:space="0" w:color="auto"/>
              <w:bottom w:val="single" w:sz="4" w:space="0" w:color="auto"/>
            </w:tcBorders>
            <w:shd w:val="clear" w:color="auto" w:fill="FFFFFF"/>
            <w:vAlign w:val="center"/>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szCs w:val="21"/>
              </w:rPr>
              <w:t>除不可偏离指标外，根据投标人提供的免费保修期限、保修期内服务承诺、售后响应时间</w:t>
            </w:r>
            <w:r w:rsidRPr="00984E22">
              <w:rPr>
                <w:rFonts w:asciiTheme="minorEastAsia" w:eastAsiaTheme="minorEastAsia" w:hAnsiTheme="minorEastAsia" w:cstheme="minorEastAsia" w:hint="eastAsia"/>
                <w:szCs w:val="21"/>
              </w:rPr>
              <w:t>、</w:t>
            </w:r>
            <w:r w:rsidRPr="00984E22">
              <w:rPr>
                <w:rFonts w:asciiTheme="minorEastAsia" w:eastAsiaTheme="minorEastAsia" w:hAnsiTheme="minorEastAsia" w:cstheme="minorEastAsia"/>
                <w:szCs w:val="21"/>
              </w:rPr>
              <w:t>免费保修期外服务方案、培训内容、其他服务承诺情况等内容进行综合评价</w:t>
            </w:r>
            <w:r w:rsidRPr="00984E22">
              <w:rPr>
                <w:rFonts w:asciiTheme="minorEastAsia" w:eastAsiaTheme="minorEastAsia" w:hAnsiTheme="minorEastAsia" w:cstheme="minorEastAsia" w:hint="eastAsia"/>
                <w:szCs w:val="21"/>
              </w:rPr>
              <w:t>，</w:t>
            </w:r>
            <w:r w:rsidRPr="00984E22">
              <w:rPr>
                <w:rFonts w:asciiTheme="minorEastAsia" w:eastAsiaTheme="minorEastAsia" w:hAnsiTheme="minorEastAsia" w:cstheme="minorEastAsia" w:hint="eastAsia"/>
                <w:szCs w:val="21"/>
              </w:rPr>
              <w:t>0-3</w:t>
            </w:r>
            <w:r w:rsidRPr="00984E22">
              <w:rPr>
                <w:rFonts w:asciiTheme="minorEastAsia" w:eastAsiaTheme="minorEastAsia" w:hAnsiTheme="minorEastAsia" w:cstheme="minorEastAsia" w:hint="eastAsia"/>
                <w:szCs w:val="21"/>
              </w:rPr>
              <w:t>分。</w:t>
            </w:r>
          </w:p>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投标人在金华本地设有服务网点，</w:t>
            </w:r>
            <w:r w:rsidRPr="00984E22">
              <w:rPr>
                <w:rFonts w:asciiTheme="minorEastAsia" w:eastAsiaTheme="minorEastAsia" w:hAnsiTheme="minorEastAsia" w:cstheme="minorEastAsia" w:hint="eastAsia"/>
                <w:szCs w:val="21"/>
              </w:rPr>
              <w:t>2</w:t>
            </w:r>
            <w:r w:rsidRPr="00984E22">
              <w:rPr>
                <w:rFonts w:asciiTheme="minorEastAsia" w:eastAsiaTheme="minorEastAsia" w:hAnsiTheme="minorEastAsia" w:cstheme="minorEastAsia" w:hint="eastAsia"/>
                <w:szCs w:val="21"/>
              </w:rPr>
              <w:t>分。</w:t>
            </w:r>
          </w:p>
        </w:tc>
        <w:tc>
          <w:tcPr>
            <w:tcW w:w="850" w:type="dxa"/>
            <w:tcBorders>
              <w:top w:val="single" w:sz="4" w:space="0" w:color="auto"/>
              <w:bottom w:val="single" w:sz="4" w:space="0" w:color="auto"/>
            </w:tcBorders>
            <w:shd w:val="clear" w:color="auto" w:fill="FFFFFF"/>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0-5</w:t>
            </w:r>
            <w:r w:rsidRPr="00984E22">
              <w:rPr>
                <w:rFonts w:asciiTheme="minorEastAsia" w:eastAsiaTheme="minorEastAsia" w:hAnsiTheme="minorEastAsia" w:cstheme="minorEastAsia" w:hint="eastAsia"/>
                <w:szCs w:val="21"/>
              </w:rPr>
              <w:t>分</w:t>
            </w:r>
          </w:p>
        </w:tc>
      </w:tr>
      <w:tr w:rsidR="00984E22" w:rsidRPr="00984E22" w:rsidTr="006C2401">
        <w:trPr>
          <w:trHeight w:val="56"/>
          <w:jc w:val="center"/>
        </w:trPr>
        <w:tc>
          <w:tcPr>
            <w:tcW w:w="620"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9</w:t>
            </w:r>
          </w:p>
        </w:tc>
        <w:tc>
          <w:tcPr>
            <w:tcW w:w="1244" w:type="dxa"/>
            <w:shd w:val="clear" w:color="auto" w:fill="auto"/>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培训计划</w:t>
            </w:r>
          </w:p>
        </w:tc>
        <w:tc>
          <w:tcPr>
            <w:tcW w:w="6670" w:type="dxa"/>
            <w:tcBorders>
              <w:top w:val="single" w:sz="4" w:space="0" w:color="auto"/>
            </w:tcBorders>
            <w:shd w:val="clear" w:color="auto" w:fill="FFFFFF"/>
            <w:vAlign w:val="center"/>
          </w:tcPr>
          <w:p w:rsidR="006E13F7" w:rsidRPr="00984E22" w:rsidRDefault="004B4B63">
            <w:pPr>
              <w:spacing w:line="360" w:lineRule="auto"/>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投标人需提供完善的系统操作培训计划，满足用户实际要求，根据计划的合理性、可行性、科学性横向打分</w:t>
            </w:r>
            <w:r w:rsidRPr="00984E22">
              <w:rPr>
                <w:rFonts w:asciiTheme="minorEastAsia" w:eastAsiaTheme="minorEastAsia" w:hAnsiTheme="minorEastAsia" w:cstheme="minorEastAsia" w:hint="eastAsia"/>
                <w:szCs w:val="21"/>
              </w:rPr>
              <w:t>0-5</w:t>
            </w:r>
            <w:r w:rsidRPr="00984E22">
              <w:rPr>
                <w:rFonts w:asciiTheme="minorEastAsia" w:eastAsiaTheme="minorEastAsia" w:hAnsiTheme="minorEastAsia" w:cstheme="minorEastAsia" w:hint="eastAsia"/>
                <w:szCs w:val="21"/>
              </w:rPr>
              <w:t>分。</w:t>
            </w:r>
          </w:p>
        </w:tc>
        <w:tc>
          <w:tcPr>
            <w:tcW w:w="850" w:type="dxa"/>
            <w:tcBorders>
              <w:top w:val="single" w:sz="4" w:space="0" w:color="auto"/>
            </w:tcBorders>
            <w:shd w:val="clear" w:color="auto" w:fill="FFFFFF"/>
            <w:vAlign w:val="center"/>
          </w:tcPr>
          <w:p w:rsidR="006E13F7" w:rsidRPr="00984E22" w:rsidRDefault="004B4B63">
            <w:pPr>
              <w:spacing w:line="360" w:lineRule="auto"/>
              <w:jc w:val="center"/>
              <w:rPr>
                <w:rFonts w:asciiTheme="minorEastAsia" w:eastAsiaTheme="minorEastAsia" w:hAnsiTheme="minorEastAsia" w:cstheme="minorEastAsia"/>
                <w:szCs w:val="21"/>
              </w:rPr>
            </w:pPr>
            <w:r w:rsidRPr="00984E22">
              <w:rPr>
                <w:rFonts w:asciiTheme="minorEastAsia" w:eastAsiaTheme="minorEastAsia" w:hAnsiTheme="minorEastAsia" w:cstheme="minorEastAsia" w:hint="eastAsia"/>
                <w:szCs w:val="21"/>
              </w:rPr>
              <w:t>0-5</w:t>
            </w:r>
            <w:r w:rsidRPr="00984E22">
              <w:rPr>
                <w:rFonts w:asciiTheme="minorEastAsia" w:eastAsiaTheme="minorEastAsia" w:hAnsiTheme="minorEastAsia" w:cstheme="minorEastAsia" w:hint="eastAsia"/>
                <w:szCs w:val="21"/>
              </w:rPr>
              <w:t>分</w:t>
            </w:r>
          </w:p>
        </w:tc>
      </w:tr>
    </w:tbl>
    <w:p w:rsidR="006E13F7" w:rsidRPr="00984E22" w:rsidRDefault="006E13F7">
      <w:pPr>
        <w:adjustRightInd w:val="0"/>
        <w:snapToGrid w:val="0"/>
        <w:spacing w:line="360" w:lineRule="auto"/>
        <w:rPr>
          <w:rFonts w:ascii="宋体" w:hAnsi="宋体"/>
          <w:sz w:val="24"/>
          <w:szCs w:val="24"/>
        </w:rPr>
      </w:pPr>
    </w:p>
    <w:p w:rsidR="006E13F7" w:rsidRPr="00984E22" w:rsidRDefault="004B4B63">
      <w:pPr>
        <w:adjustRightInd w:val="0"/>
        <w:snapToGrid w:val="0"/>
        <w:spacing w:line="360" w:lineRule="auto"/>
        <w:rPr>
          <w:rFonts w:ascii="宋体" w:hAnsi="宋体"/>
          <w:b/>
          <w:sz w:val="24"/>
          <w:szCs w:val="24"/>
        </w:rPr>
      </w:pPr>
      <w:r w:rsidRPr="00984E22">
        <w:rPr>
          <w:rFonts w:ascii="宋体" w:hAnsi="宋体" w:hint="eastAsia"/>
          <w:b/>
          <w:sz w:val="24"/>
          <w:szCs w:val="24"/>
        </w:rPr>
        <w:t>2</w:t>
      </w:r>
      <w:r w:rsidRPr="00984E22">
        <w:rPr>
          <w:rFonts w:ascii="宋体" w:hAnsi="宋体" w:hint="eastAsia"/>
          <w:b/>
          <w:sz w:val="24"/>
          <w:szCs w:val="24"/>
        </w:rPr>
        <w:t>、商务评审（总分</w:t>
      </w:r>
      <w:r w:rsidRPr="00984E22">
        <w:rPr>
          <w:rFonts w:ascii="宋体" w:hAnsi="宋体"/>
          <w:b/>
          <w:sz w:val="24"/>
          <w:szCs w:val="24"/>
        </w:rPr>
        <w:t>30</w:t>
      </w:r>
      <w:r w:rsidRPr="00984E22">
        <w:rPr>
          <w:rFonts w:ascii="宋体" w:hAnsi="宋体" w:hint="eastAsia"/>
          <w:b/>
          <w:sz w:val="24"/>
          <w:szCs w:val="24"/>
        </w:rPr>
        <w:t>分）</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sz w:val="24"/>
          <w:szCs w:val="24"/>
        </w:rPr>
        <w:t>评标基准价以满足招标文件要求且投标价格最低的投标报价为评标基准价，其商务报价分为</w:t>
      </w:r>
      <w:r w:rsidRPr="00984E22">
        <w:rPr>
          <w:rFonts w:ascii="宋体" w:hAnsi="宋体"/>
          <w:sz w:val="24"/>
          <w:szCs w:val="24"/>
        </w:rPr>
        <w:t>30</w:t>
      </w:r>
      <w:r w:rsidRPr="00984E22">
        <w:rPr>
          <w:rFonts w:ascii="宋体" w:hAnsi="宋体"/>
          <w:sz w:val="24"/>
          <w:szCs w:val="24"/>
        </w:rPr>
        <w:t>分</w:t>
      </w:r>
      <w:r w:rsidRPr="00984E22">
        <w:rPr>
          <w:rFonts w:ascii="宋体" w:hAnsi="宋体" w:hint="eastAsia"/>
          <w:sz w:val="24"/>
          <w:szCs w:val="24"/>
        </w:rPr>
        <w:t>。</w:t>
      </w:r>
    </w:p>
    <w:p w:rsidR="006E13F7" w:rsidRPr="00984E22" w:rsidRDefault="004B4B63">
      <w:pPr>
        <w:adjustRightInd w:val="0"/>
        <w:snapToGrid w:val="0"/>
        <w:spacing w:line="360" w:lineRule="auto"/>
        <w:ind w:firstLineChars="200" w:firstLine="482"/>
        <w:jc w:val="center"/>
        <w:rPr>
          <w:rFonts w:ascii="宋体" w:hAnsi="宋体"/>
          <w:b/>
          <w:sz w:val="24"/>
          <w:szCs w:val="24"/>
        </w:rPr>
      </w:pPr>
      <w:r w:rsidRPr="00984E22">
        <w:rPr>
          <w:rFonts w:ascii="宋体" w:hAnsi="宋体"/>
          <w:b/>
          <w:sz w:val="24"/>
          <w:szCs w:val="24"/>
        </w:rPr>
        <w:t>商务得分</w:t>
      </w:r>
      <w:r w:rsidRPr="00984E22">
        <w:rPr>
          <w:rFonts w:ascii="宋体" w:hAnsi="宋体"/>
          <w:b/>
          <w:sz w:val="24"/>
          <w:szCs w:val="24"/>
        </w:rPr>
        <w:t>=</w:t>
      </w:r>
      <w:r w:rsidRPr="00984E22">
        <w:rPr>
          <w:rFonts w:ascii="宋体" w:hAnsi="宋体"/>
          <w:b/>
          <w:sz w:val="24"/>
          <w:szCs w:val="24"/>
        </w:rPr>
        <w:t>（评标基准价</w:t>
      </w:r>
      <w:r w:rsidRPr="00984E22">
        <w:rPr>
          <w:rFonts w:ascii="宋体" w:hAnsi="宋体"/>
          <w:b/>
          <w:sz w:val="24"/>
          <w:szCs w:val="24"/>
        </w:rPr>
        <w:t>/</w:t>
      </w:r>
      <w:r w:rsidRPr="00984E22">
        <w:rPr>
          <w:rFonts w:ascii="宋体" w:hAnsi="宋体"/>
          <w:b/>
          <w:sz w:val="24"/>
          <w:szCs w:val="24"/>
        </w:rPr>
        <w:t>投标报价）</w:t>
      </w:r>
      <w:r w:rsidRPr="00984E22">
        <w:rPr>
          <w:rFonts w:ascii="宋体" w:hAnsi="宋体"/>
          <w:b/>
          <w:sz w:val="24"/>
          <w:szCs w:val="24"/>
        </w:rPr>
        <w:t>×</w:t>
      </w:r>
      <w:r w:rsidRPr="00984E22">
        <w:rPr>
          <w:rFonts w:ascii="宋体" w:hAnsi="宋体"/>
          <w:b/>
          <w:sz w:val="24"/>
          <w:szCs w:val="24"/>
        </w:rPr>
        <w:t>30</w:t>
      </w:r>
      <w:r w:rsidRPr="00984E22">
        <w:rPr>
          <w:rFonts w:ascii="宋体" w:hAnsi="宋体"/>
          <w:b/>
          <w:sz w:val="24"/>
          <w:szCs w:val="24"/>
        </w:rPr>
        <w:t>%×100</w:t>
      </w:r>
      <w:r w:rsidRPr="00984E22">
        <w:rPr>
          <w:rFonts w:ascii="宋体" w:hAnsi="宋体"/>
          <w:b/>
          <w:sz w:val="24"/>
          <w:szCs w:val="24"/>
        </w:rPr>
        <w:t>，保留小数</w:t>
      </w:r>
      <w:r w:rsidRPr="00984E22">
        <w:rPr>
          <w:rFonts w:ascii="宋体" w:hAnsi="宋体"/>
          <w:b/>
          <w:sz w:val="24"/>
          <w:szCs w:val="24"/>
        </w:rPr>
        <w:t>2</w:t>
      </w:r>
      <w:r w:rsidRPr="00984E22">
        <w:rPr>
          <w:rFonts w:ascii="宋体" w:hAnsi="宋体"/>
          <w:b/>
          <w:sz w:val="24"/>
          <w:szCs w:val="24"/>
        </w:rPr>
        <w:t>位</w:t>
      </w:r>
    </w:p>
    <w:p w:rsidR="006E13F7" w:rsidRPr="00984E22" w:rsidRDefault="004B4B63">
      <w:pPr>
        <w:adjustRightInd w:val="0"/>
        <w:snapToGrid w:val="0"/>
        <w:spacing w:line="360" w:lineRule="auto"/>
        <w:ind w:firstLineChars="200" w:firstLine="480"/>
        <w:rPr>
          <w:rFonts w:ascii="宋体" w:hAnsi="宋体"/>
          <w:sz w:val="24"/>
          <w:szCs w:val="24"/>
        </w:rPr>
      </w:pPr>
      <w:r w:rsidRPr="00984E22">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w:t>
      </w:r>
      <w:r w:rsidRPr="00984E22">
        <w:rPr>
          <w:rFonts w:ascii="宋体" w:hAnsi="宋体" w:hint="eastAsia"/>
          <w:sz w:val="24"/>
          <w:szCs w:val="24"/>
        </w:rPr>
        <w:lastRenderedPageBreak/>
        <w:t>标人自身失误造成多算、少算、漏算的，不得调整。</w:t>
      </w:r>
    </w:p>
    <w:p w:rsidR="006E13F7" w:rsidRPr="00984E22" w:rsidRDefault="004B4B63">
      <w:pPr>
        <w:adjustRightInd w:val="0"/>
        <w:snapToGrid w:val="0"/>
        <w:spacing w:line="360" w:lineRule="auto"/>
        <w:rPr>
          <w:rFonts w:ascii="宋体" w:hAnsi="宋体"/>
          <w:sz w:val="24"/>
          <w:szCs w:val="24"/>
        </w:rPr>
      </w:pPr>
      <w:r w:rsidRPr="00984E22">
        <w:rPr>
          <w:rFonts w:ascii="宋体" w:hAnsi="宋体" w:hint="eastAsia"/>
          <w:sz w:val="24"/>
          <w:szCs w:val="24"/>
        </w:rPr>
        <w:t>3</w:t>
      </w:r>
      <w:r w:rsidRPr="00984E22">
        <w:rPr>
          <w:rFonts w:ascii="宋体" w:hAnsi="宋体" w:hint="eastAsia"/>
          <w:sz w:val="24"/>
          <w:szCs w:val="24"/>
        </w:rPr>
        <w:t>、投标人的综合得分为以上两部分评分的总和。</w:t>
      </w:r>
    </w:p>
    <w:p w:rsidR="006E13F7" w:rsidRPr="00984E22" w:rsidRDefault="004B4B63">
      <w:pPr>
        <w:adjustRightInd w:val="0"/>
        <w:snapToGrid w:val="0"/>
        <w:spacing w:line="360" w:lineRule="auto"/>
        <w:rPr>
          <w:rFonts w:ascii="宋体" w:hAnsi="宋体" w:cs="Courier New"/>
          <w:b/>
          <w:bCs/>
          <w:sz w:val="24"/>
          <w:szCs w:val="24"/>
        </w:rPr>
      </w:pPr>
      <w:r w:rsidRPr="00984E22">
        <w:rPr>
          <w:rFonts w:ascii="宋体" w:hAnsi="宋体" w:cs="Courier New" w:hint="eastAsia"/>
          <w:b/>
          <w:bCs/>
          <w:sz w:val="24"/>
          <w:szCs w:val="24"/>
        </w:rPr>
        <w:t>二、评标报告</w:t>
      </w:r>
      <w:r w:rsidRPr="00984E22">
        <w:rPr>
          <w:rFonts w:ascii="宋体" w:hAnsi="宋体" w:cs="Courier New" w:hint="eastAsia"/>
          <w:b/>
          <w:bCs/>
          <w:sz w:val="24"/>
          <w:szCs w:val="24"/>
        </w:rPr>
        <w:t xml:space="preserve"> </w:t>
      </w:r>
    </w:p>
    <w:p w:rsidR="006E13F7" w:rsidRPr="00984E22" w:rsidRDefault="004B4B63">
      <w:pPr>
        <w:adjustRightInd w:val="0"/>
        <w:snapToGrid w:val="0"/>
        <w:spacing w:line="360" w:lineRule="auto"/>
        <w:ind w:firstLine="435"/>
        <w:rPr>
          <w:rFonts w:ascii="宋体" w:hAnsi="宋体"/>
          <w:sz w:val="24"/>
          <w:szCs w:val="24"/>
        </w:rPr>
      </w:pPr>
      <w:r w:rsidRPr="00984E22">
        <w:rPr>
          <w:rFonts w:ascii="宋体" w:hAnsi="宋体" w:hint="eastAsia"/>
          <w:sz w:val="24"/>
          <w:szCs w:val="24"/>
        </w:rPr>
        <w:t>评标委员会应根据评标情况和结果，向招标领导小组提交评标报告。评标报告应由评标委员会起草，按少数</w:t>
      </w:r>
      <w:r w:rsidRPr="00984E22">
        <w:rPr>
          <w:rFonts w:ascii="宋体" w:hAnsi="宋体" w:hint="eastAsia"/>
          <w:sz w:val="24"/>
          <w:szCs w:val="24"/>
        </w:rPr>
        <w:t>服从多数的原则通过。评标委员会全体成员应在评标报告上签字认可，评标专家如有保留意见可以在评标报告中阐明。</w:t>
      </w:r>
    </w:p>
    <w:p w:rsidR="006E13F7" w:rsidRPr="00984E22" w:rsidRDefault="004B4B63">
      <w:pPr>
        <w:adjustRightInd w:val="0"/>
        <w:snapToGrid w:val="0"/>
        <w:spacing w:line="360" w:lineRule="auto"/>
        <w:ind w:firstLine="435"/>
        <w:rPr>
          <w:rFonts w:ascii="宋体" w:hAnsi="宋体"/>
          <w:sz w:val="24"/>
          <w:szCs w:val="24"/>
        </w:rPr>
      </w:pPr>
      <w:r w:rsidRPr="00984E22">
        <w:rPr>
          <w:rFonts w:ascii="宋体" w:hAnsi="宋体" w:hint="eastAsia"/>
          <w:sz w:val="24"/>
          <w:szCs w:val="24"/>
        </w:rPr>
        <w:t>评标委员会应在评标报告中，由得分从高到低推荐前二名为中标候选人。得分相同时，投标价低者优先。若第一中标候选人在中标后</w:t>
      </w:r>
      <w:r w:rsidRPr="00984E22">
        <w:rPr>
          <w:rFonts w:ascii="宋体" w:hAnsi="宋体" w:hint="eastAsia"/>
          <w:sz w:val="24"/>
          <w:szCs w:val="24"/>
        </w:rPr>
        <w:t>30</w:t>
      </w:r>
      <w:r w:rsidRPr="00984E22">
        <w:rPr>
          <w:rFonts w:ascii="宋体" w:hAnsi="宋体" w:hint="eastAsia"/>
          <w:sz w:val="24"/>
          <w:szCs w:val="24"/>
        </w:rPr>
        <w:t>天内拒绝与采购人签订合同的，采购人可以与</w:t>
      </w:r>
      <w:r w:rsidRPr="00984E22">
        <w:rPr>
          <w:rFonts w:ascii="宋体" w:hAnsi="宋体" w:hint="eastAsia"/>
          <w:sz w:val="24"/>
          <w:szCs w:val="24"/>
        </w:rPr>
        <w:t>符合标的</w:t>
      </w:r>
      <w:r w:rsidRPr="00984E22">
        <w:rPr>
          <w:rFonts w:ascii="宋体" w:hAnsi="宋体" w:hint="eastAsia"/>
          <w:sz w:val="24"/>
          <w:szCs w:val="24"/>
        </w:rPr>
        <w:t>的第二中标候选人签约采购货物；若第一中标候选人签订合同后未按合同及采购人要求进行产品设计制作的，采购人有权与其解除合同并与</w:t>
      </w:r>
      <w:r w:rsidRPr="00984E22">
        <w:rPr>
          <w:rFonts w:ascii="宋体" w:hAnsi="宋体" w:hint="eastAsia"/>
          <w:sz w:val="24"/>
          <w:szCs w:val="24"/>
        </w:rPr>
        <w:t>符合标的</w:t>
      </w:r>
      <w:r w:rsidRPr="00984E22">
        <w:rPr>
          <w:rFonts w:ascii="宋体" w:hAnsi="宋体" w:hint="eastAsia"/>
          <w:sz w:val="24"/>
          <w:szCs w:val="24"/>
        </w:rPr>
        <w:t>的第二中标候选人签订采购合同。</w:t>
      </w: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6E13F7">
      <w:pPr>
        <w:adjustRightInd w:val="0"/>
        <w:snapToGrid w:val="0"/>
        <w:spacing w:line="360" w:lineRule="auto"/>
        <w:ind w:firstLine="435"/>
        <w:rPr>
          <w:rFonts w:ascii="宋体" w:hAnsi="宋体"/>
          <w:sz w:val="24"/>
          <w:szCs w:val="24"/>
        </w:rPr>
      </w:pPr>
    </w:p>
    <w:p w:rsidR="006E13F7" w:rsidRPr="00984E22" w:rsidRDefault="004B4B63">
      <w:pPr>
        <w:widowControl/>
        <w:jc w:val="left"/>
        <w:rPr>
          <w:rFonts w:ascii="宋体" w:hAnsi="宋体"/>
          <w:b/>
          <w:sz w:val="32"/>
          <w:szCs w:val="32"/>
        </w:rPr>
      </w:pPr>
      <w:r w:rsidRPr="00984E22">
        <w:rPr>
          <w:rFonts w:ascii="宋体" w:hAnsi="宋体"/>
          <w:b/>
          <w:sz w:val="32"/>
          <w:szCs w:val="32"/>
        </w:rPr>
        <w:br w:type="page"/>
      </w:r>
    </w:p>
    <w:p w:rsidR="006E13F7" w:rsidRPr="00984E22" w:rsidRDefault="004B4B63">
      <w:pPr>
        <w:spacing w:line="360" w:lineRule="auto"/>
        <w:jc w:val="center"/>
        <w:rPr>
          <w:rFonts w:ascii="宋体" w:hAnsi="宋体"/>
          <w:b/>
          <w:sz w:val="32"/>
          <w:szCs w:val="32"/>
        </w:rPr>
      </w:pPr>
      <w:r w:rsidRPr="00984E22">
        <w:rPr>
          <w:rFonts w:ascii="宋体" w:hAnsi="宋体" w:hint="eastAsia"/>
          <w:b/>
          <w:sz w:val="32"/>
          <w:szCs w:val="32"/>
        </w:rPr>
        <w:lastRenderedPageBreak/>
        <w:t>第五章</w:t>
      </w:r>
      <w:r w:rsidRPr="00984E22">
        <w:rPr>
          <w:rFonts w:ascii="宋体" w:hAnsi="宋体"/>
          <w:b/>
          <w:sz w:val="32"/>
          <w:szCs w:val="32"/>
        </w:rPr>
        <w:t xml:space="preserve">  </w:t>
      </w:r>
      <w:r w:rsidRPr="00984E22">
        <w:rPr>
          <w:rFonts w:ascii="宋体" w:hAnsi="宋体" w:hint="eastAsia"/>
          <w:b/>
          <w:sz w:val="32"/>
          <w:szCs w:val="32"/>
        </w:rPr>
        <w:t>投标相关文件格式</w:t>
      </w:r>
    </w:p>
    <w:p w:rsidR="006E13F7" w:rsidRPr="00984E22" w:rsidRDefault="006E13F7">
      <w:pPr>
        <w:widowControl/>
        <w:tabs>
          <w:tab w:val="left" w:pos="0"/>
        </w:tabs>
        <w:snapToGrid w:val="0"/>
        <w:spacing w:line="360" w:lineRule="auto"/>
        <w:jc w:val="left"/>
        <w:rPr>
          <w:rFonts w:ascii="宋体" w:hAnsi="宋体"/>
          <w:b/>
          <w:bCs/>
          <w:kern w:val="0"/>
          <w:sz w:val="32"/>
          <w:szCs w:val="32"/>
        </w:rPr>
      </w:pPr>
    </w:p>
    <w:p w:rsidR="006E13F7" w:rsidRPr="00984E22" w:rsidRDefault="006C2401">
      <w:pPr>
        <w:widowControl/>
        <w:spacing w:before="260" w:after="260" w:line="270" w:lineRule="atLeast"/>
        <w:ind w:leftChars="-67" w:left="-141"/>
        <w:jc w:val="left"/>
        <w:rPr>
          <w:rFonts w:ascii="宋体" w:hAnsi="宋体"/>
          <w:b/>
          <w:bCs/>
          <w:kern w:val="0"/>
          <w:szCs w:val="21"/>
        </w:rPr>
      </w:pPr>
      <w:bookmarkStart w:id="0" w:name="_Toc350938485"/>
      <w:r w:rsidRPr="00984E22">
        <w:rPr>
          <w:rFonts w:ascii="宋体" w:hAnsi="宋体"/>
          <w:noProof/>
          <w:kern w:val="0"/>
        </w:rPr>
        <mc:AlternateContent>
          <mc:Choice Requires="wps">
            <w:drawing>
              <wp:anchor distT="0" distB="0" distL="114300" distR="114300" simplePos="0" relativeHeight="251659264" behindDoc="0" locked="0" layoutInCell="1" allowOverlap="1" wp14:anchorId="3FF40607" wp14:editId="0F9812D0">
                <wp:simplePos x="0" y="0"/>
                <wp:positionH relativeFrom="column">
                  <wp:posOffset>4867275</wp:posOffset>
                </wp:positionH>
                <wp:positionV relativeFrom="paragraph">
                  <wp:posOffset>10795</wp:posOffset>
                </wp:positionV>
                <wp:extent cx="1028700" cy="495300"/>
                <wp:effectExtent l="10795" t="7620" r="825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6E13F7" w:rsidRDefault="004B4B63">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40607"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6E13F7" w:rsidRDefault="004B4B63">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4B4B63" w:rsidRPr="00984E22">
        <w:rPr>
          <w:rFonts w:ascii="宋体" w:hAnsi="宋体"/>
          <w:b/>
          <w:bCs/>
          <w:kern w:val="0"/>
          <w:sz w:val="36"/>
          <w:szCs w:val="36"/>
        </w:rPr>
        <w:t>附件</w:t>
      </w:r>
      <w:r w:rsidR="004B4B63" w:rsidRPr="00984E22">
        <w:rPr>
          <w:rFonts w:ascii="宋体" w:hAnsi="宋体" w:hint="eastAsia"/>
          <w:b/>
          <w:bCs/>
          <w:kern w:val="0"/>
          <w:sz w:val="36"/>
          <w:szCs w:val="36"/>
        </w:rPr>
        <w:t>一</w:t>
      </w:r>
      <w:r w:rsidR="004B4B63" w:rsidRPr="00984E22">
        <w:rPr>
          <w:rFonts w:ascii="宋体" w:hAnsi="宋体"/>
          <w:b/>
          <w:bCs/>
          <w:kern w:val="0"/>
          <w:sz w:val="36"/>
          <w:szCs w:val="36"/>
        </w:rPr>
        <w:t xml:space="preserve">                 </w:t>
      </w:r>
      <w:r w:rsidR="004B4B63" w:rsidRPr="00984E22">
        <w:rPr>
          <w:rFonts w:ascii="宋体" w:hAnsi="宋体"/>
          <w:b/>
          <w:bCs/>
          <w:kern w:val="0"/>
          <w:sz w:val="36"/>
          <w:szCs w:val="36"/>
        </w:rPr>
        <w:t>封面格式</w:t>
      </w:r>
      <w:r w:rsidR="004B4B63" w:rsidRPr="00984E22">
        <w:rPr>
          <w:rFonts w:ascii="宋体" w:hAnsi="宋体"/>
          <w:b/>
          <w:bCs/>
          <w:kern w:val="0"/>
          <w:sz w:val="36"/>
          <w:szCs w:val="36"/>
        </w:rPr>
        <w:t>1</w:t>
      </w:r>
      <w:bookmarkEnd w:id="0"/>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984E22">
        <w:rPr>
          <w:rFonts w:ascii="宋体" w:hAnsi="宋体"/>
          <w:b/>
          <w:kern w:val="0"/>
          <w:sz w:val="36"/>
          <w:szCs w:val="36"/>
          <w:u w:val="single"/>
        </w:rPr>
        <w:t xml:space="preserve">                                    </w:t>
      </w:r>
      <w:r w:rsidRPr="00984E22">
        <w:rPr>
          <w:rFonts w:ascii="宋体" w:hAnsi="宋体"/>
          <w:b/>
          <w:kern w:val="0"/>
          <w:sz w:val="44"/>
          <w:szCs w:val="44"/>
        </w:rPr>
        <w:t>项目</w:t>
      </w:r>
    </w:p>
    <w:p w:rsidR="006E13F7" w:rsidRPr="00984E22" w:rsidRDefault="006E13F7">
      <w:pPr>
        <w:widowControl/>
        <w:tabs>
          <w:tab w:val="left" w:pos="450"/>
          <w:tab w:val="left" w:pos="8280"/>
        </w:tabs>
        <w:spacing w:line="360" w:lineRule="auto"/>
        <w:ind w:leftChars="-67" w:left="-141" w:firstLine="480"/>
        <w:jc w:val="center"/>
        <w:rPr>
          <w:rFonts w:ascii="宋体" w:hAnsi="宋体"/>
          <w:b/>
          <w:kern w:val="0"/>
          <w:sz w:val="44"/>
          <w:szCs w:val="44"/>
        </w:rPr>
      </w:pPr>
    </w:p>
    <w:p w:rsidR="006E13F7" w:rsidRPr="00984E22" w:rsidRDefault="004B4B63">
      <w:pPr>
        <w:widowControl/>
        <w:tabs>
          <w:tab w:val="left" w:pos="450"/>
          <w:tab w:val="left" w:pos="8280"/>
        </w:tabs>
        <w:spacing w:line="360" w:lineRule="auto"/>
        <w:ind w:leftChars="-67" w:left="-141" w:firstLine="480"/>
        <w:jc w:val="center"/>
        <w:rPr>
          <w:rFonts w:ascii="宋体" w:hAnsi="宋体"/>
          <w:b/>
          <w:kern w:val="0"/>
          <w:sz w:val="44"/>
          <w:szCs w:val="44"/>
        </w:rPr>
      </w:pPr>
      <w:r w:rsidRPr="00984E22">
        <w:rPr>
          <w:rFonts w:ascii="宋体" w:hAnsi="宋体"/>
          <w:b/>
          <w:kern w:val="0"/>
          <w:sz w:val="44"/>
          <w:szCs w:val="44"/>
        </w:rPr>
        <w:t>投标文件</w:t>
      </w:r>
    </w:p>
    <w:p w:rsidR="006E13F7" w:rsidRPr="00984E22" w:rsidRDefault="004B4B63">
      <w:pPr>
        <w:widowControl/>
        <w:tabs>
          <w:tab w:val="left" w:pos="8280"/>
        </w:tabs>
        <w:spacing w:line="360" w:lineRule="auto"/>
        <w:ind w:leftChars="-67" w:left="-141" w:firstLine="480"/>
        <w:jc w:val="center"/>
        <w:rPr>
          <w:rFonts w:ascii="宋体" w:hAnsi="宋体"/>
          <w:b/>
          <w:kern w:val="0"/>
          <w:sz w:val="32"/>
          <w:szCs w:val="32"/>
        </w:rPr>
      </w:pPr>
      <w:r w:rsidRPr="00984E22">
        <w:rPr>
          <w:rFonts w:ascii="宋体" w:hAnsi="宋体"/>
          <w:b/>
          <w:kern w:val="0"/>
          <w:sz w:val="32"/>
          <w:szCs w:val="32"/>
        </w:rPr>
        <w:t>（技术文件）</w:t>
      </w:r>
    </w:p>
    <w:p w:rsidR="006E13F7" w:rsidRPr="00984E22" w:rsidRDefault="004B4B63">
      <w:pPr>
        <w:widowControl/>
        <w:tabs>
          <w:tab w:val="left" w:pos="275"/>
          <w:tab w:val="left" w:pos="8280"/>
        </w:tabs>
        <w:spacing w:line="360" w:lineRule="auto"/>
        <w:ind w:leftChars="-67" w:left="-141" w:firstLine="480"/>
        <w:jc w:val="left"/>
        <w:rPr>
          <w:rFonts w:ascii="宋体" w:hAnsi="宋体"/>
          <w:b/>
          <w:kern w:val="0"/>
          <w:sz w:val="36"/>
          <w:szCs w:val="36"/>
        </w:rPr>
      </w:pPr>
      <w:r w:rsidRPr="00984E22">
        <w:rPr>
          <w:rFonts w:ascii="宋体" w:hAnsi="宋体"/>
          <w:b/>
          <w:kern w:val="0"/>
          <w:sz w:val="36"/>
          <w:szCs w:val="36"/>
        </w:rPr>
        <w:tab/>
      </w:r>
    </w:p>
    <w:p w:rsidR="006E13F7" w:rsidRPr="00984E22" w:rsidRDefault="006E13F7">
      <w:pPr>
        <w:widowControl/>
        <w:tabs>
          <w:tab w:val="left" w:pos="275"/>
          <w:tab w:val="left" w:pos="8280"/>
        </w:tabs>
        <w:spacing w:line="360" w:lineRule="auto"/>
        <w:ind w:leftChars="-67" w:left="-141"/>
        <w:jc w:val="left"/>
        <w:rPr>
          <w:rFonts w:ascii="宋体" w:hAnsi="宋体"/>
          <w:b/>
          <w:kern w:val="0"/>
          <w:sz w:val="32"/>
          <w:szCs w:val="32"/>
        </w:rPr>
      </w:pPr>
    </w:p>
    <w:p w:rsidR="006E13F7" w:rsidRPr="00984E22" w:rsidRDefault="004B4B63">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采购项目编号：</w:t>
      </w:r>
      <w:r w:rsidRPr="00984E22">
        <w:rPr>
          <w:rFonts w:ascii="宋体" w:hAnsi="宋体"/>
          <w:b/>
          <w:kern w:val="0"/>
          <w:sz w:val="36"/>
          <w:szCs w:val="36"/>
          <w:u w:val="single"/>
        </w:rPr>
        <w:t xml:space="preserve">                                 </w:t>
      </w:r>
    </w:p>
    <w:p w:rsidR="006E13F7" w:rsidRPr="00984E22" w:rsidRDefault="004B4B63">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投标人（公章）：</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984E22">
        <w:rPr>
          <w:rFonts w:ascii="宋体" w:hAnsi="宋体"/>
          <w:b/>
          <w:kern w:val="0"/>
          <w:sz w:val="32"/>
          <w:szCs w:val="32"/>
        </w:rPr>
        <w:t>投标人法定代表人</w:t>
      </w:r>
    </w:p>
    <w:p w:rsidR="006E13F7" w:rsidRPr="00984E22" w:rsidRDefault="004B4B63">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或其委托人（签字）：</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480"/>
        <w:jc w:val="left"/>
        <w:rPr>
          <w:rFonts w:ascii="宋体" w:hAnsi="宋体"/>
          <w:b/>
          <w:kern w:val="0"/>
          <w:sz w:val="32"/>
          <w:szCs w:val="32"/>
        </w:rPr>
      </w:pPr>
      <w:r w:rsidRPr="00984E22">
        <w:rPr>
          <w:rFonts w:ascii="宋体" w:hAnsi="宋体"/>
          <w:b/>
          <w:kern w:val="0"/>
          <w:sz w:val="36"/>
          <w:szCs w:val="36"/>
        </w:rPr>
        <w:t xml:space="preserve">                   </w:t>
      </w:r>
      <w:r w:rsidRPr="00984E22">
        <w:rPr>
          <w:rFonts w:ascii="宋体" w:hAnsi="宋体"/>
          <w:b/>
          <w:kern w:val="0"/>
          <w:sz w:val="32"/>
          <w:szCs w:val="32"/>
        </w:rPr>
        <w:t>年</w:t>
      </w:r>
      <w:r w:rsidRPr="00984E22">
        <w:rPr>
          <w:rFonts w:ascii="宋体" w:hAnsi="宋体"/>
          <w:b/>
          <w:kern w:val="0"/>
          <w:sz w:val="36"/>
          <w:szCs w:val="36"/>
        </w:rPr>
        <w:t xml:space="preserve">     </w:t>
      </w:r>
      <w:r w:rsidRPr="00984E22">
        <w:rPr>
          <w:rFonts w:ascii="宋体" w:hAnsi="宋体"/>
          <w:b/>
          <w:kern w:val="0"/>
          <w:sz w:val="32"/>
          <w:szCs w:val="32"/>
        </w:rPr>
        <w:t>月</w:t>
      </w:r>
      <w:r w:rsidRPr="00984E22">
        <w:rPr>
          <w:rFonts w:ascii="宋体" w:hAnsi="宋体"/>
          <w:b/>
          <w:kern w:val="0"/>
          <w:sz w:val="36"/>
          <w:szCs w:val="36"/>
        </w:rPr>
        <w:t xml:space="preserve">     </w:t>
      </w:r>
      <w:r w:rsidRPr="00984E22">
        <w:rPr>
          <w:rFonts w:ascii="宋体" w:hAnsi="宋体"/>
          <w:b/>
          <w:kern w:val="0"/>
          <w:sz w:val="32"/>
          <w:szCs w:val="32"/>
        </w:rPr>
        <w:t>日</w:t>
      </w:r>
    </w:p>
    <w:p w:rsidR="006E13F7" w:rsidRPr="00984E22" w:rsidRDefault="006E13F7">
      <w:pPr>
        <w:widowControl/>
        <w:spacing w:before="150" w:after="150" w:line="480" w:lineRule="atLeast"/>
        <w:ind w:right="300"/>
        <w:jc w:val="left"/>
        <w:rPr>
          <w:rFonts w:ascii="宋体" w:hAnsi="宋体"/>
          <w:b/>
          <w:bCs/>
          <w:kern w:val="0"/>
          <w:sz w:val="32"/>
          <w:szCs w:val="32"/>
        </w:rPr>
      </w:pPr>
    </w:p>
    <w:p w:rsidR="006E13F7" w:rsidRPr="00984E22" w:rsidRDefault="006E13F7">
      <w:pPr>
        <w:widowControl/>
        <w:spacing w:before="150" w:after="150" w:line="480" w:lineRule="atLeast"/>
        <w:ind w:right="300"/>
        <w:jc w:val="left"/>
        <w:rPr>
          <w:rFonts w:ascii="宋体" w:hAnsi="宋体"/>
          <w:b/>
          <w:bCs/>
          <w:kern w:val="0"/>
          <w:sz w:val="32"/>
          <w:szCs w:val="32"/>
        </w:rPr>
      </w:pPr>
    </w:p>
    <w:p w:rsidR="006E13F7" w:rsidRPr="00984E22" w:rsidRDefault="006E13F7">
      <w:pPr>
        <w:widowControl/>
        <w:spacing w:before="260" w:after="260" w:line="270" w:lineRule="atLeast"/>
        <w:ind w:leftChars="-67" w:left="-141"/>
        <w:jc w:val="left"/>
        <w:rPr>
          <w:rFonts w:ascii="宋体" w:hAnsi="宋体"/>
          <w:b/>
          <w:bCs/>
          <w:kern w:val="0"/>
          <w:sz w:val="36"/>
          <w:szCs w:val="36"/>
        </w:rPr>
      </w:pPr>
      <w:bookmarkStart w:id="1" w:name="_Toc350938486"/>
    </w:p>
    <w:p w:rsidR="006E13F7" w:rsidRPr="00984E22" w:rsidRDefault="006E13F7">
      <w:pPr>
        <w:widowControl/>
        <w:spacing w:before="260" w:after="260" w:line="270" w:lineRule="atLeast"/>
        <w:ind w:leftChars="-67" w:left="-141"/>
        <w:jc w:val="left"/>
        <w:rPr>
          <w:rFonts w:ascii="宋体" w:hAnsi="宋体"/>
          <w:b/>
          <w:bCs/>
          <w:kern w:val="0"/>
          <w:sz w:val="36"/>
          <w:szCs w:val="36"/>
        </w:rPr>
      </w:pPr>
    </w:p>
    <w:p w:rsidR="006E13F7" w:rsidRPr="00984E22" w:rsidRDefault="006C2401">
      <w:pPr>
        <w:widowControl/>
        <w:spacing w:before="260" w:after="260" w:line="270" w:lineRule="atLeast"/>
        <w:ind w:leftChars="-67" w:left="-141"/>
        <w:jc w:val="left"/>
        <w:rPr>
          <w:rFonts w:ascii="宋体" w:hAnsi="宋体"/>
          <w:b/>
          <w:bCs/>
          <w:kern w:val="0"/>
          <w:sz w:val="36"/>
          <w:szCs w:val="36"/>
        </w:rPr>
      </w:pPr>
      <w:r w:rsidRPr="00984E22">
        <w:rPr>
          <w:rFonts w:ascii="宋体" w:hAnsi="宋体"/>
          <w:noProof/>
          <w:kern w:val="0"/>
        </w:rPr>
        <w:lastRenderedPageBreak/>
        <mc:AlternateContent>
          <mc:Choice Requires="wps">
            <w:drawing>
              <wp:anchor distT="0" distB="0" distL="114300" distR="114300" simplePos="0" relativeHeight="251660288" behindDoc="0" locked="0" layoutInCell="1" allowOverlap="1" wp14:anchorId="581667FD" wp14:editId="6EA0381D">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6E13F7" w:rsidRDefault="004B4B63">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667FD"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6E13F7" w:rsidRDefault="004B4B63">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mc:Fallback>
        </mc:AlternateContent>
      </w:r>
    </w:p>
    <w:p w:rsidR="006E13F7" w:rsidRPr="00984E22" w:rsidRDefault="004B4B63">
      <w:pPr>
        <w:widowControl/>
        <w:spacing w:before="260" w:after="260" w:line="270" w:lineRule="atLeast"/>
        <w:ind w:leftChars="-67" w:left="-141"/>
        <w:jc w:val="left"/>
        <w:rPr>
          <w:rFonts w:ascii="宋体" w:hAnsi="宋体"/>
          <w:b/>
          <w:bCs/>
          <w:kern w:val="0"/>
          <w:szCs w:val="21"/>
        </w:rPr>
      </w:pPr>
      <w:r w:rsidRPr="00984E22">
        <w:rPr>
          <w:rFonts w:ascii="宋体" w:hAnsi="宋体"/>
          <w:b/>
          <w:bCs/>
          <w:kern w:val="0"/>
          <w:sz w:val="36"/>
          <w:szCs w:val="36"/>
        </w:rPr>
        <w:t>附件</w:t>
      </w:r>
      <w:r w:rsidRPr="00984E22">
        <w:rPr>
          <w:rFonts w:ascii="宋体" w:hAnsi="宋体" w:hint="eastAsia"/>
          <w:b/>
          <w:bCs/>
          <w:kern w:val="0"/>
          <w:sz w:val="36"/>
          <w:szCs w:val="36"/>
        </w:rPr>
        <w:t>二</w:t>
      </w:r>
      <w:r w:rsidRPr="00984E22">
        <w:rPr>
          <w:rFonts w:ascii="宋体" w:hAnsi="宋体"/>
          <w:b/>
          <w:bCs/>
          <w:kern w:val="0"/>
          <w:sz w:val="36"/>
          <w:szCs w:val="36"/>
        </w:rPr>
        <w:t xml:space="preserve">                  </w:t>
      </w:r>
      <w:r w:rsidRPr="00984E22">
        <w:rPr>
          <w:rFonts w:ascii="宋体" w:hAnsi="宋体"/>
          <w:b/>
          <w:bCs/>
          <w:kern w:val="0"/>
          <w:sz w:val="36"/>
          <w:szCs w:val="36"/>
        </w:rPr>
        <w:t>封面格式</w:t>
      </w:r>
      <w:r w:rsidRPr="00984E22">
        <w:rPr>
          <w:rFonts w:ascii="宋体" w:hAnsi="宋体"/>
          <w:b/>
          <w:bCs/>
          <w:kern w:val="0"/>
          <w:sz w:val="36"/>
          <w:szCs w:val="36"/>
        </w:rPr>
        <w:t>2</w:t>
      </w:r>
      <w:bookmarkEnd w:id="1"/>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984E22">
        <w:rPr>
          <w:rFonts w:ascii="宋体" w:hAnsi="宋体"/>
          <w:b/>
          <w:kern w:val="0"/>
          <w:sz w:val="36"/>
          <w:szCs w:val="36"/>
          <w:u w:val="single"/>
        </w:rPr>
        <w:t xml:space="preserve">                                        </w:t>
      </w:r>
      <w:r w:rsidRPr="00984E22">
        <w:rPr>
          <w:rFonts w:ascii="宋体" w:hAnsi="宋体"/>
          <w:b/>
          <w:kern w:val="0"/>
          <w:sz w:val="44"/>
          <w:szCs w:val="44"/>
        </w:rPr>
        <w:t>项目</w:t>
      </w:r>
    </w:p>
    <w:p w:rsidR="006E13F7" w:rsidRPr="00984E22" w:rsidRDefault="006E13F7">
      <w:pPr>
        <w:widowControl/>
        <w:tabs>
          <w:tab w:val="left" w:pos="450"/>
          <w:tab w:val="left" w:pos="8280"/>
        </w:tabs>
        <w:spacing w:line="360" w:lineRule="auto"/>
        <w:ind w:leftChars="-67" w:left="-141" w:firstLine="480"/>
        <w:jc w:val="center"/>
        <w:rPr>
          <w:rFonts w:ascii="宋体" w:hAnsi="宋体"/>
          <w:b/>
          <w:kern w:val="0"/>
          <w:sz w:val="44"/>
          <w:szCs w:val="44"/>
        </w:rPr>
      </w:pPr>
    </w:p>
    <w:p w:rsidR="006E13F7" w:rsidRPr="00984E22" w:rsidRDefault="004B4B63">
      <w:pPr>
        <w:widowControl/>
        <w:tabs>
          <w:tab w:val="left" w:pos="450"/>
          <w:tab w:val="left" w:pos="8280"/>
        </w:tabs>
        <w:spacing w:line="360" w:lineRule="auto"/>
        <w:ind w:leftChars="-67" w:left="-141" w:firstLine="480"/>
        <w:jc w:val="center"/>
        <w:rPr>
          <w:rFonts w:ascii="宋体" w:hAnsi="宋体"/>
          <w:b/>
          <w:kern w:val="0"/>
          <w:sz w:val="44"/>
          <w:szCs w:val="44"/>
        </w:rPr>
      </w:pPr>
      <w:r w:rsidRPr="00984E22">
        <w:rPr>
          <w:rFonts w:ascii="宋体" w:hAnsi="宋体"/>
          <w:b/>
          <w:kern w:val="0"/>
          <w:sz w:val="44"/>
          <w:szCs w:val="44"/>
        </w:rPr>
        <w:t>投标文件</w:t>
      </w:r>
    </w:p>
    <w:p w:rsidR="006E13F7" w:rsidRPr="00984E22" w:rsidRDefault="004B4B63">
      <w:pPr>
        <w:widowControl/>
        <w:tabs>
          <w:tab w:val="left" w:pos="8280"/>
        </w:tabs>
        <w:spacing w:line="360" w:lineRule="auto"/>
        <w:ind w:leftChars="-67" w:left="-141" w:firstLine="480"/>
        <w:jc w:val="center"/>
        <w:rPr>
          <w:rFonts w:ascii="宋体" w:hAnsi="宋体"/>
          <w:b/>
          <w:kern w:val="0"/>
          <w:sz w:val="32"/>
          <w:szCs w:val="32"/>
        </w:rPr>
      </w:pPr>
      <w:r w:rsidRPr="00984E22">
        <w:rPr>
          <w:rFonts w:ascii="宋体" w:hAnsi="宋体"/>
          <w:b/>
          <w:kern w:val="0"/>
          <w:sz w:val="32"/>
          <w:szCs w:val="32"/>
        </w:rPr>
        <w:t>（商务文件）</w:t>
      </w:r>
    </w:p>
    <w:p w:rsidR="006E13F7" w:rsidRPr="00984E22" w:rsidRDefault="004B4B63">
      <w:pPr>
        <w:widowControl/>
        <w:tabs>
          <w:tab w:val="left" w:pos="275"/>
          <w:tab w:val="left" w:pos="8280"/>
        </w:tabs>
        <w:spacing w:line="360" w:lineRule="auto"/>
        <w:ind w:leftChars="-67" w:left="-141" w:firstLine="480"/>
        <w:jc w:val="left"/>
        <w:rPr>
          <w:rFonts w:ascii="宋体" w:hAnsi="宋体"/>
          <w:b/>
          <w:kern w:val="0"/>
          <w:sz w:val="36"/>
          <w:szCs w:val="36"/>
        </w:rPr>
      </w:pPr>
      <w:r w:rsidRPr="00984E22">
        <w:rPr>
          <w:rFonts w:ascii="宋体" w:hAnsi="宋体"/>
          <w:b/>
          <w:kern w:val="0"/>
          <w:sz w:val="36"/>
          <w:szCs w:val="36"/>
        </w:rPr>
        <w:tab/>
      </w:r>
    </w:p>
    <w:p w:rsidR="006E13F7" w:rsidRPr="00984E22" w:rsidRDefault="006E13F7">
      <w:pPr>
        <w:widowControl/>
        <w:tabs>
          <w:tab w:val="left" w:pos="275"/>
          <w:tab w:val="left" w:pos="8280"/>
        </w:tabs>
        <w:spacing w:line="360" w:lineRule="auto"/>
        <w:ind w:leftChars="-67" w:left="-141"/>
        <w:jc w:val="left"/>
        <w:rPr>
          <w:rFonts w:ascii="宋体" w:hAnsi="宋体"/>
          <w:b/>
          <w:kern w:val="0"/>
          <w:sz w:val="32"/>
          <w:szCs w:val="32"/>
        </w:rPr>
      </w:pPr>
    </w:p>
    <w:p w:rsidR="006E13F7" w:rsidRPr="00984E22" w:rsidRDefault="004B4B63">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采购项目编号：</w:t>
      </w:r>
      <w:r w:rsidRPr="00984E22">
        <w:rPr>
          <w:rFonts w:ascii="宋体" w:hAnsi="宋体"/>
          <w:b/>
          <w:kern w:val="0"/>
          <w:sz w:val="36"/>
          <w:szCs w:val="36"/>
          <w:u w:val="single"/>
        </w:rPr>
        <w:t xml:space="preserve">                                 </w:t>
      </w:r>
    </w:p>
    <w:p w:rsidR="006E13F7" w:rsidRPr="00984E22" w:rsidRDefault="004B4B63">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投标人（公章）：</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984E22">
        <w:rPr>
          <w:rFonts w:ascii="宋体" w:hAnsi="宋体"/>
          <w:b/>
          <w:kern w:val="0"/>
          <w:sz w:val="32"/>
          <w:szCs w:val="32"/>
        </w:rPr>
        <w:t>投标人法定代表人</w:t>
      </w:r>
    </w:p>
    <w:p w:rsidR="006E13F7" w:rsidRPr="00984E22" w:rsidRDefault="004B4B63">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984E22">
        <w:rPr>
          <w:rFonts w:ascii="宋体" w:hAnsi="宋体"/>
          <w:b/>
          <w:kern w:val="0"/>
          <w:sz w:val="32"/>
          <w:szCs w:val="32"/>
        </w:rPr>
        <w:t>或其委托人（签字）：</w:t>
      </w:r>
      <w:r w:rsidRPr="00984E22">
        <w:rPr>
          <w:rFonts w:ascii="宋体" w:hAnsi="宋体"/>
          <w:b/>
          <w:kern w:val="0"/>
          <w:sz w:val="36"/>
          <w:szCs w:val="36"/>
          <w:u w:val="single"/>
        </w:rPr>
        <w:t xml:space="preserve">                            </w:t>
      </w:r>
    </w:p>
    <w:p w:rsidR="006E13F7" w:rsidRPr="00984E22" w:rsidRDefault="006E13F7">
      <w:pPr>
        <w:widowControl/>
        <w:tabs>
          <w:tab w:val="left" w:pos="8280"/>
        </w:tabs>
        <w:spacing w:line="360" w:lineRule="auto"/>
        <w:ind w:leftChars="-67" w:left="-141" w:firstLine="480"/>
        <w:jc w:val="center"/>
        <w:rPr>
          <w:rFonts w:ascii="宋体" w:hAnsi="宋体"/>
          <w:b/>
          <w:kern w:val="0"/>
          <w:sz w:val="32"/>
          <w:szCs w:val="32"/>
        </w:rPr>
      </w:pPr>
    </w:p>
    <w:p w:rsidR="006E13F7" w:rsidRPr="00984E22" w:rsidRDefault="004B4B63">
      <w:pPr>
        <w:widowControl/>
        <w:tabs>
          <w:tab w:val="left" w:pos="350"/>
          <w:tab w:val="left" w:pos="8280"/>
        </w:tabs>
        <w:spacing w:line="360" w:lineRule="auto"/>
        <w:ind w:leftChars="-67" w:left="-141" w:firstLine="480"/>
        <w:jc w:val="left"/>
        <w:rPr>
          <w:rFonts w:ascii="宋体" w:hAnsi="宋体"/>
          <w:b/>
          <w:kern w:val="0"/>
          <w:sz w:val="32"/>
          <w:szCs w:val="32"/>
        </w:rPr>
      </w:pPr>
      <w:r w:rsidRPr="00984E22">
        <w:rPr>
          <w:rFonts w:ascii="宋体" w:hAnsi="宋体"/>
          <w:b/>
          <w:kern w:val="0"/>
          <w:sz w:val="36"/>
          <w:szCs w:val="36"/>
        </w:rPr>
        <w:t xml:space="preserve">                   </w:t>
      </w:r>
      <w:r w:rsidRPr="00984E22">
        <w:rPr>
          <w:rFonts w:ascii="宋体" w:hAnsi="宋体"/>
          <w:b/>
          <w:kern w:val="0"/>
          <w:sz w:val="32"/>
          <w:szCs w:val="32"/>
        </w:rPr>
        <w:t>年</w:t>
      </w:r>
      <w:r w:rsidRPr="00984E22">
        <w:rPr>
          <w:rFonts w:ascii="宋体" w:hAnsi="宋体"/>
          <w:b/>
          <w:kern w:val="0"/>
          <w:sz w:val="36"/>
          <w:szCs w:val="36"/>
        </w:rPr>
        <w:t xml:space="preserve">     </w:t>
      </w:r>
      <w:r w:rsidRPr="00984E22">
        <w:rPr>
          <w:rFonts w:ascii="宋体" w:hAnsi="宋体"/>
          <w:b/>
          <w:kern w:val="0"/>
          <w:sz w:val="32"/>
          <w:szCs w:val="32"/>
        </w:rPr>
        <w:t>月</w:t>
      </w:r>
      <w:r w:rsidRPr="00984E22">
        <w:rPr>
          <w:rFonts w:ascii="宋体" w:hAnsi="宋体"/>
          <w:b/>
          <w:kern w:val="0"/>
          <w:sz w:val="36"/>
          <w:szCs w:val="36"/>
        </w:rPr>
        <w:t xml:space="preserve">     </w:t>
      </w:r>
      <w:r w:rsidRPr="00984E22">
        <w:rPr>
          <w:rFonts w:ascii="宋体" w:hAnsi="宋体"/>
          <w:b/>
          <w:kern w:val="0"/>
          <w:sz w:val="32"/>
          <w:szCs w:val="32"/>
        </w:rPr>
        <w:t>日</w:t>
      </w: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rPr>
          <w:rFonts w:ascii="宋体" w:hAnsi="宋体"/>
          <w:b/>
          <w:sz w:val="24"/>
        </w:rPr>
      </w:pPr>
    </w:p>
    <w:p w:rsidR="006E13F7" w:rsidRPr="00984E22" w:rsidRDefault="006E13F7">
      <w:pPr>
        <w:spacing w:line="360" w:lineRule="auto"/>
        <w:rPr>
          <w:rFonts w:ascii="宋体" w:hAnsi="宋体"/>
          <w:b/>
          <w:sz w:val="32"/>
          <w:szCs w:val="32"/>
        </w:rPr>
      </w:pPr>
    </w:p>
    <w:p w:rsidR="006E13F7" w:rsidRPr="00984E22" w:rsidRDefault="004B4B63">
      <w:pPr>
        <w:widowControl/>
        <w:spacing w:line="420" w:lineRule="atLeast"/>
        <w:rPr>
          <w:rFonts w:ascii="宋体" w:hAnsi="宋体" w:cs="宋体"/>
          <w:kern w:val="0"/>
          <w:sz w:val="28"/>
          <w:szCs w:val="28"/>
        </w:rPr>
      </w:pPr>
      <w:r w:rsidRPr="00984E22">
        <w:rPr>
          <w:rFonts w:ascii="宋体" w:hAnsi="宋体" w:cs="宋体" w:hint="eastAsia"/>
          <w:kern w:val="0"/>
          <w:sz w:val="28"/>
          <w:szCs w:val="28"/>
        </w:rPr>
        <w:lastRenderedPageBreak/>
        <w:t>附件三：</w:t>
      </w:r>
      <w:r w:rsidRPr="00984E22">
        <w:rPr>
          <w:rFonts w:ascii="宋体" w:hAnsi="宋体" w:cs="宋体" w:hint="eastAsia"/>
          <w:kern w:val="0"/>
          <w:sz w:val="28"/>
          <w:szCs w:val="28"/>
        </w:rPr>
        <w:t xml:space="preserve">                 </w:t>
      </w:r>
      <w:r w:rsidRPr="00984E22">
        <w:rPr>
          <w:rFonts w:ascii="宋体" w:hAnsi="宋体" w:cs="宋体" w:hint="eastAsia"/>
          <w:kern w:val="0"/>
          <w:sz w:val="28"/>
          <w:szCs w:val="28"/>
        </w:rPr>
        <w:t>投标函（格式）</w:t>
      </w:r>
    </w:p>
    <w:p w:rsidR="006E13F7" w:rsidRPr="00984E22" w:rsidRDefault="006E13F7">
      <w:pPr>
        <w:pStyle w:val="a7"/>
        <w:spacing w:line="400" w:lineRule="exact"/>
        <w:rPr>
          <w:rFonts w:hAnsi="宋体" w:cs="宋体"/>
          <w:kern w:val="0"/>
          <w:sz w:val="24"/>
          <w:szCs w:val="24"/>
        </w:rPr>
      </w:pPr>
    </w:p>
    <w:p w:rsidR="006E13F7" w:rsidRPr="00984E22" w:rsidRDefault="004B4B63">
      <w:pPr>
        <w:pStyle w:val="a7"/>
        <w:spacing w:line="400" w:lineRule="exact"/>
        <w:rPr>
          <w:rFonts w:hAnsi="宋体" w:cs="宋体"/>
          <w:kern w:val="0"/>
          <w:sz w:val="24"/>
          <w:szCs w:val="24"/>
        </w:rPr>
      </w:pPr>
      <w:r w:rsidRPr="00984E22">
        <w:rPr>
          <w:rFonts w:hAnsi="宋体" w:cs="宋体" w:hint="eastAsia"/>
          <w:kern w:val="0"/>
          <w:sz w:val="24"/>
          <w:szCs w:val="24"/>
        </w:rPr>
        <w:t>致：</w:t>
      </w:r>
      <w:r w:rsidRPr="00984E22">
        <w:rPr>
          <w:rFonts w:hAnsi="宋体" w:cs="宋体" w:hint="eastAsia"/>
          <w:kern w:val="0"/>
          <w:sz w:val="24"/>
          <w:szCs w:val="24"/>
        </w:rPr>
        <w:t xml:space="preserve">                  </w:t>
      </w:r>
    </w:p>
    <w:p w:rsidR="006E13F7" w:rsidRPr="00984E22" w:rsidRDefault="004B4B63">
      <w:pPr>
        <w:pStyle w:val="a7"/>
        <w:spacing w:line="400" w:lineRule="exact"/>
        <w:rPr>
          <w:rFonts w:hAnsi="宋体" w:cs="宋体"/>
          <w:kern w:val="0"/>
          <w:sz w:val="24"/>
          <w:szCs w:val="24"/>
        </w:rPr>
      </w:pPr>
      <w:r w:rsidRPr="00984E22">
        <w:rPr>
          <w:rFonts w:hAnsi="宋体" w:cs="宋体" w:hint="eastAsia"/>
          <w:kern w:val="0"/>
          <w:sz w:val="24"/>
          <w:szCs w:val="24"/>
        </w:rPr>
        <w:t xml:space="preserve">     _________________________</w:t>
      </w:r>
      <w:r w:rsidRPr="00984E22">
        <w:rPr>
          <w:rFonts w:hAnsi="宋体" w:cs="宋体" w:hint="eastAsia"/>
          <w:kern w:val="0"/>
          <w:sz w:val="24"/>
          <w:szCs w:val="24"/>
        </w:rPr>
        <w:t>（投标人全称）授权</w:t>
      </w:r>
      <w:r w:rsidRPr="00984E22">
        <w:rPr>
          <w:rFonts w:hAnsi="宋体" w:cs="宋体" w:hint="eastAsia"/>
          <w:kern w:val="0"/>
          <w:sz w:val="24"/>
          <w:szCs w:val="24"/>
        </w:rPr>
        <w:t>_________________</w:t>
      </w:r>
      <w:r w:rsidRPr="00984E22">
        <w:rPr>
          <w:rFonts w:hAnsi="宋体" w:cs="宋体" w:hint="eastAsia"/>
          <w:kern w:val="0"/>
          <w:sz w:val="24"/>
          <w:szCs w:val="24"/>
        </w:rPr>
        <w:t>（全名、职务）为全权代表参加贵方组织的</w:t>
      </w:r>
      <w:r w:rsidRPr="00984E22">
        <w:rPr>
          <w:rFonts w:hAnsi="宋体" w:cs="宋体" w:hint="eastAsia"/>
          <w:kern w:val="0"/>
          <w:sz w:val="24"/>
          <w:szCs w:val="24"/>
        </w:rPr>
        <w:t>_________________________</w:t>
      </w:r>
      <w:r w:rsidRPr="00984E22">
        <w:rPr>
          <w:rFonts w:hAnsi="宋体" w:cs="宋体" w:hint="eastAsia"/>
          <w:kern w:val="0"/>
          <w:sz w:val="24"/>
          <w:szCs w:val="24"/>
        </w:rPr>
        <w:t>项目（招标项目名称、招标编号）</w:t>
      </w:r>
      <w:r w:rsidRPr="00984E22">
        <w:rPr>
          <w:rFonts w:hAnsi="宋体" w:cs="宋体" w:hint="eastAsia"/>
          <w:kern w:val="0"/>
          <w:sz w:val="24"/>
          <w:szCs w:val="24"/>
        </w:rPr>
        <w:t xml:space="preserve">       </w:t>
      </w:r>
      <w:r w:rsidRPr="00984E22">
        <w:rPr>
          <w:rFonts w:hAnsi="宋体" w:cs="宋体" w:hint="eastAsia"/>
          <w:kern w:val="0"/>
          <w:sz w:val="24"/>
          <w:szCs w:val="24"/>
        </w:rPr>
        <w:t>标段的招标、投标等有关活动，为此提交下述文件：</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、技术标，正本一份，副本</w:t>
      </w:r>
      <w:r w:rsidRPr="00984E22">
        <w:rPr>
          <w:rFonts w:ascii="宋体" w:hAnsi="宋体" w:cs="宋体" w:hint="eastAsia"/>
          <w:kern w:val="0"/>
          <w:sz w:val="24"/>
          <w:szCs w:val="24"/>
        </w:rPr>
        <w:t xml:space="preserve">      </w:t>
      </w:r>
      <w:r w:rsidRPr="00984E22">
        <w:rPr>
          <w:rFonts w:ascii="宋体" w:hAnsi="宋体" w:cs="宋体" w:hint="eastAsia"/>
          <w:kern w:val="0"/>
          <w:sz w:val="24"/>
          <w:szCs w:val="24"/>
        </w:rPr>
        <w:t>份；</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hint="eastAsia"/>
          <w:kern w:val="0"/>
          <w:sz w:val="24"/>
          <w:szCs w:val="24"/>
        </w:rPr>
        <w:t>、商务标，正本一份，副本</w:t>
      </w:r>
      <w:r w:rsidRPr="00984E22">
        <w:rPr>
          <w:rFonts w:ascii="宋体" w:hAnsi="宋体" w:cs="宋体" w:hint="eastAsia"/>
          <w:kern w:val="0"/>
          <w:sz w:val="24"/>
          <w:szCs w:val="24"/>
        </w:rPr>
        <w:t xml:space="preserve">      </w:t>
      </w:r>
      <w:r w:rsidRPr="00984E22">
        <w:rPr>
          <w:rFonts w:ascii="宋体" w:hAnsi="宋体" w:cs="宋体" w:hint="eastAsia"/>
          <w:kern w:val="0"/>
          <w:sz w:val="24"/>
          <w:szCs w:val="24"/>
        </w:rPr>
        <w:t>份；</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hint="eastAsia"/>
          <w:kern w:val="0"/>
          <w:sz w:val="24"/>
          <w:szCs w:val="24"/>
        </w:rPr>
        <w:t>、其他：</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hint="eastAsia"/>
          <w:kern w:val="0"/>
          <w:sz w:val="24"/>
          <w:szCs w:val="24"/>
        </w:rPr>
        <w:t>、据此函，签字代表宣布同意如下：</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1</w:t>
      </w:r>
      <w:r w:rsidRPr="00984E22">
        <w:rPr>
          <w:rFonts w:ascii="宋体" w:hAnsi="宋体" w:cs="宋体" w:hint="eastAsia"/>
          <w:kern w:val="0"/>
          <w:sz w:val="24"/>
          <w:szCs w:val="24"/>
        </w:rPr>
        <w:t>）所附投标报价表中规定的应提供和支付的设备和服务投标总价为（人民币）</w:t>
      </w:r>
      <w:r w:rsidRPr="00984E22">
        <w:rPr>
          <w:rFonts w:ascii="宋体" w:hAnsi="宋体" w:cs="宋体" w:hint="eastAsia"/>
          <w:kern w:val="0"/>
          <w:sz w:val="24"/>
          <w:szCs w:val="24"/>
        </w:rPr>
        <w:t xml:space="preserve"> </w:t>
      </w:r>
      <w:r w:rsidRPr="00984E22">
        <w:rPr>
          <w:rFonts w:ascii="宋体" w:hAnsi="宋体" w:cs="宋体" w:hint="eastAsia"/>
          <w:kern w:val="0"/>
          <w:sz w:val="24"/>
          <w:szCs w:val="24"/>
          <w:u w:val="single"/>
        </w:rPr>
        <w:t>__   _</w:t>
      </w:r>
      <w:r w:rsidRPr="00984E22">
        <w:rPr>
          <w:rFonts w:ascii="宋体" w:hAnsi="宋体" w:cs="宋体" w:hint="eastAsia"/>
          <w:kern w:val="0"/>
          <w:sz w:val="24"/>
          <w:szCs w:val="24"/>
        </w:rPr>
        <w:t>，</w:t>
      </w:r>
      <w:r w:rsidRPr="00984E22">
        <w:rPr>
          <w:rFonts w:ascii="宋体" w:hAnsi="宋体" w:cs="宋体" w:hint="eastAsia"/>
          <w:kern w:val="0"/>
          <w:sz w:val="24"/>
          <w:szCs w:val="24"/>
        </w:rPr>
        <w:t xml:space="preserve"> </w:t>
      </w:r>
      <w:r w:rsidRPr="00984E22">
        <w:rPr>
          <w:rFonts w:ascii="宋体" w:hAnsi="宋体" w:cs="宋体" w:hint="eastAsia"/>
          <w:kern w:val="0"/>
          <w:sz w:val="24"/>
          <w:szCs w:val="24"/>
        </w:rPr>
        <w:t>即</w:t>
      </w:r>
      <w:r w:rsidRPr="00984E22">
        <w:rPr>
          <w:rFonts w:ascii="宋体" w:hAnsi="宋体" w:cs="宋体" w:hint="eastAsia"/>
          <w:kern w:val="0"/>
          <w:sz w:val="24"/>
          <w:szCs w:val="24"/>
        </w:rPr>
        <w:t xml:space="preserve"> </w:t>
      </w:r>
      <w:r w:rsidRPr="00984E22">
        <w:rPr>
          <w:rFonts w:ascii="宋体" w:hAnsi="宋体" w:cs="宋体" w:hint="eastAsia"/>
          <w:kern w:val="0"/>
          <w:sz w:val="24"/>
          <w:szCs w:val="24"/>
          <w:u w:val="single"/>
        </w:rPr>
        <w:t>___  ____</w:t>
      </w:r>
      <w:r w:rsidRPr="00984E22">
        <w:rPr>
          <w:rFonts w:ascii="宋体" w:hAnsi="宋体" w:cs="宋体" w:hint="eastAsia"/>
          <w:kern w:val="0"/>
          <w:sz w:val="24"/>
          <w:szCs w:val="24"/>
        </w:rPr>
        <w:t>（大写）。（企业成本价为</w:t>
      </w:r>
      <w:r w:rsidRPr="00984E22">
        <w:rPr>
          <w:rFonts w:ascii="宋体" w:hAnsi="宋体" w:cs="宋体" w:hint="eastAsia"/>
          <w:kern w:val="0"/>
          <w:sz w:val="24"/>
          <w:szCs w:val="24"/>
          <w:u w:val="single"/>
        </w:rPr>
        <w:t xml:space="preserve">         </w:t>
      </w:r>
      <w:r w:rsidRPr="00984E22">
        <w:rPr>
          <w:rFonts w:ascii="宋体" w:hAnsi="宋体" w:cs="宋体" w:hint="eastAsia"/>
          <w:kern w:val="0"/>
          <w:sz w:val="24"/>
          <w:szCs w:val="24"/>
        </w:rPr>
        <w:t>元）</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2</w:t>
      </w:r>
      <w:r w:rsidRPr="00984E22">
        <w:rPr>
          <w:rFonts w:ascii="宋体" w:hAnsi="宋体" w:cs="宋体" w:hint="eastAsia"/>
          <w:kern w:val="0"/>
          <w:sz w:val="24"/>
          <w:szCs w:val="24"/>
        </w:rPr>
        <w:t>）投标人已详细审查全部招标文件，我们完全理解并同意放弃对这方面有不明及误解的权利。</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3</w:t>
      </w:r>
      <w:r w:rsidRPr="00984E22">
        <w:rPr>
          <w:rFonts w:ascii="宋体" w:hAnsi="宋体" w:cs="宋体" w:hint="eastAsia"/>
          <w:kern w:val="0"/>
          <w:sz w:val="24"/>
          <w:szCs w:val="24"/>
        </w:rPr>
        <w:t>）投标人将按招标文件规定履行合同责任和义务。</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4</w:t>
      </w:r>
      <w:r w:rsidRPr="00984E22">
        <w:rPr>
          <w:rFonts w:ascii="宋体" w:hAnsi="宋体" w:cs="宋体" w:hint="eastAsia"/>
          <w:kern w:val="0"/>
          <w:sz w:val="24"/>
          <w:szCs w:val="24"/>
        </w:rPr>
        <w:t>）其投标自开标之日起有效期</w:t>
      </w:r>
      <w:r w:rsidRPr="00984E22">
        <w:rPr>
          <w:rFonts w:ascii="宋体" w:hAnsi="宋体" w:cs="宋体" w:hint="eastAsia"/>
          <w:kern w:val="0"/>
          <w:sz w:val="24"/>
          <w:szCs w:val="24"/>
        </w:rPr>
        <w:t>____</w:t>
      </w:r>
      <w:r w:rsidRPr="00984E22">
        <w:rPr>
          <w:rFonts w:ascii="宋体" w:hAnsi="宋体" w:cs="宋体" w:hint="eastAsia"/>
          <w:kern w:val="0"/>
          <w:sz w:val="24"/>
          <w:szCs w:val="24"/>
        </w:rPr>
        <w:t>个日历天。</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5</w:t>
      </w:r>
      <w:r w:rsidRPr="00984E22">
        <w:rPr>
          <w:rFonts w:ascii="宋体" w:hAnsi="宋体" w:cs="宋体" w:hint="eastAsia"/>
          <w:kern w:val="0"/>
          <w:sz w:val="24"/>
          <w:szCs w:val="24"/>
        </w:rPr>
        <w:t>）如果在规定的开标时间后，投标人不得在投标有效期内撤回投标。</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6</w:t>
      </w:r>
      <w:r w:rsidRPr="00984E22">
        <w:rPr>
          <w:rFonts w:ascii="宋体" w:hAnsi="宋体" w:cs="宋体" w:hint="eastAsia"/>
          <w:kern w:val="0"/>
          <w:sz w:val="24"/>
          <w:szCs w:val="24"/>
        </w:rPr>
        <w:t>）投标人同意提供按照贵方可能要求的与其投标有关的一切数据或资料，理解贵</w:t>
      </w:r>
      <w:r w:rsidRPr="00984E22">
        <w:rPr>
          <w:rFonts w:ascii="宋体" w:hAnsi="宋体" w:cs="宋体" w:hint="eastAsia"/>
          <w:kern w:val="0"/>
          <w:sz w:val="24"/>
          <w:szCs w:val="24"/>
        </w:rPr>
        <w:t>方不一定要接受最低价的投标或收到的任何投标。</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7</w:t>
      </w:r>
      <w:r w:rsidRPr="00984E22">
        <w:rPr>
          <w:rFonts w:ascii="宋体" w:hAnsi="宋体" w:cs="宋体" w:hint="eastAsia"/>
          <w:kern w:val="0"/>
          <w:sz w:val="24"/>
          <w:szCs w:val="24"/>
        </w:rPr>
        <w:t>）投标文件中未明确的东西，一律按招标文件规定执行。</w:t>
      </w:r>
    </w:p>
    <w:p w:rsidR="006E13F7" w:rsidRPr="00984E22" w:rsidRDefault="004B4B63">
      <w:pPr>
        <w:spacing w:line="400" w:lineRule="exact"/>
        <w:ind w:firstLineChars="200" w:firstLine="480"/>
        <w:rPr>
          <w:rFonts w:ascii="宋体" w:hAnsi="宋体" w:cs="宋体"/>
          <w:kern w:val="0"/>
          <w:sz w:val="24"/>
          <w:szCs w:val="24"/>
        </w:rPr>
      </w:pPr>
      <w:r w:rsidRPr="00984E22">
        <w:rPr>
          <w:rFonts w:ascii="宋体" w:hAnsi="宋体" w:cs="宋体" w:hint="eastAsia"/>
          <w:kern w:val="0"/>
          <w:sz w:val="24"/>
          <w:szCs w:val="24"/>
        </w:rPr>
        <w:t>8</w:t>
      </w:r>
      <w:r w:rsidRPr="00984E22">
        <w:rPr>
          <w:rFonts w:ascii="宋体" w:hAnsi="宋体" w:cs="宋体" w:hint="eastAsia"/>
          <w:kern w:val="0"/>
          <w:sz w:val="24"/>
          <w:szCs w:val="24"/>
        </w:rPr>
        <w:t>）与本投标有关的一切正式往来通讯请寄：</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地址：</w:t>
      </w:r>
      <w:r w:rsidRPr="00984E22">
        <w:rPr>
          <w:rFonts w:ascii="宋体" w:hAnsi="宋体" w:cs="宋体" w:hint="eastAsia"/>
          <w:kern w:val="0"/>
          <w:sz w:val="24"/>
          <w:szCs w:val="24"/>
        </w:rPr>
        <w:t xml:space="preserve">______________________             </w:t>
      </w:r>
      <w:r w:rsidRPr="00984E22">
        <w:rPr>
          <w:rFonts w:ascii="宋体" w:hAnsi="宋体" w:cs="宋体" w:hint="eastAsia"/>
          <w:kern w:val="0"/>
          <w:sz w:val="24"/>
          <w:szCs w:val="24"/>
        </w:rPr>
        <w:t>邮编：</w:t>
      </w:r>
      <w:r w:rsidRPr="00984E22">
        <w:rPr>
          <w:rFonts w:ascii="宋体" w:hAnsi="宋体" w:cs="宋体" w:hint="eastAsia"/>
          <w:kern w:val="0"/>
          <w:sz w:val="24"/>
          <w:szCs w:val="24"/>
        </w:rPr>
        <w:t xml:space="preserve">______________________  </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电话：</w:t>
      </w:r>
      <w:r w:rsidRPr="00984E22">
        <w:rPr>
          <w:rFonts w:ascii="宋体" w:hAnsi="宋体" w:cs="宋体" w:hint="eastAsia"/>
          <w:kern w:val="0"/>
          <w:sz w:val="24"/>
          <w:szCs w:val="24"/>
        </w:rPr>
        <w:t xml:space="preserve">______________________            </w:t>
      </w:r>
      <w:r w:rsidRPr="00984E22">
        <w:rPr>
          <w:rFonts w:ascii="宋体" w:hAnsi="宋体" w:cs="宋体" w:hint="eastAsia"/>
          <w:kern w:val="0"/>
          <w:sz w:val="24"/>
          <w:szCs w:val="24"/>
        </w:rPr>
        <w:t>传真：</w:t>
      </w:r>
      <w:r w:rsidRPr="00984E22">
        <w:rPr>
          <w:rFonts w:ascii="宋体" w:hAnsi="宋体" w:cs="宋体" w:hint="eastAsia"/>
          <w:kern w:val="0"/>
          <w:sz w:val="24"/>
          <w:szCs w:val="24"/>
        </w:rPr>
        <w:t xml:space="preserve">______________________ </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投标人名称：</w:t>
      </w:r>
      <w:r w:rsidRPr="00984E22">
        <w:rPr>
          <w:rFonts w:ascii="宋体" w:hAnsi="宋体" w:cs="宋体" w:hint="eastAsia"/>
          <w:kern w:val="0"/>
          <w:sz w:val="24"/>
          <w:szCs w:val="24"/>
        </w:rPr>
        <w:t xml:space="preserve">_____________ </w:t>
      </w:r>
      <w:r w:rsidRPr="00984E22">
        <w:rPr>
          <w:rFonts w:ascii="宋体" w:hAnsi="宋体" w:cs="宋体" w:hint="eastAsia"/>
          <w:kern w:val="0"/>
          <w:sz w:val="24"/>
          <w:szCs w:val="24"/>
        </w:rPr>
        <w:t>（公章）</w:t>
      </w:r>
      <w:r w:rsidRPr="00984E22">
        <w:rPr>
          <w:rFonts w:ascii="宋体" w:hAnsi="宋体" w:cs="宋体" w:hint="eastAsia"/>
          <w:kern w:val="0"/>
          <w:sz w:val="24"/>
          <w:szCs w:val="24"/>
        </w:rPr>
        <w:t xml:space="preserve">      </w:t>
      </w:r>
      <w:r w:rsidRPr="00984E22">
        <w:rPr>
          <w:rFonts w:ascii="宋体" w:hAnsi="宋体" w:cs="宋体" w:hint="eastAsia"/>
          <w:kern w:val="0"/>
          <w:sz w:val="24"/>
          <w:szCs w:val="24"/>
        </w:rPr>
        <w:t>全权代表签字：</w:t>
      </w:r>
      <w:r w:rsidRPr="00984E22">
        <w:rPr>
          <w:rFonts w:ascii="宋体" w:hAnsi="宋体" w:cs="宋体" w:hint="eastAsia"/>
          <w:kern w:val="0"/>
          <w:sz w:val="24"/>
          <w:szCs w:val="24"/>
        </w:rPr>
        <w:t xml:space="preserve"> ____________</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投标人代</w:t>
      </w:r>
      <w:r w:rsidRPr="00984E22">
        <w:rPr>
          <w:rFonts w:ascii="宋体" w:hAnsi="宋体" w:cs="宋体" w:hint="eastAsia"/>
          <w:kern w:val="0"/>
          <w:sz w:val="24"/>
          <w:szCs w:val="24"/>
        </w:rPr>
        <w:t>表职务：</w:t>
      </w:r>
      <w:r w:rsidRPr="00984E22">
        <w:rPr>
          <w:rFonts w:ascii="宋体" w:hAnsi="宋体" w:cs="宋体" w:hint="eastAsia"/>
          <w:kern w:val="0"/>
          <w:sz w:val="24"/>
          <w:szCs w:val="24"/>
        </w:rPr>
        <w:t xml:space="preserve"> ______________________</w:t>
      </w:r>
    </w:p>
    <w:p w:rsidR="006E13F7" w:rsidRPr="00984E22" w:rsidRDefault="004B4B63">
      <w:pPr>
        <w:spacing w:line="600" w:lineRule="exact"/>
        <w:rPr>
          <w:rFonts w:ascii="宋体" w:hAnsi="宋体" w:cs="宋体"/>
          <w:kern w:val="0"/>
          <w:sz w:val="24"/>
          <w:szCs w:val="24"/>
        </w:rPr>
      </w:pPr>
      <w:r w:rsidRPr="00984E22">
        <w:rPr>
          <w:rFonts w:ascii="宋体" w:hAnsi="宋体" w:cs="宋体" w:hint="eastAsia"/>
          <w:kern w:val="0"/>
          <w:sz w:val="24"/>
          <w:szCs w:val="24"/>
        </w:rPr>
        <w:t>投标日期：</w:t>
      </w:r>
      <w:r w:rsidRPr="00984E22">
        <w:rPr>
          <w:rFonts w:ascii="宋体" w:hAnsi="宋体" w:cs="宋体" w:hint="eastAsia"/>
          <w:kern w:val="0"/>
          <w:sz w:val="24"/>
          <w:szCs w:val="24"/>
        </w:rPr>
        <w:t xml:space="preserve"> _______</w:t>
      </w:r>
      <w:r w:rsidRPr="00984E22">
        <w:rPr>
          <w:rFonts w:ascii="宋体" w:hAnsi="宋体" w:cs="宋体" w:hint="eastAsia"/>
          <w:kern w:val="0"/>
          <w:sz w:val="24"/>
          <w:szCs w:val="24"/>
        </w:rPr>
        <w:t>年</w:t>
      </w:r>
      <w:r w:rsidRPr="00984E22">
        <w:rPr>
          <w:rFonts w:ascii="宋体" w:hAnsi="宋体" w:cs="宋体" w:hint="eastAsia"/>
          <w:kern w:val="0"/>
          <w:sz w:val="24"/>
          <w:szCs w:val="24"/>
        </w:rPr>
        <w:t>____</w:t>
      </w:r>
      <w:r w:rsidRPr="00984E22">
        <w:rPr>
          <w:rFonts w:ascii="宋体" w:hAnsi="宋体" w:cs="宋体" w:hint="eastAsia"/>
          <w:kern w:val="0"/>
          <w:sz w:val="24"/>
          <w:szCs w:val="24"/>
        </w:rPr>
        <w:t>月</w:t>
      </w:r>
      <w:r w:rsidRPr="00984E22">
        <w:rPr>
          <w:rFonts w:ascii="宋体" w:hAnsi="宋体" w:cs="宋体" w:hint="eastAsia"/>
          <w:kern w:val="0"/>
          <w:sz w:val="24"/>
          <w:szCs w:val="24"/>
        </w:rPr>
        <w:t>____</w:t>
      </w:r>
      <w:r w:rsidRPr="00984E22">
        <w:rPr>
          <w:rFonts w:ascii="宋体" w:hAnsi="宋体" w:cs="宋体" w:hint="eastAsia"/>
          <w:kern w:val="0"/>
          <w:sz w:val="24"/>
          <w:szCs w:val="24"/>
        </w:rPr>
        <w:t>日</w:t>
      </w:r>
      <w:r w:rsidRPr="00984E22">
        <w:rPr>
          <w:rFonts w:ascii="宋体" w:hAnsi="宋体" w:cs="宋体" w:hint="eastAsia"/>
          <w:kern w:val="0"/>
          <w:sz w:val="24"/>
          <w:szCs w:val="24"/>
        </w:rPr>
        <w:t xml:space="preserve">      </w:t>
      </w:r>
    </w:p>
    <w:p w:rsidR="006E13F7" w:rsidRPr="00984E22" w:rsidRDefault="006E13F7">
      <w:pPr>
        <w:widowControl/>
        <w:spacing w:line="420" w:lineRule="atLeast"/>
        <w:ind w:firstLine="480"/>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widowControl/>
        <w:spacing w:line="420" w:lineRule="atLeast"/>
        <w:rPr>
          <w:rFonts w:ascii="宋体" w:hAnsi="宋体" w:cs="宋体"/>
          <w:kern w:val="0"/>
          <w:sz w:val="24"/>
          <w:szCs w:val="24"/>
        </w:rPr>
      </w:pPr>
    </w:p>
    <w:p w:rsidR="006E13F7" w:rsidRPr="00984E22" w:rsidRDefault="006E13F7">
      <w:pPr>
        <w:rPr>
          <w:rFonts w:ascii="宋体" w:hAnsi="宋体"/>
          <w:b/>
          <w:bCs/>
          <w:sz w:val="36"/>
          <w:szCs w:val="36"/>
        </w:rPr>
      </w:pPr>
    </w:p>
    <w:p w:rsidR="006E13F7" w:rsidRPr="00984E22" w:rsidRDefault="004B4B63">
      <w:pPr>
        <w:rPr>
          <w:rFonts w:ascii="宋体" w:hAnsi="宋体" w:cs="宋体"/>
          <w:b/>
          <w:bCs/>
          <w:kern w:val="0"/>
          <w:sz w:val="28"/>
          <w:szCs w:val="28"/>
        </w:rPr>
      </w:pPr>
      <w:r w:rsidRPr="00984E22">
        <w:rPr>
          <w:rFonts w:ascii="宋体" w:hAnsi="宋体" w:cs="宋体" w:hint="eastAsia"/>
          <w:kern w:val="0"/>
          <w:sz w:val="28"/>
          <w:szCs w:val="28"/>
        </w:rPr>
        <w:lastRenderedPageBreak/>
        <w:t>附件四</w:t>
      </w:r>
      <w:r w:rsidRPr="00984E22">
        <w:rPr>
          <w:rFonts w:ascii="宋体" w:hAnsi="宋体" w:cs="宋体" w:hint="eastAsia"/>
          <w:kern w:val="0"/>
          <w:sz w:val="28"/>
          <w:szCs w:val="28"/>
        </w:rPr>
        <w:t xml:space="preserve"> </w:t>
      </w:r>
      <w:r w:rsidRPr="00984E22">
        <w:rPr>
          <w:rFonts w:ascii="宋体" w:hAnsi="宋体" w:cs="宋体" w:hint="eastAsia"/>
          <w:b/>
          <w:bCs/>
          <w:kern w:val="0"/>
          <w:sz w:val="28"/>
          <w:szCs w:val="28"/>
        </w:rPr>
        <w:t xml:space="preserve">        </w:t>
      </w:r>
      <w:r w:rsidRPr="00984E22">
        <w:rPr>
          <w:rFonts w:ascii="宋体" w:hAnsi="宋体" w:cs="宋体" w:hint="eastAsia"/>
          <w:b/>
          <w:bCs/>
          <w:kern w:val="0"/>
          <w:sz w:val="28"/>
          <w:szCs w:val="28"/>
        </w:rPr>
        <w:t>投标人法定代表人授权书（格式）</w:t>
      </w:r>
    </w:p>
    <w:p w:rsidR="006E13F7" w:rsidRPr="00984E22" w:rsidRDefault="006E13F7">
      <w:pPr>
        <w:spacing w:line="480" w:lineRule="auto"/>
        <w:rPr>
          <w:rFonts w:ascii="宋体" w:hAnsi="宋体"/>
          <w:b/>
          <w:sz w:val="48"/>
        </w:rPr>
      </w:pP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项目名称：</w:t>
      </w:r>
      <w:r w:rsidRPr="00984E22">
        <w:rPr>
          <w:rFonts w:ascii="宋体" w:hAnsi="宋体" w:cs="宋体" w:hint="eastAsia"/>
          <w:kern w:val="0"/>
          <w:sz w:val="24"/>
          <w:szCs w:val="24"/>
          <w:lang w:val="zh-CN"/>
        </w:rPr>
        <w:t xml:space="preserve">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日</w:t>
      </w:r>
      <w:r w:rsidRPr="00984E22">
        <w:rPr>
          <w:rFonts w:ascii="宋体" w:hAnsi="宋体" w:cs="宋体" w:hint="eastAsia"/>
          <w:kern w:val="0"/>
          <w:sz w:val="24"/>
          <w:szCs w:val="24"/>
          <w:lang w:val="zh-CN"/>
        </w:rPr>
        <w:t xml:space="preserve">    </w:t>
      </w:r>
      <w:r w:rsidRPr="00984E22">
        <w:rPr>
          <w:rFonts w:ascii="宋体" w:hAnsi="宋体" w:cs="宋体" w:hint="eastAsia"/>
          <w:kern w:val="0"/>
          <w:sz w:val="24"/>
          <w:szCs w:val="24"/>
          <w:lang w:val="zh-CN"/>
        </w:rPr>
        <w:t>期：</w:t>
      </w:r>
      <w:r w:rsidRPr="00984E22">
        <w:rPr>
          <w:rFonts w:ascii="宋体" w:hAnsi="宋体" w:cs="宋体" w:hint="eastAsia"/>
          <w:kern w:val="0"/>
          <w:sz w:val="24"/>
          <w:szCs w:val="24"/>
          <w:lang w:val="zh-CN"/>
        </w:rPr>
        <w:t xml:space="preserve">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致：（采购人名称）</w:t>
      </w:r>
      <w:r w:rsidRPr="00984E22">
        <w:rPr>
          <w:rFonts w:ascii="宋体" w:hAnsi="宋体" w:cs="宋体" w:hint="eastAsia"/>
          <w:kern w:val="0"/>
          <w:sz w:val="24"/>
          <w:szCs w:val="24"/>
          <w:lang w:val="zh-CN"/>
        </w:rPr>
        <w:t xml:space="preserve">                </w:t>
      </w: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4B4B63">
      <w:pPr>
        <w:spacing w:line="400" w:lineRule="exact"/>
        <w:ind w:firstLineChars="200" w:firstLine="480"/>
        <w:rPr>
          <w:rFonts w:ascii="宋体" w:hAnsi="宋体" w:cs="宋体"/>
          <w:kern w:val="0"/>
          <w:sz w:val="24"/>
          <w:szCs w:val="24"/>
          <w:u w:val="single"/>
          <w:lang w:val="zh-CN"/>
        </w:rPr>
      </w:pPr>
      <w:r w:rsidRPr="00984E22">
        <w:rPr>
          <w:rFonts w:ascii="宋体" w:hAnsi="宋体" w:cs="宋体" w:hint="eastAsia"/>
          <w:kern w:val="0"/>
          <w:sz w:val="24"/>
          <w:szCs w:val="24"/>
          <w:lang w:val="zh-CN"/>
        </w:rPr>
        <w:t>注册于</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（注册地址）的</w:t>
      </w:r>
      <w:r w:rsidRPr="00984E22">
        <w:rPr>
          <w:rFonts w:ascii="宋体" w:hAnsi="宋体" w:cs="宋体" w:hint="eastAsia"/>
          <w:kern w:val="0"/>
          <w:sz w:val="24"/>
          <w:szCs w:val="24"/>
          <w:u w:val="single"/>
          <w:lang w:val="zh-CN"/>
        </w:rPr>
        <w:t xml:space="preserve">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（投标人名称），系中华人民共和国合法企业；本人</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（授权人姓名）系该公司的法定代表人。现特授权本单位的（被授权人姓名）</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（身份证号码）</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为我公司合法代理人，全权代表我公司办理就</w:t>
      </w:r>
      <w:r w:rsidRPr="00984E22">
        <w:rPr>
          <w:rFonts w:ascii="宋体" w:hAnsi="宋体" w:cs="宋体" w:hint="eastAsia"/>
          <w:kern w:val="0"/>
          <w:sz w:val="24"/>
          <w:szCs w:val="24"/>
          <w:u w:val="single"/>
          <w:lang w:val="zh-CN"/>
        </w:rPr>
        <w:t xml:space="preserve">                                                     </w:t>
      </w:r>
      <w:r w:rsidRPr="00984E22">
        <w:rPr>
          <w:rFonts w:ascii="宋体" w:hAnsi="宋体" w:cs="宋体" w:hint="eastAsia"/>
          <w:kern w:val="0"/>
          <w:sz w:val="24"/>
          <w:szCs w:val="24"/>
          <w:lang w:val="zh-CN"/>
        </w:rPr>
        <w:t>项目的投标、谈判、签约等具体工作，并签署全部有关的文件、协议及合</w:t>
      </w:r>
      <w:r w:rsidRPr="00984E22">
        <w:rPr>
          <w:rFonts w:ascii="宋体" w:hAnsi="宋体" w:cs="宋体" w:hint="eastAsia"/>
          <w:kern w:val="0"/>
          <w:sz w:val="24"/>
          <w:szCs w:val="24"/>
          <w:lang w:val="zh-CN"/>
        </w:rPr>
        <w:t>同。</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我公司对被授权人的签名负全部责任。</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被授权人身份证复印件：</w:t>
      </w: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投标人公章：</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授权人签名：</w:t>
      </w:r>
      <w:r w:rsidRPr="00984E22">
        <w:rPr>
          <w:rFonts w:ascii="宋体" w:hAnsi="宋体" w:cs="宋体" w:hint="eastAsia"/>
          <w:kern w:val="0"/>
          <w:sz w:val="24"/>
          <w:szCs w:val="24"/>
          <w:lang w:val="zh-CN"/>
        </w:rPr>
        <w:t xml:space="preserve">                       </w:t>
      </w:r>
      <w:r w:rsidRPr="00984E22">
        <w:rPr>
          <w:rFonts w:ascii="宋体" w:hAnsi="宋体" w:cs="宋体" w:hint="eastAsia"/>
          <w:kern w:val="0"/>
          <w:sz w:val="24"/>
          <w:szCs w:val="24"/>
          <w:lang w:val="zh-CN"/>
        </w:rPr>
        <w:t>职</w:t>
      </w:r>
      <w:r w:rsidRPr="00984E22">
        <w:rPr>
          <w:rFonts w:ascii="宋体" w:hAnsi="宋体" w:cs="宋体" w:hint="eastAsia"/>
          <w:kern w:val="0"/>
          <w:sz w:val="24"/>
          <w:szCs w:val="24"/>
          <w:lang w:val="zh-CN"/>
        </w:rPr>
        <w:t xml:space="preserve">        </w:t>
      </w:r>
      <w:r w:rsidRPr="00984E22">
        <w:rPr>
          <w:rFonts w:ascii="宋体" w:hAnsi="宋体" w:cs="宋体" w:hint="eastAsia"/>
          <w:kern w:val="0"/>
          <w:sz w:val="24"/>
          <w:szCs w:val="24"/>
          <w:lang w:val="zh-CN"/>
        </w:rPr>
        <w:t>务：</w:t>
      </w:r>
      <w:r w:rsidRPr="00984E22">
        <w:rPr>
          <w:rFonts w:ascii="宋体" w:hAnsi="宋体" w:cs="宋体" w:hint="eastAsia"/>
          <w:kern w:val="0"/>
          <w:sz w:val="24"/>
          <w:szCs w:val="24"/>
          <w:lang w:val="zh-CN"/>
        </w:rPr>
        <w:t xml:space="preserve">                </w:t>
      </w: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被授权人签名：</w:t>
      </w:r>
      <w:r w:rsidRPr="00984E22">
        <w:rPr>
          <w:rFonts w:ascii="宋体" w:hAnsi="宋体" w:cs="宋体" w:hint="eastAsia"/>
          <w:kern w:val="0"/>
          <w:sz w:val="24"/>
          <w:szCs w:val="24"/>
          <w:lang w:val="zh-CN"/>
        </w:rPr>
        <w:t xml:space="preserve">                     </w:t>
      </w:r>
    </w:p>
    <w:p w:rsidR="006E13F7" w:rsidRPr="00984E22" w:rsidRDefault="006E13F7">
      <w:pPr>
        <w:spacing w:line="400" w:lineRule="exact"/>
        <w:ind w:firstLineChars="200" w:firstLine="480"/>
        <w:rPr>
          <w:rFonts w:ascii="宋体" w:hAnsi="宋体" w:cs="宋体"/>
          <w:kern w:val="0"/>
          <w:sz w:val="24"/>
          <w:szCs w:val="24"/>
          <w:lang w:val="zh-CN"/>
        </w:rPr>
      </w:pPr>
    </w:p>
    <w:p w:rsidR="006E13F7" w:rsidRPr="00984E22" w:rsidRDefault="004B4B63">
      <w:pPr>
        <w:spacing w:line="400" w:lineRule="exact"/>
        <w:ind w:firstLineChars="200" w:firstLine="480"/>
        <w:rPr>
          <w:rFonts w:ascii="宋体" w:hAnsi="宋体" w:cs="宋体"/>
          <w:kern w:val="0"/>
          <w:sz w:val="24"/>
          <w:szCs w:val="24"/>
          <w:lang w:val="zh-CN"/>
        </w:rPr>
      </w:pPr>
      <w:r w:rsidRPr="00984E22">
        <w:rPr>
          <w:rFonts w:ascii="宋体" w:hAnsi="宋体" w:cs="宋体" w:hint="eastAsia"/>
          <w:kern w:val="0"/>
          <w:sz w:val="24"/>
          <w:szCs w:val="24"/>
          <w:lang w:val="zh-CN"/>
        </w:rPr>
        <w:t>注：投标人法定代表人参加投标的，提供法定代表人证明书和身份证明即可。</w:t>
      </w:r>
    </w:p>
    <w:p w:rsidR="006E13F7" w:rsidRPr="00984E22" w:rsidRDefault="006E13F7">
      <w:pPr>
        <w:spacing w:line="400" w:lineRule="exact"/>
        <w:rPr>
          <w:rFonts w:ascii="宋体" w:hAnsi="宋体" w:cs="宋体"/>
          <w:kern w:val="0"/>
          <w:sz w:val="24"/>
          <w:szCs w:val="24"/>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6E13F7">
      <w:pPr>
        <w:rPr>
          <w:rFonts w:ascii="宋体" w:hAnsi="宋体"/>
        </w:rPr>
      </w:pPr>
    </w:p>
    <w:p w:rsidR="006E13F7" w:rsidRPr="00984E22" w:rsidRDefault="004B4B63">
      <w:pPr>
        <w:snapToGrid w:val="0"/>
        <w:spacing w:before="50" w:after="50"/>
        <w:rPr>
          <w:rFonts w:ascii="宋体" w:hAnsi="宋体"/>
          <w:b/>
          <w:sz w:val="24"/>
          <w:szCs w:val="24"/>
        </w:rPr>
      </w:pPr>
      <w:r w:rsidRPr="00984E22">
        <w:rPr>
          <w:rFonts w:ascii="宋体" w:hAnsi="宋体" w:hint="eastAsia"/>
          <w:b/>
          <w:sz w:val="24"/>
          <w:szCs w:val="24"/>
        </w:rPr>
        <w:lastRenderedPageBreak/>
        <w:t>附件五、报价一览表</w:t>
      </w:r>
    </w:p>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报价一览表</w:t>
      </w:r>
    </w:p>
    <w:p w:rsidR="006E13F7" w:rsidRPr="00984E22" w:rsidRDefault="004B4B63">
      <w:pPr>
        <w:snapToGrid w:val="0"/>
        <w:spacing w:before="50" w:after="50"/>
        <w:rPr>
          <w:rFonts w:ascii="宋体" w:hAnsi="宋体"/>
          <w:sz w:val="24"/>
          <w:szCs w:val="24"/>
        </w:rPr>
      </w:pPr>
      <w:r w:rsidRPr="00984E22">
        <w:rPr>
          <w:rFonts w:ascii="宋体" w:hAnsi="宋体" w:hint="eastAsia"/>
          <w:sz w:val="24"/>
          <w:szCs w:val="24"/>
        </w:rPr>
        <w:t>招标编号：</w:t>
      </w:r>
      <w:r w:rsidRPr="00984E22">
        <w:rPr>
          <w:rFonts w:ascii="宋体" w:hAnsi="宋体"/>
          <w:sz w:val="24"/>
          <w:szCs w:val="24"/>
          <w:u w:val="single"/>
        </w:rPr>
        <w:t xml:space="preserve">     </w:t>
      </w:r>
      <w:r w:rsidRPr="00984E22">
        <w:rPr>
          <w:rFonts w:ascii="宋体" w:hAnsi="宋体" w:hint="eastAsia"/>
          <w:sz w:val="24"/>
          <w:szCs w:val="24"/>
        </w:rPr>
        <w:t>投标人名称：</w:t>
      </w:r>
      <w:r w:rsidRPr="00984E22">
        <w:rPr>
          <w:rFonts w:ascii="宋体" w:hAnsi="宋体"/>
          <w:sz w:val="24"/>
          <w:szCs w:val="24"/>
          <w:u w:val="single"/>
        </w:rPr>
        <w:t xml:space="preserve">                    </w:t>
      </w:r>
      <w:r w:rsidRPr="00984E22">
        <w:rPr>
          <w:rFonts w:ascii="宋体" w:hAnsi="宋体" w:hint="eastAsia"/>
          <w:sz w:val="24"/>
          <w:szCs w:val="24"/>
        </w:rPr>
        <w:t>单位：元</w:t>
      </w:r>
      <w:r w:rsidRPr="00984E22">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984E22" w:rsidRPr="00984E22">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b/>
                <w:sz w:val="24"/>
                <w:szCs w:val="24"/>
              </w:rPr>
            </w:pPr>
            <w:r w:rsidRPr="00984E22">
              <w:rPr>
                <w:rFonts w:ascii="宋体" w:hAnsi="宋体" w:hint="eastAsia"/>
                <w:b/>
                <w:sz w:val="24"/>
                <w:szCs w:val="24"/>
              </w:rPr>
              <w:t>投标报价</w:t>
            </w:r>
          </w:p>
        </w:tc>
      </w:tr>
      <w:tr w:rsidR="00984E22" w:rsidRPr="00984E22">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rPr>
                <w:rFonts w:ascii="宋体" w:hAnsi="宋体"/>
                <w:sz w:val="24"/>
                <w:szCs w:val="24"/>
              </w:rPr>
            </w:pPr>
            <w:r w:rsidRPr="00984E22">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sz w:val="24"/>
                <w:szCs w:val="24"/>
              </w:rPr>
            </w:pPr>
            <w:r w:rsidRPr="00984E22">
              <w:rPr>
                <w:rFonts w:ascii="宋体" w:hAnsi="宋体"/>
                <w:sz w:val="24"/>
                <w:szCs w:val="24"/>
              </w:rPr>
              <w:t>门禁升级</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sz w:val="24"/>
                <w:szCs w:val="24"/>
              </w:rPr>
            </w:pPr>
            <w:r w:rsidRPr="00984E22">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jc w:val="center"/>
              <w:rPr>
                <w:rFonts w:ascii="宋体" w:hAnsi="宋体"/>
                <w:sz w:val="24"/>
                <w:szCs w:val="24"/>
              </w:rPr>
            </w:pPr>
            <w:r w:rsidRPr="00984E22">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6E13F7" w:rsidRPr="00984E22" w:rsidRDefault="006E13F7">
            <w:pPr>
              <w:snapToGrid w:val="0"/>
              <w:spacing w:before="50" w:after="50"/>
              <w:jc w:val="center"/>
              <w:rPr>
                <w:rFonts w:ascii="宋体" w:hAnsi="宋体"/>
                <w:sz w:val="24"/>
                <w:szCs w:val="24"/>
              </w:rPr>
            </w:pPr>
          </w:p>
        </w:tc>
      </w:tr>
      <w:tr w:rsidR="00984E22" w:rsidRPr="00984E22">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6E13F7" w:rsidRPr="00984E22" w:rsidRDefault="004B4B63">
            <w:pPr>
              <w:snapToGrid w:val="0"/>
              <w:spacing w:before="50" w:after="50"/>
              <w:rPr>
                <w:rFonts w:ascii="宋体" w:hAnsi="宋体"/>
                <w:sz w:val="24"/>
                <w:szCs w:val="24"/>
              </w:rPr>
            </w:pPr>
            <w:r w:rsidRPr="00984E22">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6E13F7" w:rsidRPr="00984E22" w:rsidRDefault="004B4B63">
            <w:pPr>
              <w:snapToGrid w:val="0"/>
              <w:spacing w:before="50" w:after="50"/>
              <w:rPr>
                <w:rFonts w:ascii="宋体" w:hAnsi="宋体"/>
                <w:sz w:val="24"/>
                <w:szCs w:val="24"/>
              </w:rPr>
            </w:pPr>
            <w:r w:rsidRPr="00984E22">
              <w:rPr>
                <w:rFonts w:ascii="宋体" w:hAnsi="宋体" w:hint="eastAsia"/>
                <w:sz w:val="24"/>
                <w:szCs w:val="24"/>
              </w:rPr>
              <w:t>合计金额大写：</w:t>
            </w:r>
            <w:r w:rsidRPr="00984E22">
              <w:rPr>
                <w:rFonts w:ascii="宋体" w:hAnsi="宋体" w:hint="eastAsia"/>
                <w:sz w:val="24"/>
                <w:szCs w:val="24"/>
              </w:rPr>
              <w:t xml:space="preserve">                                     </w:t>
            </w:r>
            <w:r w:rsidRPr="00984E22">
              <w:rPr>
                <w:rFonts w:ascii="宋体" w:hAnsi="宋体" w:hint="eastAsia"/>
                <w:sz w:val="24"/>
                <w:szCs w:val="24"/>
              </w:rPr>
              <w:t>￥</w:t>
            </w:r>
            <w:r w:rsidRPr="00984E22">
              <w:rPr>
                <w:rFonts w:ascii="宋体" w:hAnsi="宋体"/>
                <w:sz w:val="24"/>
                <w:szCs w:val="24"/>
                <w:u w:val="single"/>
              </w:rPr>
              <w:t xml:space="preserve">            </w:t>
            </w:r>
          </w:p>
          <w:p w:rsidR="006E13F7" w:rsidRPr="00984E22" w:rsidRDefault="004B4B63">
            <w:pPr>
              <w:snapToGrid w:val="0"/>
              <w:spacing w:before="50" w:after="50"/>
              <w:rPr>
                <w:rFonts w:ascii="宋体" w:hAnsi="宋体"/>
                <w:sz w:val="24"/>
                <w:szCs w:val="24"/>
                <w:u w:val="single"/>
              </w:rPr>
            </w:pPr>
            <w:r w:rsidRPr="00984E22">
              <w:rPr>
                <w:rFonts w:ascii="宋体" w:hAnsi="宋体"/>
                <w:sz w:val="24"/>
                <w:szCs w:val="24"/>
              </w:rPr>
              <w:t xml:space="preserve">                                   </w:t>
            </w:r>
            <w:r w:rsidRPr="00984E22">
              <w:rPr>
                <w:rFonts w:ascii="宋体" w:hAnsi="宋体" w:hint="eastAsia"/>
                <w:sz w:val="24"/>
                <w:szCs w:val="24"/>
              </w:rPr>
              <w:t xml:space="preserve">          </w:t>
            </w:r>
            <w:r w:rsidRPr="00984E22">
              <w:rPr>
                <w:rFonts w:ascii="宋体" w:hAnsi="宋体"/>
                <w:sz w:val="24"/>
                <w:szCs w:val="24"/>
              </w:rPr>
              <w:t xml:space="preserve"> </w:t>
            </w:r>
            <w:r w:rsidRPr="00984E22">
              <w:rPr>
                <w:rFonts w:ascii="宋体" w:hAnsi="宋体" w:hint="eastAsia"/>
                <w:sz w:val="24"/>
                <w:szCs w:val="24"/>
              </w:rPr>
              <w:t xml:space="preserve">                     </w:t>
            </w:r>
            <w:r w:rsidRPr="00984E22">
              <w:rPr>
                <w:rFonts w:ascii="宋体" w:hAnsi="宋体"/>
                <w:sz w:val="24"/>
                <w:szCs w:val="24"/>
              </w:rPr>
              <w:t xml:space="preserve">      </w:t>
            </w:r>
          </w:p>
        </w:tc>
      </w:tr>
    </w:tbl>
    <w:p w:rsidR="006E13F7" w:rsidRPr="00984E22" w:rsidRDefault="004B4B63">
      <w:pPr>
        <w:snapToGrid w:val="0"/>
        <w:spacing w:before="50" w:after="50" w:line="420" w:lineRule="exact"/>
        <w:jc w:val="left"/>
        <w:rPr>
          <w:rFonts w:ascii="宋体" w:hAnsi="宋体"/>
          <w:sz w:val="24"/>
          <w:szCs w:val="24"/>
        </w:rPr>
      </w:pPr>
      <w:r w:rsidRPr="00984E22">
        <w:rPr>
          <w:rFonts w:ascii="宋体" w:hAnsi="宋体" w:hint="eastAsia"/>
          <w:sz w:val="24"/>
          <w:szCs w:val="24"/>
        </w:rPr>
        <w:t>注</w:t>
      </w:r>
      <w:r w:rsidRPr="00984E22">
        <w:rPr>
          <w:rFonts w:ascii="宋体" w:hAnsi="宋体"/>
          <w:sz w:val="24"/>
          <w:szCs w:val="24"/>
        </w:rPr>
        <w:t>: 1</w:t>
      </w:r>
      <w:r w:rsidRPr="00984E22">
        <w:rPr>
          <w:rFonts w:ascii="宋体" w:hAnsi="宋体" w:hint="eastAsia"/>
          <w:sz w:val="24"/>
          <w:szCs w:val="24"/>
        </w:rPr>
        <w:t>、报价一经涂改，应在涂改处加盖单位公章或者由法定代表人或授权委托人签字或盖章，否则其投标作无效标处理。</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2</w:t>
      </w:r>
      <w:r w:rsidRPr="00984E22">
        <w:rPr>
          <w:rFonts w:ascii="宋体" w:hAnsi="宋体" w:hint="eastAsia"/>
          <w:sz w:val="24"/>
          <w:szCs w:val="24"/>
        </w:rPr>
        <w:t>、凡需用专用耗材的专用设备类采购项目，应按招标文件规定的耗材量或按耗材的常规试用量提供报价。</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3</w:t>
      </w:r>
      <w:r w:rsidRPr="00984E22">
        <w:rPr>
          <w:rFonts w:ascii="宋体" w:hAnsi="宋体" w:hint="eastAsia"/>
          <w:sz w:val="24"/>
          <w:szCs w:val="24"/>
        </w:rPr>
        <w:t>、投标费用包括项目实施所需的设计费、人工费、包装费、服务费、运输费、安装调试费、购买及制作标书费、税费及其他一切费用。</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4</w:t>
      </w:r>
      <w:r w:rsidRPr="00984E22">
        <w:rPr>
          <w:rFonts w:ascii="宋体" w:hAnsi="宋体" w:hint="eastAsia"/>
          <w:sz w:val="24"/>
          <w:szCs w:val="24"/>
        </w:rPr>
        <w:t>、以上报价应与“投标设备报价明细表”中的“投标总价”相一致。</w:t>
      </w: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4B4B63">
      <w:pPr>
        <w:snapToGrid w:val="0"/>
        <w:spacing w:before="50" w:after="50"/>
        <w:ind w:leftChars="-72" w:left="-2" w:rightChars="-389" w:right="-817" w:hangingChars="62" w:hanging="149"/>
        <w:rPr>
          <w:rFonts w:ascii="宋体" w:hAnsi="宋体"/>
          <w:sz w:val="24"/>
          <w:szCs w:val="24"/>
        </w:rPr>
      </w:pPr>
      <w:r w:rsidRPr="00984E22">
        <w:rPr>
          <w:rFonts w:ascii="宋体" w:hAnsi="宋体" w:hint="eastAsia"/>
          <w:sz w:val="24"/>
          <w:szCs w:val="24"/>
        </w:rPr>
        <w:t>法定代表人或授权代表（签字或盖章）：</w:t>
      </w:r>
      <w:r w:rsidRPr="00984E22">
        <w:rPr>
          <w:rFonts w:ascii="宋体" w:hAnsi="宋体"/>
          <w:sz w:val="24"/>
          <w:szCs w:val="24"/>
        </w:rPr>
        <w:t xml:space="preserve">                    </w:t>
      </w: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6E13F7">
      <w:pPr>
        <w:snapToGrid w:val="0"/>
        <w:spacing w:before="50" w:after="50"/>
        <w:ind w:leftChars="-72" w:left="-2" w:rightChars="-389" w:right="-817" w:hangingChars="62" w:hanging="149"/>
        <w:rPr>
          <w:rFonts w:ascii="宋体" w:hAnsi="宋体"/>
          <w:sz w:val="24"/>
          <w:szCs w:val="24"/>
        </w:rPr>
      </w:pPr>
    </w:p>
    <w:p w:rsidR="006E13F7" w:rsidRPr="00984E22" w:rsidRDefault="004B4B63">
      <w:pPr>
        <w:snapToGrid w:val="0"/>
        <w:spacing w:before="50" w:after="50"/>
        <w:ind w:leftChars="-72" w:left="-2" w:rightChars="-389" w:right="-817" w:hangingChars="62" w:hanging="149"/>
        <w:rPr>
          <w:rFonts w:ascii="宋体" w:hAnsi="宋体"/>
          <w:sz w:val="24"/>
          <w:szCs w:val="24"/>
        </w:rPr>
      </w:pPr>
      <w:r w:rsidRPr="00984E22">
        <w:rPr>
          <w:rFonts w:ascii="宋体" w:hAnsi="宋体" w:hint="eastAsia"/>
          <w:sz w:val="24"/>
          <w:szCs w:val="24"/>
        </w:rPr>
        <w:t>投标人名称（盖章）：</w:t>
      </w:r>
      <w:r w:rsidRPr="00984E22">
        <w:rPr>
          <w:rFonts w:ascii="宋体" w:hAnsi="宋体"/>
          <w:sz w:val="24"/>
          <w:szCs w:val="24"/>
        </w:rPr>
        <w:t xml:space="preserve">                   </w:t>
      </w:r>
      <w:r w:rsidRPr="00984E22">
        <w:rPr>
          <w:rFonts w:ascii="宋体" w:hAnsi="宋体" w:hint="eastAsia"/>
          <w:sz w:val="24"/>
          <w:szCs w:val="24"/>
        </w:rPr>
        <w:t xml:space="preserve">          </w:t>
      </w:r>
      <w:r w:rsidRPr="00984E22">
        <w:rPr>
          <w:rFonts w:ascii="宋体" w:hAnsi="宋体"/>
          <w:sz w:val="24"/>
          <w:szCs w:val="24"/>
        </w:rPr>
        <w:t xml:space="preserve">  </w:t>
      </w:r>
      <w:r w:rsidRPr="00984E22">
        <w:rPr>
          <w:rFonts w:ascii="宋体" w:hAnsi="宋体" w:hint="eastAsia"/>
          <w:sz w:val="24"/>
          <w:szCs w:val="24"/>
        </w:rPr>
        <w:t>日期：</w:t>
      </w:r>
      <w:r w:rsidRPr="00984E22">
        <w:rPr>
          <w:rFonts w:ascii="宋体" w:hAnsi="宋体"/>
          <w:sz w:val="24"/>
          <w:szCs w:val="24"/>
        </w:rPr>
        <w:t xml:space="preserve">    </w:t>
      </w:r>
      <w:r w:rsidRPr="00984E22">
        <w:rPr>
          <w:rFonts w:ascii="宋体" w:hAnsi="宋体" w:hint="eastAsia"/>
          <w:sz w:val="24"/>
          <w:szCs w:val="24"/>
        </w:rPr>
        <w:t>年</w:t>
      </w:r>
      <w:r w:rsidRPr="00984E22">
        <w:rPr>
          <w:rFonts w:ascii="宋体" w:hAnsi="宋体"/>
          <w:sz w:val="24"/>
          <w:szCs w:val="24"/>
        </w:rPr>
        <w:t xml:space="preserve">   </w:t>
      </w:r>
      <w:r w:rsidRPr="00984E22">
        <w:rPr>
          <w:rFonts w:ascii="宋体" w:hAnsi="宋体" w:hint="eastAsia"/>
          <w:sz w:val="24"/>
          <w:szCs w:val="24"/>
        </w:rPr>
        <w:t>月</w:t>
      </w:r>
      <w:r w:rsidRPr="00984E22">
        <w:rPr>
          <w:rFonts w:ascii="宋体" w:hAnsi="宋体"/>
          <w:sz w:val="24"/>
          <w:szCs w:val="24"/>
        </w:rPr>
        <w:t xml:space="preserve">   </w:t>
      </w:r>
      <w:r w:rsidRPr="00984E22">
        <w:rPr>
          <w:rFonts w:ascii="宋体" w:hAnsi="宋体" w:hint="eastAsia"/>
          <w:sz w:val="24"/>
          <w:szCs w:val="24"/>
        </w:rPr>
        <w:t>日</w:t>
      </w: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6E13F7">
      <w:pPr>
        <w:pStyle w:val="a7"/>
        <w:snapToGrid w:val="0"/>
        <w:spacing w:before="295" w:after="295"/>
        <w:rPr>
          <w:rFonts w:hAnsi="宋体"/>
          <w:b/>
        </w:rPr>
      </w:pPr>
    </w:p>
    <w:p w:rsidR="006E13F7" w:rsidRPr="00984E22" w:rsidRDefault="004B4B63">
      <w:pPr>
        <w:pStyle w:val="a7"/>
        <w:snapToGrid w:val="0"/>
        <w:spacing w:before="295" w:after="295"/>
        <w:rPr>
          <w:rFonts w:hAnsi="宋体"/>
          <w:b/>
          <w:sz w:val="24"/>
          <w:szCs w:val="24"/>
        </w:rPr>
      </w:pPr>
      <w:r w:rsidRPr="00984E22">
        <w:rPr>
          <w:rFonts w:hAnsi="宋体" w:hint="eastAsia"/>
          <w:b/>
          <w:sz w:val="24"/>
          <w:szCs w:val="24"/>
        </w:rPr>
        <w:lastRenderedPageBreak/>
        <w:t>附件六</w:t>
      </w:r>
      <w:r w:rsidRPr="00984E22">
        <w:rPr>
          <w:rFonts w:hAnsi="宋体" w:hint="eastAsia"/>
          <w:b/>
          <w:sz w:val="24"/>
          <w:szCs w:val="24"/>
        </w:rPr>
        <w:t xml:space="preserve"> </w:t>
      </w:r>
      <w:r w:rsidRPr="00984E22">
        <w:rPr>
          <w:rFonts w:hAnsi="宋体"/>
          <w:b/>
          <w:sz w:val="24"/>
          <w:szCs w:val="24"/>
        </w:rPr>
        <w:t>投标报价明细表格式：</w:t>
      </w:r>
      <w:r w:rsidRPr="00984E22">
        <w:rPr>
          <w:rFonts w:hAnsi="宋体"/>
          <w:b/>
          <w:sz w:val="24"/>
          <w:szCs w:val="24"/>
        </w:rPr>
        <w:t xml:space="preserve">       </w:t>
      </w:r>
    </w:p>
    <w:p w:rsidR="006E13F7" w:rsidRPr="00984E22" w:rsidRDefault="004B4B63">
      <w:pPr>
        <w:pStyle w:val="a7"/>
        <w:snapToGrid w:val="0"/>
        <w:spacing w:before="295" w:after="295"/>
        <w:jc w:val="center"/>
        <w:rPr>
          <w:rFonts w:hAnsi="宋体"/>
          <w:sz w:val="24"/>
          <w:szCs w:val="24"/>
        </w:rPr>
      </w:pPr>
      <w:r w:rsidRPr="00984E22">
        <w:rPr>
          <w:rFonts w:hAnsi="宋体"/>
          <w:sz w:val="24"/>
          <w:szCs w:val="24"/>
        </w:rPr>
        <w:t>投标报价明细表</w:t>
      </w:r>
    </w:p>
    <w:p w:rsidR="006E13F7" w:rsidRPr="00984E22" w:rsidRDefault="004B4B63">
      <w:pPr>
        <w:pStyle w:val="a7"/>
        <w:snapToGrid w:val="0"/>
        <w:spacing w:before="295" w:after="295"/>
        <w:rPr>
          <w:rFonts w:hAnsi="宋体"/>
          <w:sz w:val="24"/>
          <w:szCs w:val="24"/>
        </w:rPr>
      </w:pPr>
      <w:r w:rsidRPr="00984E22">
        <w:rPr>
          <w:rFonts w:hAnsi="宋体"/>
          <w:sz w:val="24"/>
          <w:szCs w:val="24"/>
        </w:rPr>
        <w:t>标项：</w:t>
      </w:r>
      <w:r w:rsidRPr="00984E22">
        <w:rPr>
          <w:rFonts w:hAnsi="宋体"/>
          <w:sz w:val="24"/>
          <w:szCs w:val="24"/>
          <w:u w:val="single"/>
        </w:rPr>
        <w:t xml:space="preserve">              </w:t>
      </w:r>
      <w:r w:rsidRPr="00984E22">
        <w:rPr>
          <w:rFonts w:hAnsi="宋体"/>
          <w:sz w:val="24"/>
          <w:szCs w:val="24"/>
        </w:rPr>
        <w:t xml:space="preserve">                   </w:t>
      </w:r>
      <w:r w:rsidRPr="00984E22">
        <w:rPr>
          <w:rFonts w:hAnsi="宋体"/>
          <w:sz w:val="24"/>
          <w:szCs w:val="24"/>
        </w:rPr>
        <w:t>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1620"/>
        <w:gridCol w:w="1080"/>
        <w:gridCol w:w="1440"/>
        <w:gridCol w:w="1620"/>
        <w:gridCol w:w="1260"/>
        <w:gridCol w:w="1440"/>
      </w:tblGrid>
      <w:tr w:rsidR="00984E22" w:rsidRPr="00984E22">
        <w:tc>
          <w:tcPr>
            <w:tcW w:w="54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pStyle w:val="af5"/>
              <w:snapToGrid w:val="0"/>
              <w:spacing w:before="50" w:after="50" w:line="240" w:lineRule="auto"/>
              <w:rPr>
                <w:rFonts w:ascii="宋体" w:eastAsia="宋体" w:hAnsi="宋体"/>
                <w:sz w:val="21"/>
                <w:szCs w:val="21"/>
              </w:rPr>
            </w:pPr>
            <w:r w:rsidRPr="00984E22">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zCs w:val="21"/>
              </w:rPr>
              <w:t>金额</w:t>
            </w: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rPr>
          <w:trHeight w:val="369"/>
        </w:trPr>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rPr>
          <w:trHeight w:val="351"/>
        </w:trPr>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rPr>
          <w:trHeight w:val="475"/>
        </w:trPr>
        <w:tc>
          <w:tcPr>
            <w:tcW w:w="5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r w:rsidR="00984E22" w:rsidRPr="00984E22">
        <w:tc>
          <w:tcPr>
            <w:tcW w:w="7560" w:type="dxa"/>
            <w:gridSpan w:val="6"/>
            <w:tcBorders>
              <w:top w:val="single" w:sz="4" w:space="0" w:color="auto"/>
              <w:left w:val="single" w:sz="4" w:space="0" w:color="auto"/>
              <w:bottom w:val="single" w:sz="4" w:space="0" w:color="auto"/>
              <w:right w:val="single" w:sz="4" w:space="0" w:color="auto"/>
            </w:tcBorders>
          </w:tcPr>
          <w:p w:rsidR="006E13F7" w:rsidRPr="00984E22" w:rsidRDefault="004B4B63">
            <w:pPr>
              <w:tabs>
                <w:tab w:val="left" w:pos="1418"/>
              </w:tabs>
              <w:snapToGrid w:val="0"/>
              <w:spacing w:before="50" w:after="50"/>
              <w:jc w:val="center"/>
              <w:rPr>
                <w:rFonts w:ascii="宋体" w:hAnsi="宋体"/>
                <w:spacing w:val="20"/>
                <w:szCs w:val="21"/>
              </w:rPr>
            </w:pPr>
            <w:r w:rsidRPr="00984E22">
              <w:rPr>
                <w:rFonts w:ascii="宋体" w:hAnsi="宋体" w:hint="eastAsia"/>
                <w:spacing w:val="20"/>
                <w:szCs w:val="21"/>
              </w:rPr>
              <w:t>投</w:t>
            </w:r>
            <w:r w:rsidRPr="00984E22">
              <w:rPr>
                <w:rFonts w:ascii="宋体" w:hAnsi="宋体" w:hint="eastAsia"/>
                <w:spacing w:val="20"/>
                <w:szCs w:val="21"/>
              </w:rPr>
              <w:t xml:space="preserve"> </w:t>
            </w:r>
            <w:r w:rsidRPr="00984E22">
              <w:rPr>
                <w:rFonts w:ascii="宋体" w:hAnsi="宋体" w:hint="eastAsia"/>
                <w:spacing w:val="20"/>
                <w:szCs w:val="21"/>
              </w:rPr>
              <w:t>标</w:t>
            </w:r>
            <w:r w:rsidRPr="00984E22">
              <w:rPr>
                <w:rFonts w:ascii="宋体" w:hAnsi="宋体" w:hint="eastAsia"/>
                <w:spacing w:val="20"/>
                <w:szCs w:val="21"/>
              </w:rPr>
              <w:t xml:space="preserve"> </w:t>
            </w:r>
            <w:r w:rsidRPr="00984E22">
              <w:rPr>
                <w:rFonts w:ascii="宋体" w:hAnsi="宋体" w:hint="eastAsia"/>
                <w:spacing w:val="20"/>
                <w:szCs w:val="21"/>
              </w:rPr>
              <w:t>总</w:t>
            </w:r>
            <w:r w:rsidRPr="00984E22">
              <w:rPr>
                <w:rFonts w:ascii="宋体" w:hAnsi="宋体"/>
                <w:spacing w:val="20"/>
                <w:szCs w:val="21"/>
              </w:rPr>
              <w:t xml:space="preserve">  </w:t>
            </w:r>
            <w:r w:rsidRPr="00984E22">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rsidR="006E13F7" w:rsidRPr="00984E22" w:rsidRDefault="006E13F7">
            <w:pPr>
              <w:tabs>
                <w:tab w:val="left" w:pos="1418"/>
              </w:tabs>
              <w:snapToGrid w:val="0"/>
              <w:spacing w:before="50" w:after="50"/>
              <w:jc w:val="center"/>
              <w:rPr>
                <w:rFonts w:ascii="宋体" w:hAnsi="宋体"/>
                <w:spacing w:val="20"/>
                <w:szCs w:val="21"/>
              </w:rPr>
            </w:pPr>
          </w:p>
        </w:tc>
      </w:tr>
    </w:tbl>
    <w:p w:rsidR="006E13F7" w:rsidRPr="00984E22" w:rsidRDefault="006E13F7">
      <w:pPr>
        <w:tabs>
          <w:tab w:val="left" w:pos="1418"/>
        </w:tabs>
        <w:snapToGrid w:val="0"/>
        <w:spacing w:before="50" w:after="50"/>
        <w:ind w:left="1418" w:hanging="567"/>
        <w:jc w:val="center"/>
        <w:rPr>
          <w:rFonts w:ascii="宋体" w:hAnsi="宋体"/>
          <w:spacing w:val="20"/>
          <w:sz w:val="24"/>
          <w:szCs w:val="24"/>
          <w:u w:val="single"/>
        </w:rPr>
      </w:pPr>
    </w:p>
    <w:p w:rsidR="006E13F7" w:rsidRPr="00984E22" w:rsidRDefault="004B4B63">
      <w:pPr>
        <w:snapToGrid w:val="0"/>
        <w:spacing w:before="50" w:after="50"/>
        <w:rPr>
          <w:rFonts w:ascii="宋体" w:hAnsi="宋体"/>
          <w:spacing w:val="20"/>
          <w:sz w:val="24"/>
          <w:szCs w:val="24"/>
          <w:u w:val="single"/>
        </w:rPr>
      </w:pPr>
      <w:r w:rsidRPr="00984E22">
        <w:rPr>
          <w:rFonts w:ascii="宋体" w:hAnsi="宋体" w:hint="eastAsia"/>
          <w:spacing w:val="20"/>
          <w:sz w:val="24"/>
          <w:szCs w:val="24"/>
        </w:rPr>
        <w:t>授权代表签名：</w:t>
      </w:r>
      <w:r w:rsidRPr="00984E22">
        <w:rPr>
          <w:rFonts w:ascii="宋体" w:hAnsi="宋体"/>
          <w:spacing w:val="20"/>
          <w:sz w:val="24"/>
          <w:szCs w:val="24"/>
          <w:u w:val="single"/>
        </w:rPr>
        <w:t xml:space="preserve">     </w:t>
      </w:r>
      <w:r w:rsidRPr="00984E22">
        <w:rPr>
          <w:rFonts w:ascii="宋体" w:hAnsi="宋体" w:hint="eastAsia"/>
          <w:spacing w:val="20"/>
          <w:sz w:val="24"/>
          <w:szCs w:val="24"/>
          <w:u w:val="single"/>
        </w:rPr>
        <w:t xml:space="preserve">   </w:t>
      </w:r>
      <w:r w:rsidRPr="00984E22">
        <w:rPr>
          <w:rFonts w:ascii="宋体" w:hAnsi="宋体"/>
          <w:spacing w:val="20"/>
          <w:sz w:val="24"/>
          <w:szCs w:val="24"/>
          <w:u w:val="single"/>
        </w:rPr>
        <w:t xml:space="preserve">     </w:t>
      </w:r>
    </w:p>
    <w:p w:rsidR="006E13F7" w:rsidRPr="00984E22" w:rsidRDefault="006E13F7">
      <w:pPr>
        <w:snapToGrid w:val="0"/>
        <w:spacing w:before="50" w:after="50"/>
        <w:rPr>
          <w:rFonts w:ascii="宋体" w:hAnsi="宋体"/>
          <w:spacing w:val="20"/>
          <w:sz w:val="24"/>
          <w:szCs w:val="24"/>
        </w:rPr>
      </w:pPr>
    </w:p>
    <w:p w:rsidR="006E13F7" w:rsidRPr="00984E22" w:rsidRDefault="006E13F7">
      <w:pPr>
        <w:snapToGrid w:val="0"/>
        <w:spacing w:before="50" w:after="50"/>
        <w:rPr>
          <w:rFonts w:ascii="宋体" w:hAnsi="宋体"/>
          <w:spacing w:val="20"/>
          <w:sz w:val="24"/>
          <w:szCs w:val="24"/>
        </w:rPr>
      </w:pPr>
    </w:p>
    <w:p w:rsidR="006E13F7" w:rsidRPr="00984E22" w:rsidRDefault="004B4B63">
      <w:pPr>
        <w:snapToGrid w:val="0"/>
        <w:spacing w:before="50" w:after="50"/>
        <w:rPr>
          <w:rFonts w:ascii="宋体" w:hAnsi="宋体"/>
          <w:spacing w:val="20"/>
          <w:sz w:val="24"/>
          <w:szCs w:val="24"/>
          <w:u w:val="single"/>
        </w:rPr>
      </w:pPr>
      <w:r w:rsidRPr="00984E22">
        <w:rPr>
          <w:rFonts w:ascii="宋体" w:hAnsi="宋体" w:hint="eastAsia"/>
          <w:spacing w:val="20"/>
          <w:sz w:val="24"/>
          <w:szCs w:val="24"/>
        </w:rPr>
        <w:t>投标人盖章：</w:t>
      </w:r>
      <w:r w:rsidRPr="00984E22">
        <w:rPr>
          <w:rFonts w:ascii="宋体" w:hAnsi="宋体"/>
          <w:spacing w:val="20"/>
          <w:sz w:val="24"/>
          <w:szCs w:val="24"/>
          <w:u w:val="single"/>
        </w:rPr>
        <w:t xml:space="preserve">               </w:t>
      </w:r>
      <w:r w:rsidRPr="00984E22">
        <w:rPr>
          <w:rFonts w:ascii="宋体" w:hAnsi="宋体"/>
          <w:spacing w:val="20"/>
          <w:sz w:val="24"/>
          <w:szCs w:val="24"/>
        </w:rPr>
        <w:t xml:space="preserve">           </w:t>
      </w:r>
      <w:r w:rsidRPr="00984E22">
        <w:rPr>
          <w:rFonts w:ascii="宋体" w:hAnsi="宋体" w:hint="eastAsia"/>
          <w:spacing w:val="20"/>
          <w:sz w:val="24"/>
          <w:szCs w:val="24"/>
        </w:rPr>
        <w:t>日</w:t>
      </w:r>
      <w:r w:rsidRPr="00984E22">
        <w:rPr>
          <w:rFonts w:ascii="宋体" w:hAnsi="宋体"/>
          <w:spacing w:val="20"/>
          <w:sz w:val="24"/>
          <w:szCs w:val="24"/>
        </w:rPr>
        <w:t xml:space="preserve">  </w:t>
      </w:r>
      <w:r w:rsidRPr="00984E22">
        <w:rPr>
          <w:rFonts w:ascii="宋体" w:hAnsi="宋体" w:hint="eastAsia"/>
          <w:spacing w:val="20"/>
          <w:sz w:val="24"/>
          <w:szCs w:val="24"/>
        </w:rPr>
        <w:t>期：</w:t>
      </w:r>
      <w:r w:rsidRPr="00984E22">
        <w:rPr>
          <w:rFonts w:ascii="宋体" w:hAnsi="宋体"/>
          <w:spacing w:val="20"/>
          <w:sz w:val="24"/>
          <w:szCs w:val="24"/>
          <w:u w:val="single"/>
        </w:rPr>
        <w:t xml:space="preserve">         </w:t>
      </w:r>
    </w:p>
    <w:p w:rsidR="006E13F7" w:rsidRPr="00984E22" w:rsidRDefault="006E13F7">
      <w:pPr>
        <w:pStyle w:val="a7"/>
        <w:snapToGrid w:val="0"/>
        <w:spacing w:before="295" w:after="295"/>
        <w:ind w:firstLineChars="200" w:firstLine="480"/>
        <w:rPr>
          <w:rFonts w:hAnsi="宋体"/>
          <w:sz w:val="24"/>
          <w:szCs w:val="24"/>
        </w:rPr>
      </w:pP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sz w:val="24"/>
          <w:szCs w:val="24"/>
        </w:rPr>
        <w:t>1</w:t>
      </w:r>
      <w:r w:rsidRPr="00984E22">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rsidR="006E13F7" w:rsidRPr="00984E22" w:rsidRDefault="004B4B63">
      <w:pPr>
        <w:snapToGrid w:val="0"/>
        <w:spacing w:before="50" w:after="50" w:line="420" w:lineRule="exact"/>
        <w:ind w:firstLineChars="200" w:firstLine="480"/>
        <w:jc w:val="left"/>
        <w:rPr>
          <w:rFonts w:ascii="宋体" w:hAnsi="宋体"/>
          <w:sz w:val="24"/>
          <w:szCs w:val="24"/>
        </w:rPr>
      </w:pPr>
      <w:r w:rsidRPr="00984E22">
        <w:rPr>
          <w:rFonts w:ascii="宋体" w:hAnsi="宋体" w:hint="eastAsia"/>
          <w:sz w:val="24"/>
          <w:szCs w:val="24"/>
        </w:rPr>
        <w:t>2</w:t>
      </w:r>
      <w:r w:rsidRPr="00984E22">
        <w:rPr>
          <w:rFonts w:ascii="宋体" w:hAnsi="宋体" w:hint="eastAsia"/>
          <w:sz w:val="24"/>
          <w:szCs w:val="24"/>
        </w:rPr>
        <w:t>、以上</w:t>
      </w:r>
      <w:r w:rsidRPr="00984E22">
        <w:rPr>
          <w:rFonts w:ascii="宋体" w:hAnsi="宋体" w:hint="eastAsia"/>
          <w:sz w:val="24"/>
          <w:szCs w:val="24"/>
        </w:rPr>
        <w:t>单价必须是最终报价，与投标总价相对应，不允许在总价基础上再报优惠价。</w:t>
      </w:r>
    </w:p>
    <w:p w:rsidR="006E13F7" w:rsidRPr="00984E22" w:rsidRDefault="006E13F7">
      <w:pPr>
        <w:rPr>
          <w:rFonts w:ascii="宋体" w:hAnsi="宋体"/>
        </w:rPr>
      </w:pPr>
    </w:p>
    <w:p w:rsidR="006E13F7" w:rsidRPr="00984E22" w:rsidRDefault="006E13F7">
      <w:pPr>
        <w:widowControl/>
        <w:jc w:val="left"/>
        <w:rPr>
          <w:rFonts w:ascii="宋体" w:hAnsi="宋体"/>
        </w:rPr>
      </w:pPr>
      <w:bookmarkStart w:id="2" w:name="_GoBack"/>
      <w:bookmarkEnd w:id="2"/>
    </w:p>
    <w:sectPr w:rsidR="006E13F7" w:rsidRPr="00984E22">
      <w:headerReference w:type="default" r:id="rId9"/>
      <w:footerReference w:type="default" r:id="rId10"/>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B63" w:rsidRDefault="004B4B63">
      <w:r>
        <w:separator/>
      </w:r>
    </w:p>
  </w:endnote>
  <w:endnote w:type="continuationSeparator" w:id="0">
    <w:p w:rsidR="004B4B63" w:rsidRDefault="004B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3F7" w:rsidRDefault="006C2401">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381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3F7" w:rsidRDefault="004B4B6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84E22">
                            <w:rPr>
                              <w:noProof/>
                              <w:sz w:val="18"/>
                            </w:rPr>
                            <w:t>2</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width:9.0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" filled="f" stroked="f">
              <v:textbox style="mso-fit-shape-to-text:t" inset="0,0,0,0">
                <w:txbxContent>
                  <w:p w:rsidR="006E13F7" w:rsidRDefault="004B4B6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84E22">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B63" w:rsidRDefault="004B4B63">
      <w:r>
        <w:separator/>
      </w:r>
    </w:p>
  </w:footnote>
  <w:footnote w:type="continuationSeparator" w:id="0">
    <w:p w:rsidR="004B4B63" w:rsidRDefault="004B4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3F7" w:rsidRDefault="006E13F7">
    <w:pPr>
      <w:pStyle w:val="ab"/>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E0E3E1"/>
    <w:multiLevelType w:val="singleLevel"/>
    <w:tmpl w:val="A0E0E3E1"/>
    <w:lvl w:ilvl="0">
      <w:start w:val="1"/>
      <w:numFmt w:val="decimal"/>
      <w:suff w:val="space"/>
      <w:lvlText w:val="%1."/>
      <w:lvlJc w:val="left"/>
    </w:lvl>
  </w:abstractNum>
  <w:abstractNum w:abstractNumId="1">
    <w:nsid w:val="C9496D77"/>
    <w:multiLevelType w:val="singleLevel"/>
    <w:tmpl w:val="C9496D77"/>
    <w:lvl w:ilvl="0">
      <w:start w:val="1"/>
      <w:numFmt w:val="bullet"/>
      <w:lvlText w:val=""/>
      <w:lvlJc w:val="left"/>
      <w:pPr>
        <w:tabs>
          <w:tab w:val="left" w:pos="420"/>
        </w:tabs>
        <w:ind w:left="840" w:hanging="420"/>
      </w:pPr>
      <w:rPr>
        <w:rFonts w:ascii="Wingdings" w:hAnsi="Wingdings" w:hint="default"/>
      </w:rPr>
    </w:lvl>
  </w:abstractNum>
  <w:abstractNum w:abstractNumId="2">
    <w:nsid w:val="0000000E"/>
    <w:multiLevelType w:val="multilevel"/>
    <w:tmpl w:val="0000000E"/>
    <w:lvl w:ilvl="0">
      <w:start w:val="1"/>
      <w:numFmt w:val="decimal"/>
      <w:lvlText w:val="（%1）"/>
      <w:lvlJc w:val="left"/>
      <w:pPr>
        <w:tabs>
          <w:tab w:val="left" w:pos="720"/>
        </w:tabs>
        <w:ind w:left="720" w:hanging="720"/>
      </w:pPr>
      <w:rPr>
        <w:rFonts w:hint="eastAsia"/>
      </w:rPr>
    </w:lvl>
    <w:lvl w:ilvl="1">
      <w:start w:val="1"/>
      <w:numFmt w:val="lowerLetter"/>
      <w:lvlText w:val="%2、"/>
      <w:lvlJc w:val="left"/>
      <w:pPr>
        <w:tabs>
          <w:tab w:val="left" w:pos="810"/>
        </w:tabs>
        <w:ind w:left="810" w:hanging="39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1E"/>
    <w:multiLevelType w:val="multilevel"/>
    <w:tmpl w:val="0000001E"/>
    <w:lvl w:ilvl="0">
      <w:start w:val="1"/>
      <w:numFmt w:val="decimal"/>
      <w:lvlText w:val="%1、"/>
      <w:lvlJc w:val="left"/>
      <w:pPr>
        <w:tabs>
          <w:tab w:val="left" w:pos="540"/>
        </w:tabs>
        <w:ind w:left="540" w:hanging="360"/>
      </w:pPr>
    </w:lvl>
    <w:lvl w:ilvl="1">
      <w:start w:val="1"/>
      <w:numFmt w:val="decimal"/>
      <w:lvlText w:val="%2、"/>
      <w:lvlJc w:val="left"/>
      <w:pPr>
        <w:tabs>
          <w:tab w:val="left" w:pos="960"/>
        </w:tabs>
        <w:ind w:left="960" w:hanging="360"/>
      </w:pPr>
    </w:lvl>
    <w:lvl w:ilvl="2">
      <w:start w:val="1"/>
      <w:numFmt w:val="decimal"/>
      <w:lvlText w:val="（%3）"/>
      <w:lvlJc w:val="left"/>
      <w:pPr>
        <w:tabs>
          <w:tab w:val="left" w:pos="1740"/>
        </w:tabs>
        <w:ind w:left="1740" w:hanging="720"/>
      </w:pPr>
    </w:lvl>
    <w:lvl w:ilvl="3">
      <w:start w:val="1"/>
      <w:numFmt w:val="decimal"/>
      <w:lvlText w:val="%4."/>
      <w:lvlJc w:val="left"/>
      <w:pPr>
        <w:tabs>
          <w:tab w:val="left" w:pos="2640"/>
        </w:tabs>
        <w:ind w:left="2640" w:hanging="360"/>
      </w:pPr>
    </w:lvl>
    <w:lvl w:ilvl="4">
      <w:start w:val="1"/>
      <w:numFmt w:val="decimal"/>
      <w:lvlText w:val="%5."/>
      <w:lvlJc w:val="left"/>
      <w:pPr>
        <w:tabs>
          <w:tab w:val="left" w:pos="3360"/>
        </w:tabs>
        <w:ind w:left="3360" w:hanging="360"/>
      </w:pPr>
    </w:lvl>
    <w:lvl w:ilvl="5">
      <w:start w:val="1"/>
      <w:numFmt w:val="decimal"/>
      <w:lvlText w:val="%6."/>
      <w:lvlJc w:val="left"/>
      <w:pPr>
        <w:tabs>
          <w:tab w:val="left" w:pos="4080"/>
        </w:tabs>
        <w:ind w:left="4080" w:hanging="360"/>
      </w:pPr>
    </w:lvl>
    <w:lvl w:ilvl="6">
      <w:start w:val="1"/>
      <w:numFmt w:val="decimal"/>
      <w:lvlText w:val="%7."/>
      <w:lvlJc w:val="left"/>
      <w:pPr>
        <w:tabs>
          <w:tab w:val="left" w:pos="4800"/>
        </w:tabs>
        <w:ind w:left="4800" w:hanging="360"/>
      </w:pPr>
    </w:lvl>
    <w:lvl w:ilvl="7">
      <w:start w:val="1"/>
      <w:numFmt w:val="decimal"/>
      <w:lvlText w:val="%8."/>
      <w:lvlJc w:val="left"/>
      <w:pPr>
        <w:tabs>
          <w:tab w:val="left" w:pos="5520"/>
        </w:tabs>
        <w:ind w:left="5520" w:hanging="360"/>
      </w:pPr>
    </w:lvl>
    <w:lvl w:ilvl="8">
      <w:start w:val="1"/>
      <w:numFmt w:val="decimal"/>
      <w:lvlText w:val="%9."/>
      <w:lvlJc w:val="left"/>
      <w:pPr>
        <w:tabs>
          <w:tab w:val="left" w:pos="6240"/>
        </w:tabs>
        <w:ind w:left="6240" w:hanging="360"/>
      </w:pPr>
    </w:lvl>
  </w:abstractNum>
  <w:abstractNum w:abstractNumId="4">
    <w:nsid w:val="0D662EC7"/>
    <w:multiLevelType w:val="multilevel"/>
    <w:tmpl w:val="0D662EC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96110BF"/>
    <w:multiLevelType w:val="singleLevel"/>
    <w:tmpl w:val="396110BF"/>
    <w:lvl w:ilvl="0">
      <w:start w:val="1"/>
      <w:numFmt w:val="decimal"/>
      <w:suff w:val="space"/>
      <w:lvlText w:val="%1."/>
      <w:lvlJc w:val="left"/>
    </w:lvl>
  </w:abstractNum>
  <w:abstractNum w:abstractNumId="6">
    <w:nsid w:val="40E35009"/>
    <w:multiLevelType w:val="multilevel"/>
    <w:tmpl w:val="40E35009"/>
    <w:lvl w:ilvl="0">
      <w:start w:val="1"/>
      <w:numFmt w:val="decimal"/>
      <w:suff w:val="space"/>
      <w:lvlText w:val="%1"/>
      <w:lvlJc w:val="left"/>
      <w:pPr>
        <w:ind w:left="120" w:firstLine="0"/>
      </w:pPr>
      <w:rPr>
        <w:rFonts w:hint="default"/>
      </w:r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7">
    <w:nsid w:val="610F844B"/>
    <w:multiLevelType w:val="singleLevel"/>
    <w:tmpl w:val="610F844B"/>
    <w:lvl w:ilvl="0">
      <w:start w:val="1"/>
      <w:numFmt w:val="decimal"/>
      <w:suff w:val="space"/>
      <w:lvlText w:val="%1."/>
      <w:lvlJc w:val="left"/>
    </w:lvl>
  </w:abstractNum>
  <w:abstractNum w:abstractNumId="8">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8"/>
  </w:num>
  <w:num w:numId="2">
    <w:abstractNumId w:val="6"/>
  </w:num>
  <w:num w:numId="3">
    <w:abstractNumId w:val="1"/>
  </w:num>
  <w:num w:numId="4">
    <w:abstractNumId w:val="5"/>
  </w:num>
  <w:num w:numId="5">
    <w:abstractNumId w:val="7"/>
  </w:num>
  <w:num w:numId="6">
    <w:abstractNumId w:val="0"/>
  </w:num>
  <w:num w:numId="7">
    <w:abstractNumId w:val="4"/>
  </w:num>
  <w:num w:numId="8">
    <w:abstractNumId w:val="2"/>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13B60"/>
    <w:rsid w:val="000222D3"/>
    <w:rsid w:val="000235EF"/>
    <w:rsid w:val="00026CC8"/>
    <w:rsid w:val="00026F26"/>
    <w:rsid w:val="00031A31"/>
    <w:rsid w:val="00033FBA"/>
    <w:rsid w:val="00034DB8"/>
    <w:rsid w:val="000432ED"/>
    <w:rsid w:val="00044D2E"/>
    <w:rsid w:val="00047C73"/>
    <w:rsid w:val="0005057F"/>
    <w:rsid w:val="000554BD"/>
    <w:rsid w:val="00055A5A"/>
    <w:rsid w:val="00055AE2"/>
    <w:rsid w:val="000575BE"/>
    <w:rsid w:val="00060069"/>
    <w:rsid w:val="00060B14"/>
    <w:rsid w:val="00062226"/>
    <w:rsid w:val="00062800"/>
    <w:rsid w:val="0006631C"/>
    <w:rsid w:val="00073453"/>
    <w:rsid w:val="0007417A"/>
    <w:rsid w:val="00074508"/>
    <w:rsid w:val="000747B8"/>
    <w:rsid w:val="000753F6"/>
    <w:rsid w:val="0007758F"/>
    <w:rsid w:val="0008259D"/>
    <w:rsid w:val="00083D64"/>
    <w:rsid w:val="00084610"/>
    <w:rsid w:val="00086CAA"/>
    <w:rsid w:val="000874D1"/>
    <w:rsid w:val="00090006"/>
    <w:rsid w:val="00091549"/>
    <w:rsid w:val="00094DEE"/>
    <w:rsid w:val="00096771"/>
    <w:rsid w:val="000A3965"/>
    <w:rsid w:val="000A62C2"/>
    <w:rsid w:val="000A6B59"/>
    <w:rsid w:val="000B0F2D"/>
    <w:rsid w:val="000B1B46"/>
    <w:rsid w:val="000B2173"/>
    <w:rsid w:val="000B55A0"/>
    <w:rsid w:val="000B6FF1"/>
    <w:rsid w:val="000C072A"/>
    <w:rsid w:val="000C328E"/>
    <w:rsid w:val="000C61AC"/>
    <w:rsid w:val="000D1BCC"/>
    <w:rsid w:val="000D35AF"/>
    <w:rsid w:val="000D4989"/>
    <w:rsid w:val="000D6013"/>
    <w:rsid w:val="000D6E5D"/>
    <w:rsid w:val="000D71C1"/>
    <w:rsid w:val="000E349E"/>
    <w:rsid w:val="000E35D7"/>
    <w:rsid w:val="000E378F"/>
    <w:rsid w:val="000E5EA2"/>
    <w:rsid w:val="000E6EFC"/>
    <w:rsid w:val="000E6F4C"/>
    <w:rsid w:val="000F59C2"/>
    <w:rsid w:val="000F61AB"/>
    <w:rsid w:val="00100F1D"/>
    <w:rsid w:val="001050F9"/>
    <w:rsid w:val="00105FD5"/>
    <w:rsid w:val="00110D6E"/>
    <w:rsid w:val="001146FA"/>
    <w:rsid w:val="001155BB"/>
    <w:rsid w:val="00115999"/>
    <w:rsid w:val="00123DF6"/>
    <w:rsid w:val="001300B2"/>
    <w:rsid w:val="0013066C"/>
    <w:rsid w:val="00132894"/>
    <w:rsid w:val="001335EB"/>
    <w:rsid w:val="00134F43"/>
    <w:rsid w:val="001358C6"/>
    <w:rsid w:val="0013797F"/>
    <w:rsid w:val="001427E4"/>
    <w:rsid w:val="00143659"/>
    <w:rsid w:val="00145F4C"/>
    <w:rsid w:val="001466F3"/>
    <w:rsid w:val="00147AAE"/>
    <w:rsid w:val="00147E50"/>
    <w:rsid w:val="001515EC"/>
    <w:rsid w:val="00152C64"/>
    <w:rsid w:val="00153BD1"/>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4AF2"/>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1682C"/>
    <w:rsid w:val="002207F6"/>
    <w:rsid w:val="00222010"/>
    <w:rsid w:val="0022475D"/>
    <w:rsid w:val="0023068F"/>
    <w:rsid w:val="00230B0C"/>
    <w:rsid w:val="00231EDA"/>
    <w:rsid w:val="00240EF9"/>
    <w:rsid w:val="00245765"/>
    <w:rsid w:val="00251CF5"/>
    <w:rsid w:val="002524A5"/>
    <w:rsid w:val="00252A0B"/>
    <w:rsid w:val="002537B6"/>
    <w:rsid w:val="002558C7"/>
    <w:rsid w:val="00257400"/>
    <w:rsid w:val="00261E15"/>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A5774"/>
    <w:rsid w:val="002B148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4AA0"/>
    <w:rsid w:val="002F6841"/>
    <w:rsid w:val="002F6B3B"/>
    <w:rsid w:val="00304404"/>
    <w:rsid w:val="00304437"/>
    <w:rsid w:val="00310D45"/>
    <w:rsid w:val="00311D90"/>
    <w:rsid w:val="003125DF"/>
    <w:rsid w:val="00313385"/>
    <w:rsid w:val="00316D6B"/>
    <w:rsid w:val="00320504"/>
    <w:rsid w:val="0032742D"/>
    <w:rsid w:val="0032780F"/>
    <w:rsid w:val="00330147"/>
    <w:rsid w:val="00330342"/>
    <w:rsid w:val="00331A41"/>
    <w:rsid w:val="00332609"/>
    <w:rsid w:val="00333F65"/>
    <w:rsid w:val="003340C2"/>
    <w:rsid w:val="00334E07"/>
    <w:rsid w:val="003359CD"/>
    <w:rsid w:val="00335DCA"/>
    <w:rsid w:val="00341E02"/>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941EF"/>
    <w:rsid w:val="003A1521"/>
    <w:rsid w:val="003A6892"/>
    <w:rsid w:val="003A6A22"/>
    <w:rsid w:val="003B50A9"/>
    <w:rsid w:val="003B55CF"/>
    <w:rsid w:val="003B7BC0"/>
    <w:rsid w:val="003E0286"/>
    <w:rsid w:val="003E0FD0"/>
    <w:rsid w:val="003E1C1C"/>
    <w:rsid w:val="003E2448"/>
    <w:rsid w:val="003E26C9"/>
    <w:rsid w:val="003E384F"/>
    <w:rsid w:val="003E4F22"/>
    <w:rsid w:val="003F1CD6"/>
    <w:rsid w:val="003F22BA"/>
    <w:rsid w:val="003F7158"/>
    <w:rsid w:val="00400758"/>
    <w:rsid w:val="004063FB"/>
    <w:rsid w:val="004079EE"/>
    <w:rsid w:val="00410784"/>
    <w:rsid w:val="0041214E"/>
    <w:rsid w:val="0041315B"/>
    <w:rsid w:val="00415002"/>
    <w:rsid w:val="0041550C"/>
    <w:rsid w:val="00417676"/>
    <w:rsid w:val="0043027E"/>
    <w:rsid w:val="004334C4"/>
    <w:rsid w:val="00433586"/>
    <w:rsid w:val="00433D27"/>
    <w:rsid w:val="0043438C"/>
    <w:rsid w:val="00435007"/>
    <w:rsid w:val="00436559"/>
    <w:rsid w:val="00441645"/>
    <w:rsid w:val="00447370"/>
    <w:rsid w:val="0044784C"/>
    <w:rsid w:val="00451E75"/>
    <w:rsid w:val="00453042"/>
    <w:rsid w:val="004541A9"/>
    <w:rsid w:val="00454A97"/>
    <w:rsid w:val="00456492"/>
    <w:rsid w:val="00462FFD"/>
    <w:rsid w:val="0046340E"/>
    <w:rsid w:val="004645AE"/>
    <w:rsid w:val="004677DE"/>
    <w:rsid w:val="0048254E"/>
    <w:rsid w:val="00483C7A"/>
    <w:rsid w:val="00486CA3"/>
    <w:rsid w:val="00490F3C"/>
    <w:rsid w:val="00491A6D"/>
    <w:rsid w:val="0049677F"/>
    <w:rsid w:val="004A3424"/>
    <w:rsid w:val="004A36F6"/>
    <w:rsid w:val="004A7539"/>
    <w:rsid w:val="004B0F09"/>
    <w:rsid w:val="004B181D"/>
    <w:rsid w:val="004B1AD1"/>
    <w:rsid w:val="004B2500"/>
    <w:rsid w:val="004B2F32"/>
    <w:rsid w:val="004B4B63"/>
    <w:rsid w:val="004B56F1"/>
    <w:rsid w:val="004C1FA1"/>
    <w:rsid w:val="004C335E"/>
    <w:rsid w:val="004C5738"/>
    <w:rsid w:val="004C6AD2"/>
    <w:rsid w:val="004C7DA9"/>
    <w:rsid w:val="004D0B4F"/>
    <w:rsid w:val="004D3015"/>
    <w:rsid w:val="004D3F16"/>
    <w:rsid w:val="004D4FAA"/>
    <w:rsid w:val="004D7E75"/>
    <w:rsid w:val="004E3FAE"/>
    <w:rsid w:val="004E507B"/>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6F1A"/>
    <w:rsid w:val="005507F0"/>
    <w:rsid w:val="005535D7"/>
    <w:rsid w:val="00553F90"/>
    <w:rsid w:val="00554C7C"/>
    <w:rsid w:val="005612C2"/>
    <w:rsid w:val="00562D93"/>
    <w:rsid w:val="00563963"/>
    <w:rsid w:val="00565034"/>
    <w:rsid w:val="005661D4"/>
    <w:rsid w:val="00566ABB"/>
    <w:rsid w:val="005670E9"/>
    <w:rsid w:val="00571B0D"/>
    <w:rsid w:val="005720F7"/>
    <w:rsid w:val="0057370A"/>
    <w:rsid w:val="0057558A"/>
    <w:rsid w:val="00584AC1"/>
    <w:rsid w:val="00585FFB"/>
    <w:rsid w:val="00591E6D"/>
    <w:rsid w:val="00596C06"/>
    <w:rsid w:val="005A2C2B"/>
    <w:rsid w:val="005A47ED"/>
    <w:rsid w:val="005B0AD8"/>
    <w:rsid w:val="005B390E"/>
    <w:rsid w:val="005B4396"/>
    <w:rsid w:val="005B632D"/>
    <w:rsid w:val="005C0090"/>
    <w:rsid w:val="005C07C7"/>
    <w:rsid w:val="005C39DA"/>
    <w:rsid w:val="005C4378"/>
    <w:rsid w:val="005C534F"/>
    <w:rsid w:val="005C5C77"/>
    <w:rsid w:val="005C6DDA"/>
    <w:rsid w:val="005D0EE5"/>
    <w:rsid w:val="005D27AF"/>
    <w:rsid w:val="005D32C6"/>
    <w:rsid w:val="005D6CB7"/>
    <w:rsid w:val="005E0EE6"/>
    <w:rsid w:val="005E2D68"/>
    <w:rsid w:val="005E7396"/>
    <w:rsid w:val="005F2E8A"/>
    <w:rsid w:val="005F714F"/>
    <w:rsid w:val="005F74CB"/>
    <w:rsid w:val="006035F5"/>
    <w:rsid w:val="00604C71"/>
    <w:rsid w:val="00612DEE"/>
    <w:rsid w:val="00617354"/>
    <w:rsid w:val="00622125"/>
    <w:rsid w:val="00624409"/>
    <w:rsid w:val="0062634E"/>
    <w:rsid w:val="00631C2F"/>
    <w:rsid w:val="0063356B"/>
    <w:rsid w:val="00645F24"/>
    <w:rsid w:val="00652305"/>
    <w:rsid w:val="006527D0"/>
    <w:rsid w:val="0066063B"/>
    <w:rsid w:val="00665B3D"/>
    <w:rsid w:val="0066755F"/>
    <w:rsid w:val="0067762C"/>
    <w:rsid w:val="00681EEE"/>
    <w:rsid w:val="00683F9D"/>
    <w:rsid w:val="006848DC"/>
    <w:rsid w:val="006879E3"/>
    <w:rsid w:val="0069060B"/>
    <w:rsid w:val="00693818"/>
    <w:rsid w:val="00694C23"/>
    <w:rsid w:val="00694ECD"/>
    <w:rsid w:val="0069602E"/>
    <w:rsid w:val="006A16F4"/>
    <w:rsid w:val="006A57B3"/>
    <w:rsid w:val="006A6433"/>
    <w:rsid w:val="006B0940"/>
    <w:rsid w:val="006B171F"/>
    <w:rsid w:val="006B2773"/>
    <w:rsid w:val="006B5475"/>
    <w:rsid w:val="006B5F12"/>
    <w:rsid w:val="006B611D"/>
    <w:rsid w:val="006C2401"/>
    <w:rsid w:val="006C281D"/>
    <w:rsid w:val="006C2FB7"/>
    <w:rsid w:val="006C3F54"/>
    <w:rsid w:val="006C57B1"/>
    <w:rsid w:val="006D2968"/>
    <w:rsid w:val="006D484F"/>
    <w:rsid w:val="006E0C1B"/>
    <w:rsid w:val="006E13F7"/>
    <w:rsid w:val="006E2BE7"/>
    <w:rsid w:val="006F2488"/>
    <w:rsid w:val="006F5627"/>
    <w:rsid w:val="007047C6"/>
    <w:rsid w:val="0070669A"/>
    <w:rsid w:val="0071123D"/>
    <w:rsid w:val="00711667"/>
    <w:rsid w:val="0071354E"/>
    <w:rsid w:val="007157B8"/>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3977"/>
    <w:rsid w:val="007845FF"/>
    <w:rsid w:val="00785208"/>
    <w:rsid w:val="00785222"/>
    <w:rsid w:val="007879DC"/>
    <w:rsid w:val="00791CA1"/>
    <w:rsid w:val="0079658B"/>
    <w:rsid w:val="00796FBA"/>
    <w:rsid w:val="007A0518"/>
    <w:rsid w:val="007A2DF5"/>
    <w:rsid w:val="007A49C3"/>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1C75"/>
    <w:rsid w:val="00812A99"/>
    <w:rsid w:val="008148A7"/>
    <w:rsid w:val="00816DD4"/>
    <w:rsid w:val="00820688"/>
    <w:rsid w:val="00821741"/>
    <w:rsid w:val="008263D0"/>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359E"/>
    <w:rsid w:val="008738D3"/>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0F79"/>
    <w:rsid w:val="00923DB8"/>
    <w:rsid w:val="009263FB"/>
    <w:rsid w:val="00933181"/>
    <w:rsid w:val="009372D2"/>
    <w:rsid w:val="00940727"/>
    <w:rsid w:val="00942565"/>
    <w:rsid w:val="009445FB"/>
    <w:rsid w:val="00944CD3"/>
    <w:rsid w:val="00947DF2"/>
    <w:rsid w:val="00951913"/>
    <w:rsid w:val="00952AFA"/>
    <w:rsid w:val="00953C31"/>
    <w:rsid w:val="0095439A"/>
    <w:rsid w:val="00955065"/>
    <w:rsid w:val="009610BB"/>
    <w:rsid w:val="00962F27"/>
    <w:rsid w:val="00972473"/>
    <w:rsid w:val="009724F3"/>
    <w:rsid w:val="00972BE2"/>
    <w:rsid w:val="009755A9"/>
    <w:rsid w:val="009816BC"/>
    <w:rsid w:val="0098170B"/>
    <w:rsid w:val="00983CD1"/>
    <w:rsid w:val="00984E22"/>
    <w:rsid w:val="009A3932"/>
    <w:rsid w:val="009A45FB"/>
    <w:rsid w:val="009A4A78"/>
    <w:rsid w:val="009B2570"/>
    <w:rsid w:val="009B3FF2"/>
    <w:rsid w:val="009B417B"/>
    <w:rsid w:val="009C0D06"/>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5F4E"/>
    <w:rsid w:val="00A575B9"/>
    <w:rsid w:val="00A6494F"/>
    <w:rsid w:val="00A64E41"/>
    <w:rsid w:val="00A66895"/>
    <w:rsid w:val="00A67B4E"/>
    <w:rsid w:val="00A72001"/>
    <w:rsid w:val="00A75232"/>
    <w:rsid w:val="00A770F6"/>
    <w:rsid w:val="00A7760A"/>
    <w:rsid w:val="00A7776E"/>
    <w:rsid w:val="00A82E39"/>
    <w:rsid w:val="00A863E3"/>
    <w:rsid w:val="00A866DA"/>
    <w:rsid w:val="00A87769"/>
    <w:rsid w:val="00A87D8A"/>
    <w:rsid w:val="00A93D32"/>
    <w:rsid w:val="00AA289B"/>
    <w:rsid w:val="00AA34B8"/>
    <w:rsid w:val="00AA37CA"/>
    <w:rsid w:val="00AA4A98"/>
    <w:rsid w:val="00AA4C1D"/>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3437"/>
    <w:rsid w:val="00AE63DD"/>
    <w:rsid w:val="00AF1C7A"/>
    <w:rsid w:val="00AF5213"/>
    <w:rsid w:val="00AF5706"/>
    <w:rsid w:val="00AF6F0E"/>
    <w:rsid w:val="00B02C50"/>
    <w:rsid w:val="00B02D22"/>
    <w:rsid w:val="00B032E4"/>
    <w:rsid w:val="00B0476E"/>
    <w:rsid w:val="00B062CA"/>
    <w:rsid w:val="00B1253B"/>
    <w:rsid w:val="00B22042"/>
    <w:rsid w:val="00B224A9"/>
    <w:rsid w:val="00B239D3"/>
    <w:rsid w:val="00B2660E"/>
    <w:rsid w:val="00B2753B"/>
    <w:rsid w:val="00B3705B"/>
    <w:rsid w:val="00B41026"/>
    <w:rsid w:val="00B4301E"/>
    <w:rsid w:val="00B43659"/>
    <w:rsid w:val="00B45B95"/>
    <w:rsid w:val="00B50FA1"/>
    <w:rsid w:val="00B511F5"/>
    <w:rsid w:val="00B55AD6"/>
    <w:rsid w:val="00B567CA"/>
    <w:rsid w:val="00B62B9F"/>
    <w:rsid w:val="00B63F90"/>
    <w:rsid w:val="00B64137"/>
    <w:rsid w:val="00B7428C"/>
    <w:rsid w:val="00B75EF4"/>
    <w:rsid w:val="00B85E4A"/>
    <w:rsid w:val="00B87E48"/>
    <w:rsid w:val="00B91EF6"/>
    <w:rsid w:val="00B92406"/>
    <w:rsid w:val="00B92FD5"/>
    <w:rsid w:val="00B93185"/>
    <w:rsid w:val="00B9389E"/>
    <w:rsid w:val="00B93CAA"/>
    <w:rsid w:val="00B94B93"/>
    <w:rsid w:val="00B95134"/>
    <w:rsid w:val="00BA2DD1"/>
    <w:rsid w:val="00BA2E17"/>
    <w:rsid w:val="00BA3E26"/>
    <w:rsid w:val="00BA6097"/>
    <w:rsid w:val="00BB53AA"/>
    <w:rsid w:val="00BB61B8"/>
    <w:rsid w:val="00BB697F"/>
    <w:rsid w:val="00BC0943"/>
    <w:rsid w:val="00BC129B"/>
    <w:rsid w:val="00BC4586"/>
    <w:rsid w:val="00BD05B5"/>
    <w:rsid w:val="00BD1321"/>
    <w:rsid w:val="00BD3A19"/>
    <w:rsid w:val="00BD4EB4"/>
    <w:rsid w:val="00BD57B8"/>
    <w:rsid w:val="00BE0023"/>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0E"/>
    <w:rsid w:val="00C16C2C"/>
    <w:rsid w:val="00C20FF1"/>
    <w:rsid w:val="00C2367C"/>
    <w:rsid w:val="00C33692"/>
    <w:rsid w:val="00C35EE4"/>
    <w:rsid w:val="00C36408"/>
    <w:rsid w:val="00C40E45"/>
    <w:rsid w:val="00C41810"/>
    <w:rsid w:val="00C479D1"/>
    <w:rsid w:val="00C52406"/>
    <w:rsid w:val="00C53AAB"/>
    <w:rsid w:val="00C53C9F"/>
    <w:rsid w:val="00C55239"/>
    <w:rsid w:val="00C56B66"/>
    <w:rsid w:val="00C577D2"/>
    <w:rsid w:val="00C673B6"/>
    <w:rsid w:val="00C71CD9"/>
    <w:rsid w:val="00C743D1"/>
    <w:rsid w:val="00C76FC5"/>
    <w:rsid w:val="00C8219F"/>
    <w:rsid w:val="00C82644"/>
    <w:rsid w:val="00C82E74"/>
    <w:rsid w:val="00C84183"/>
    <w:rsid w:val="00C85188"/>
    <w:rsid w:val="00C87635"/>
    <w:rsid w:val="00C9163C"/>
    <w:rsid w:val="00C92761"/>
    <w:rsid w:val="00C92FE9"/>
    <w:rsid w:val="00C93AB8"/>
    <w:rsid w:val="00C94B57"/>
    <w:rsid w:val="00CA2044"/>
    <w:rsid w:val="00CA3899"/>
    <w:rsid w:val="00CA5C09"/>
    <w:rsid w:val="00CB04E3"/>
    <w:rsid w:val="00CB25C5"/>
    <w:rsid w:val="00CB2F0B"/>
    <w:rsid w:val="00CB626E"/>
    <w:rsid w:val="00CC09DC"/>
    <w:rsid w:val="00CC32D4"/>
    <w:rsid w:val="00CC733C"/>
    <w:rsid w:val="00CD0A48"/>
    <w:rsid w:val="00CD265D"/>
    <w:rsid w:val="00CD4012"/>
    <w:rsid w:val="00CD72D5"/>
    <w:rsid w:val="00CE0D21"/>
    <w:rsid w:val="00CE1D9F"/>
    <w:rsid w:val="00CE20CF"/>
    <w:rsid w:val="00CE36B6"/>
    <w:rsid w:val="00CE59BF"/>
    <w:rsid w:val="00CE64A5"/>
    <w:rsid w:val="00CF14E0"/>
    <w:rsid w:val="00CF5FDE"/>
    <w:rsid w:val="00CF7FE2"/>
    <w:rsid w:val="00D01FA6"/>
    <w:rsid w:val="00D02AD4"/>
    <w:rsid w:val="00D04BEF"/>
    <w:rsid w:val="00D05E1D"/>
    <w:rsid w:val="00D06FD4"/>
    <w:rsid w:val="00D1076E"/>
    <w:rsid w:val="00D10C62"/>
    <w:rsid w:val="00D15DDE"/>
    <w:rsid w:val="00D16B58"/>
    <w:rsid w:val="00D20B25"/>
    <w:rsid w:val="00D20BF4"/>
    <w:rsid w:val="00D23036"/>
    <w:rsid w:val="00D26F89"/>
    <w:rsid w:val="00D30041"/>
    <w:rsid w:val="00D323EE"/>
    <w:rsid w:val="00D34DE9"/>
    <w:rsid w:val="00D4106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A50F7"/>
    <w:rsid w:val="00DA5F1E"/>
    <w:rsid w:val="00DB05C2"/>
    <w:rsid w:val="00DB376F"/>
    <w:rsid w:val="00DC0F59"/>
    <w:rsid w:val="00DC2314"/>
    <w:rsid w:val="00DC7481"/>
    <w:rsid w:val="00DC75E4"/>
    <w:rsid w:val="00DD5600"/>
    <w:rsid w:val="00DD582F"/>
    <w:rsid w:val="00DD6B68"/>
    <w:rsid w:val="00DE046B"/>
    <w:rsid w:val="00DE0C54"/>
    <w:rsid w:val="00DE1F4F"/>
    <w:rsid w:val="00DE342E"/>
    <w:rsid w:val="00DE4BFD"/>
    <w:rsid w:val="00DF0470"/>
    <w:rsid w:val="00DF4917"/>
    <w:rsid w:val="00DF4D95"/>
    <w:rsid w:val="00DF6BFA"/>
    <w:rsid w:val="00E019A9"/>
    <w:rsid w:val="00E01EE7"/>
    <w:rsid w:val="00E032AA"/>
    <w:rsid w:val="00E04B7A"/>
    <w:rsid w:val="00E064CE"/>
    <w:rsid w:val="00E139BC"/>
    <w:rsid w:val="00E1681C"/>
    <w:rsid w:val="00E22903"/>
    <w:rsid w:val="00E23C4B"/>
    <w:rsid w:val="00E2400C"/>
    <w:rsid w:val="00E269E6"/>
    <w:rsid w:val="00E2744F"/>
    <w:rsid w:val="00E31D4F"/>
    <w:rsid w:val="00E31D83"/>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2B7E"/>
    <w:rsid w:val="00E63923"/>
    <w:rsid w:val="00E64DF9"/>
    <w:rsid w:val="00E67AF1"/>
    <w:rsid w:val="00E67E46"/>
    <w:rsid w:val="00E73981"/>
    <w:rsid w:val="00E74B0E"/>
    <w:rsid w:val="00E74EC5"/>
    <w:rsid w:val="00E909C4"/>
    <w:rsid w:val="00E95A6A"/>
    <w:rsid w:val="00EA059C"/>
    <w:rsid w:val="00EA0DAB"/>
    <w:rsid w:val="00EB02D8"/>
    <w:rsid w:val="00EB240A"/>
    <w:rsid w:val="00EB2638"/>
    <w:rsid w:val="00EB2AEF"/>
    <w:rsid w:val="00EB3264"/>
    <w:rsid w:val="00EB3979"/>
    <w:rsid w:val="00EB62CC"/>
    <w:rsid w:val="00EB6F5A"/>
    <w:rsid w:val="00EC3E53"/>
    <w:rsid w:val="00EC4927"/>
    <w:rsid w:val="00EC4B06"/>
    <w:rsid w:val="00ED08EF"/>
    <w:rsid w:val="00ED1514"/>
    <w:rsid w:val="00ED4423"/>
    <w:rsid w:val="00ED4BA1"/>
    <w:rsid w:val="00ED5C09"/>
    <w:rsid w:val="00ED7320"/>
    <w:rsid w:val="00ED7C14"/>
    <w:rsid w:val="00EE2153"/>
    <w:rsid w:val="00EE21C9"/>
    <w:rsid w:val="00EE3D21"/>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40B0"/>
    <w:rsid w:val="00F66388"/>
    <w:rsid w:val="00F67F7F"/>
    <w:rsid w:val="00F71C86"/>
    <w:rsid w:val="00F7215A"/>
    <w:rsid w:val="00F75492"/>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 w:val="07FB221D"/>
    <w:rsid w:val="0B932730"/>
    <w:rsid w:val="276F67A5"/>
    <w:rsid w:val="3C1F0ED9"/>
    <w:rsid w:val="41BB4CD9"/>
    <w:rsid w:val="480F4957"/>
    <w:rsid w:val="6194749D"/>
    <w:rsid w:val="66637E99"/>
    <w:rsid w:val="6F8A7F3F"/>
    <w:rsid w:val="77886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AD6EB9F0-C827-47D0-A67D-7B7C8F9F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qFormat="1"/>
    <w:lsdException w:name="Body Text First Indent 2" w:semiHidden="1" w:unhideWhenUsed="1" w:qFormat="1"/>
    <w:lsdException w:name="Note Heading" w:semiHidden="1" w:unhideWhenUsed="1"/>
    <w:lsdException w:name="Body Text 2" w:uiPriority="0" w:qFormat="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imes New Roman" w:eastAsia="宋体" w:hAnsi="Times New Roman" w:cs="Times New Roman"/>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eastAsia="仿宋_GB2312"/>
      <w:sz w:val="32"/>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semiHidden/>
    <w:unhideWhenUsed/>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unhideWhenUsed/>
    <w:qFormat/>
    <w:rPr>
      <w:rFonts w:ascii="宋体" w:hAnsi="Courier New" w:cs="Courier New"/>
      <w:szCs w:val="21"/>
    </w:rPr>
  </w:style>
  <w:style w:type="paragraph" w:styleId="a8">
    <w:name w:val="Date"/>
    <w:basedOn w:val="a"/>
    <w:next w:val="a"/>
    <w:link w:val="Char3"/>
    <w:qFormat/>
    <w:pPr>
      <w:adjustRightInd w:val="0"/>
      <w:spacing w:line="312" w:lineRule="atLeast"/>
      <w:textAlignment w:val="baseline"/>
    </w:pPr>
    <w:rPr>
      <w:rFonts w:ascii="仿宋_GB2312" w:eastAsia="仿宋_GB2312"/>
      <w:kern w:val="0"/>
      <w:sz w:val="28"/>
    </w:rPr>
  </w:style>
  <w:style w:type="paragraph" w:styleId="20">
    <w:name w:val="Body Text Indent 2"/>
    <w:basedOn w:val="a"/>
    <w:link w:val="2Char0"/>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9">
    <w:name w:val="Balloon Text"/>
    <w:basedOn w:val="a"/>
    <w:link w:val="Char4"/>
    <w:uiPriority w:val="99"/>
    <w:semiHidden/>
    <w:unhideWhenUsed/>
    <w:qFormat/>
    <w:rPr>
      <w:sz w:val="18"/>
      <w:szCs w:val="18"/>
    </w:rPr>
  </w:style>
  <w:style w:type="paragraph" w:styleId="aa">
    <w:name w:val="footer"/>
    <w:basedOn w:val="a"/>
    <w:link w:val="Char5"/>
    <w:uiPriority w:val="99"/>
    <w:unhideWhenUsed/>
    <w:qFormat/>
    <w:pPr>
      <w:tabs>
        <w:tab w:val="center" w:pos="4153"/>
        <w:tab w:val="right" w:pos="8306"/>
      </w:tabs>
      <w:snapToGrid w:val="0"/>
      <w:jc w:val="left"/>
    </w:pPr>
    <w:rPr>
      <w:sz w:val="18"/>
      <w:szCs w:val="18"/>
    </w:rPr>
  </w:style>
  <w:style w:type="paragraph" w:styleId="ab">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21">
    <w:name w:val="Body Text 2"/>
    <w:basedOn w:val="a"/>
    <w:link w:val="2Char1"/>
    <w:qFormat/>
    <w:pPr>
      <w:spacing w:after="120" w:line="480" w:lineRule="auto"/>
    </w:pPr>
    <w:rPr>
      <w:szCs w:val="24"/>
    </w:rPr>
  </w:style>
  <w:style w:type="paragraph" w:styleId="HTML">
    <w:name w:val="HTML Preformatted"/>
    <w:basedOn w:val="a"/>
    <w:link w:val="HTMLChar"/>
    <w:uiPriority w:val="99"/>
    <w:unhideWhenUsed/>
    <w:qFormat/>
    <w:rPr>
      <w:rFonts w:ascii="Courier New" w:eastAsiaTheme="minorEastAsia" w:hAnsi="Courier New" w:cs="Courier New"/>
      <w:szCs w:val="22"/>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paragraph" w:styleId="ad">
    <w:name w:val="annotation subject"/>
    <w:basedOn w:val="a4"/>
    <w:next w:val="a4"/>
    <w:link w:val="Char7"/>
    <w:uiPriority w:val="99"/>
    <w:semiHidden/>
    <w:unhideWhenUsed/>
    <w:qFormat/>
    <w:rPr>
      <w:b/>
      <w:bCs/>
    </w:rPr>
  </w:style>
  <w:style w:type="paragraph" w:styleId="ae">
    <w:name w:val="Body Text First Indent"/>
    <w:basedOn w:val="a5"/>
    <w:link w:val="Char8"/>
    <w:uiPriority w:val="99"/>
    <w:semiHidden/>
    <w:unhideWhenUsed/>
    <w:qFormat/>
    <w:pPr>
      <w:ind w:firstLineChars="100" w:firstLine="420"/>
    </w:pPr>
  </w:style>
  <w:style w:type="paragraph" w:styleId="22">
    <w:name w:val="Body Text First Indent 2"/>
    <w:basedOn w:val="a6"/>
    <w:link w:val="2Char2"/>
    <w:uiPriority w:val="99"/>
    <w:semiHidden/>
    <w:unhideWhenUsed/>
    <w:qFormat/>
    <w:pPr>
      <w:ind w:firstLineChars="200" w:firstLine="420"/>
    </w:pPr>
  </w:style>
  <w:style w:type="character" w:styleId="af">
    <w:name w:val="Strong"/>
    <w:basedOn w:val="a0"/>
    <w:qFormat/>
    <w:rPr>
      <w:b/>
      <w:bCs/>
    </w:rPr>
  </w:style>
  <w:style w:type="character" w:styleId="af0">
    <w:name w:val="page number"/>
    <w:basedOn w:val="a0"/>
    <w:qFormat/>
  </w:style>
  <w:style w:type="character" w:styleId="af1">
    <w:name w:val="FollowedHyperlink"/>
    <w:basedOn w:val="a0"/>
    <w:uiPriority w:val="99"/>
    <w:semiHidden/>
    <w:unhideWhenUsed/>
    <w:qFormat/>
    <w:rPr>
      <w:color w:val="800080"/>
      <w:u w:val="single"/>
    </w:rPr>
  </w:style>
  <w:style w:type="character" w:styleId="af2">
    <w:name w:val="Hyperlink"/>
    <w:basedOn w:val="a0"/>
    <w:uiPriority w:val="99"/>
    <w:semiHidden/>
    <w:unhideWhenUsed/>
    <w:qFormat/>
    <w:rPr>
      <w:color w:val="0000FF"/>
      <w:u w:val="single"/>
    </w:rPr>
  </w:style>
  <w:style w:type="character" w:styleId="af3">
    <w:name w:val="annotation reference"/>
    <w:basedOn w:val="a0"/>
    <w:uiPriority w:val="99"/>
    <w:semiHidden/>
    <w:unhideWhenUsed/>
    <w:qFormat/>
    <w:rPr>
      <w:sz w:val="21"/>
      <w:szCs w:val="21"/>
    </w:rPr>
  </w:style>
  <w:style w:type="character" w:customStyle="1" w:styleId="Char6">
    <w:name w:val="页眉 Char"/>
    <w:basedOn w:val="a0"/>
    <w:link w:val="ab"/>
    <w:uiPriority w:val="99"/>
    <w:qFormat/>
    <w:rPr>
      <w:sz w:val="18"/>
      <w:szCs w:val="18"/>
    </w:rPr>
  </w:style>
  <w:style w:type="character" w:customStyle="1" w:styleId="Char5">
    <w:name w:val="页脚 Char"/>
    <w:basedOn w:val="a0"/>
    <w:link w:val="aa"/>
    <w:uiPriority w:val="99"/>
    <w:qFormat/>
    <w:rPr>
      <w:sz w:val="18"/>
      <w:szCs w:val="18"/>
    </w:rPr>
  </w:style>
  <w:style w:type="character" w:customStyle="1" w:styleId="HTMLChar">
    <w:name w:val="HTML 预设格式 Char"/>
    <w:link w:val="HTML"/>
    <w:uiPriority w:val="99"/>
    <w:qFormat/>
    <w:rPr>
      <w:rFonts w:ascii="Courier New" w:hAnsi="Courier New" w:cs="Courier New"/>
    </w:rPr>
  </w:style>
  <w:style w:type="character" w:customStyle="1" w:styleId="Char2">
    <w:name w:val="纯文本 Char"/>
    <w:basedOn w:val="a0"/>
    <w:link w:val="a7"/>
    <w:qFormat/>
    <w:rPr>
      <w:rFonts w:ascii="宋体" w:eastAsia="宋体" w:hAnsi="Courier New" w:cs="Courier New"/>
      <w:szCs w:val="21"/>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Char0">
    <w:name w:val="正文文本缩进 2 Char"/>
    <w:basedOn w:val="a0"/>
    <w:link w:val="20"/>
    <w:semiHidden/>
    <w:qFormat/>
    <w:rPr>
      <w:rFonts w:ascii="仿宋_GB2312" w:eastAsia="仿宋_GB2312" w:hAnsi="Times New Roman" w:cs="Times New Roman"/>
      <w:kern w:val="0"/>
      <w:sz w:val="28"/>
      <w:szCs w:val="20"/>
    </w:rPr>
  </w:style>
  <w:style w:type="paragraph" w:styleId="af4">
    <w:name w:val="List Paragraph"/>
    <w:basedOn w:val="a"/>
    <w:uiPriority w:val="34"/>
    <w:qFormat/>
    <w:pPr>
      <w:ind w:firstLineChars="200" w:firstLine="420"/>
    </w:pPr>
  </w:style>
  <w:style w:type="character" w:customStyle="1" w:styleId="tpccontent1">
    <w:name w:val="tpc_content1"/>
    <w:basedOn w:val="a0"/>
    <w:qFormat/>
    <w:rPr>
      <w:sz w:val="20"/>
      <w:szCs w:val="20"/>
    </w:rPr>
  </w:style>
  <w:style w:type="character" w:customStyle="1" w:styleId="Char3">
    <w:name w:val="日期 Char"/>
    <w:basedOn w:val="a0"/>
    <w:link w:val="a8"/>
    <w:semiHidden/>
    <w:qFormat/>
    <w:rPr>
      <w:rFonts w:ascii="仿宋_GB2312" w:eastAsia="仿宋_GB2312" w:hAnsi="Times New Roman" w:cs="Times New Roman"/>
      <w:kern w:val="0"/>
      <w:sz w:val="28"/>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pPr>
      <w:widowControl/>
      <w:spacing w:before="100" w:beforeAutospacing="1" w:after="100" w:afterAutospacing="1"/>
      <w:jc w:val="left"/>
      <w:textAlignment w:val="bottom"/>
    </w:pPr>
    <w:rPr>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qFormat/>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qFormat/>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qFormat/>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qFormat/>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qFormat/>
    <w:rPr>
      <w:rFonts w:ascii="宋体" w:eastAsia="宋体" w:hAnsi="Courier New"/>
      <w:kern w:val="2"/>
      <w:sz w:val="24"/>
      <w:szCs w:val="24"/>
      <w:lang w:val="en-US" w:eastAsia="zh-CN" w:bidi="ar-SA"/>
    </w:rPr>
  </w:style>
  <w:style w:type="paragraph" w:customStyle="1" w:styleId="af5">
    <w:name w:val="表内文字"/>
    <w:basedOn w:val="a"/>
    <w:qFormat/>
    <w:pPr>
      <w:tabs>
        <w:tab w:val="left" w:pos="1418"/>
      </w:tabs>
      <w:spacing w:line="360" w:lineRule="auto"/>
      <w:jc w:val="center"/>
    </w:pPr>
    <w:rPr>
      <w:rFonts w:ascii="仿宋_GB2312" w:eastAsia="仿宋_GB2312"/>
      <w:spacing w:val="-20"/>
      <w:kern w:val="0"/>
      <w:sz w:val="24"/>
      <w:szCs w:val="24"/>
    </w:rPr>
  </w:style>
  <w:style w:type="character" w:customStyle="1" w:styleId="Char0">
    <w:name w:val="正文文本 Char"/>
    <w:basedOn w:val="a0"/>
    <w:link w:val="a5"/>
    <w:uiPriority w:val="99"/>
    <w:semiHidden/>
    <w:qFormat/>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rPr>
  </w:style>
  <w:style w:type="character" w:customStyle="1" w:styleId="Char4">
    <w:name w:val="批注框文本 Char"/>
    <w:basedOn w:val="a0"/>
    <w:link w:val="a9"/>
    <w:uiPriority w:val="99"/>
    <w:semiHidden/>
    <w:qFormat/>
    <w:rPr>
      <w:rFonts w:ascii="Times New Roman" w:eastAsia="宋体" w:hAnsi="Times New Roman" w:cs="Times New Roman"/>
      <w:sz w:val="18"/>
      <w:szCs w:val="18"/>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2Char1">
    <w:name w:val="正文文本 2 Char"/>
    <w:basedOn w:val="a0"/>
    <w:link w:val="21"/>
    <w:qFormat/>
    <w:rPr>
      <w:rFonts w:ascii="Times New Roman" w:eastAsia="宋体" w:hAnsi="Times New Roman" w:cs="Times New Roman"/>
      <w:szCs w:val="24"/>
    </w:rPr>
  </w:style>
  <w:style w:type="character" w:customStyle="1" w:styleId="Char20">
    <w:name w:val="纯文本 Char2"/>
    <w:uiPriority w:val="99"/>
    <w:qFormat/>
    <w:rPr>
      <w:rFonts w:ascii="宋体" w:eastAsia="宋体" w:hAnsi="Courier New"/>
      <w:kern w:val="2"/>
      <w:sz w:val="21"/>
      <w:lang w:val="en-US" w:eastAsia="zh-CN" w:bidi="ar-SA"/>
    </w:rPr>
  </w:style>
  <w:style w:type="character" w:customStyle="1" w:styleId="NormalCharacter">
    <w:name w:val="NormalCharacter"/>
    <w:qFormat/>
  </w:style>
  <w:style w:type="character" w:customStyle="1" w:styleId="Char8">
    <w:name w:val="正文首行缩进 Char"/>
    <w:basedOn w:val="Char0"/>
    <w:link w:val="ae"/>
    <w:uiPriority w:val="99"/>
    <w:semiHidden/>
    <w:qFormat/>
    <w:rPr>
      <w:rFonts w:ascii="Times New Roman" w:eastAsia="宋体" w:hAnsi="Times New Roman" w:cs="Times New Roman"/>
      <w:szCs w:val="20"/>
    </w:rPr>
  </w:style>
  <w:style w:type="character" w:customStyle="1" w:styleId="Char1">
    <w:name w:val="正文文本缩进 Char"/>
    <w:basedOn w:val="a0"/>
    <w:link w:val="a6"/>
    <w:uiPriority w:val="99"/>
    <w:semiHidden/>
    <w:qFormat/>
    <w:rPr>
      <w:rFonts w:ascii="Times New Roman" w:eastAsia="宋体" w:hAnsi="Times New Roman" w:cs="Times New Roman"/>
      <w:szCs w:val="20"/>
    </w:rPr>
  </w:style>
  <w:style w:type="character" w:customStyle="1" w:styleId="2Char2">
    <w:name w:val="正文首行缩进 2 Char"/>
    <w:basedOn w:val="Char1"/>
    <w:link w:val="22"/>
    <w:uiPriority w:val="99"/>
    <w:semiHidden/>
    <w:qFormat/>
    <w:rPr>
      <w:rFonts w:ascii="Times New Roman" w:eastAsia="宋体" w:hAnsi="Times New Roman" w:cs="Times New Roman"/>
      <w:szCs w:val="20"/>
    </w:rPr>
  </w:style>
  <w:style w:type="paragraph" w:customStyle="1" w:styleId="1-21">
    <w:name w:val="中等深浅网格 1 - 强调文字颜色 21"/>
    <w:basedOn w:val="a"/>
    <w:uiPriority w:val="34"/>
    <w:qFormat/>
    <w:pPr>
      <w:ind w:firstLineChars="200" w:firstLine="420"/>
    </w:pPr>
    <w:rPr>
      <w:rFonts w:ascii="Calibri" w:hAnsi="Calibri"/>
      <w:szCs w:val="22"/>
    </w:rPr>
  </w:style>
  <w:style w:type="character" w:customStyle="1" w:styleId="Char">
    <w:name w:val="批注文字 Char"/>
    <w:basedOn w:val="a0"/>
    <w:link w:val="a4"/>
    <w:uiPriority w:val="99"/>
    <w:semiHidden/>
    <w:qFormat/>
    <w:rPr>
      <w:rFonts w:ascii="Times New Roman" w:eastAsia="宋体" w:hAnsi="Times New Roman" w:cs="Times New Roman"/>
      <w:szCs w:val="20"/>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paragraph" w:customStyle="1" w:styleId="10">
    <w:name w:val="修订1"/>
    <w:hidden/>
    <w:uiPriority w:val="99"/>
    <w:semiHidden/>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42B211-DB3C-4A00-850B-7EB12C39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1926</Words>
  <Characters>10983</Characters>
  <Application>Microsoft Office Word</Application>
  <DocSecurity>0</DocSecurity>
  <Lines>91</Lines>
  <Paragraphs>25</Paragraphs>
  <ScaleCrop>false</ScaleCrop>
  <Company>Lenovo</Company>
  <LinksUpToDate>false</LinksUpToDate>
  <CharactersWithSpaces>12884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Microsoft 帐户</cp:lastModifiedBy>
  <cp:revision>3</cp:revision>
  <cp:lastPrinted>2015-07-08T07:44:00Z</cp:lastPrinted>
  <dcterms:created xsi:type="dcterms:W3CDTF">2021-05-27T01:21:00Z</dcterms:created>
  <dcterms:modified xsi:type="dcterms:W3CDTF">2021-05-27T01:21:00Z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CF0F182DBC0D449AB03E909202B8CDE8</vt:lpwstr>
  </property>
</Properties>
</file>