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47D2" w:rsidRPr="00EA5728" w:rsidRDefault="00BA27FD" w:rsidP="000E25CA">
      <w:pPr>
        <w:jc w:val="center"/>
        <w:rPr>
          <w:rFonts w:ascii="宋体" w:hAnsi="宋体"/>
          <w:b/>
          <w:sz w:val="32"/>
          <w:szCs w:val="32"/>
        </w:rPr>
      </w:pPr>
      <w:r w:rsidRPr="00EA5728">
        <w:rPr>
          <w:rFonts w:ascii="宋体" w:hAnsi="宋体" w:hint="eastAsia"/>
          <w:b/>
          <w:sz w:val="32"/>
          <w:szCs w:val="32"/>
        </w:rPr>
        <w:t>浙江大学医学院附属第四医院整形美容中心办公家具招标文件</w:t>
      </w:r>
    </w:p>
    <w:p w:rsidR="00B947D2" w:rsidRPr="00EA5728" w:rsidRDefault="00BA27FD">
      <w:pPr>
        <w:autoSpaceDE w:val="0"/>
        <w:autoSpaceDN w:val="0"/>
        <w:adjustRightInd w:val="0"/>
        <w:spacing w:line="360" w:lineRule="auto"/>
        <w:jc w:val="center"/>
        <w:rPr>
          <w:rFonts w:ascii="宋体" w:hAnsi="宋体"/>
          <w:b/>
          <w:bCs/>
          <w:sz w:val="30"/>
          <w:szCs w:val="30"/>
          <w:lang w:val="zh-CN"/>
        </w:rPr>
      </w:pPr>
      <w:r w:rsidRPr="00EA5728">
        <w:rPr>
          <w:rFonts w:ascii="宋体" w:hAnsi="宋体" w:hint="eastAsia"/>
          <w:b/>
          <w:bCs/>
          <w:sz w:val="30"/>
          <w:szCs w:val="30"/>
          <w:lang w:val="zh-CN"/>
        </w:rPr>
        <w:t>第一章 招标公告</w:t>
      </w:r>
    </w:p>
    <w:p w:rsidR="00B947D2" w:rsidRPr="00EA5728" w:rsidRDefault="00BA27FD">
      <w:pPr>
        <w:spacing w:line="360" w:lineRule="auto"/>
        <w:ind w:firstLineChars="200" w:firstLine="480"/>
        <w:rPr>
          <w:rFonts w:ascii="宋体" w:hAnsi="宋体"/>
          <w:sz w:val="24"/>
        </w:rPr>
      </w:pPr>
      <w:r w:rsidRPr="00EA5728">
        <w:rPr>
          <w:rFonts w:ascii="宋体" w:hAnsi="宋体" w:hint="eastAsia"/>
          <w:sz w:val="24"/>
        </w:rPr>
        <w:t>根据浙江大学医学院附属第四医院整形美容中心办公家具采购的要求, 对我院整形美容中心办公家具进行公开的招标采购。投标单位在投标之前必须认真阅读本招标文件的说明、表格、条件及规范等所有内容，投标方因未能遵循此要求而造成的对本招标文件所要求投标方提供的任何资料、信息、数据的遗漏或任何非针对招标文件要求项目的报价，均须自担风险并承担可能导致其投标文件被招标方拒绝的后果。</w:t>
      </w:r>
    </w:p>
    <w:p w:rsidR="00B947D2" w:rsidRPr="00EA5728" w:rsidRDefault="00BA27FD" w:rsidP="00411FEB">
      <w:pPr>
        <w:numPr>
          <w:ilvl w:val="0"/>
          <w:numId w:val="1"/>
        </w:numPr>
        <w:spacing w:line="360" w:lineRule="auto"/>
        <w:rPr>
          <w:rFonts w:ascii="宋体" w:hAnsi="宋体"/>
          <w:sz w:val="24"/>
          <w:u w:val="single"/>
        </w:rPr>
      </w:pPr>
      <w:r w:rsidRPr="00EA5728">
        <w:rPr>
          <w:rFonts w:ascii="宋体" w:hAnsi="宋体" w:hint="eastAsia"/>
          <w:sz w:val="24"/>
        </w:rPr>
        <w:t xml:space="preserve">项目编号: </w:t>
      </w:r>
      <w:r w:rsidR="00411FEB" w:rsidRPr="00EA5728">
        <w:rPr>
          <w:rFonts w:ascii="宋体" w:hAnsi="宋体"/>
          <w:sz w:val="24"/>
        </w:rPr>
        <w:t>ZSHQ-2021W15</w:t>
      </w:r>
    </w:p>
    <w:p w:rsidR="00B947D2" w:rsidRPr="00EA5728" w:rsidRDefault="00BA27FD">
      <w:pPr>
        <w:numPr>
          <w:ilvl w:val="0"/>
          <w:numId w:val="1"/>
        </w:numPr>
        <w:spacing w:line="360" w:lineRule="auto"/>
        <w:rPr>
          <w:rFonts w:ascii="宋体" w:hAnsi="宋体"/>
          <w:sz w:val="24"/>
        </w:rPr>
      </w:pPr>
      <w:r w:rsidRPr="00EA5728">
        <w:rPr>
          <w:rFonts w:ascii="宋体" w:hAnsi="宋体" w:hint="eastAsia"/>
          <w:sz w:val="24"/>
          <w:szCs w:val="24"/>
        </w:rPr>
        <w:t>采购组织类型：分散采购</w:t>
      </w:r>
    </w:p>
    <w:p w:rsidR="00B947D2" w:rsidRPr="00EA5728" w:rsidRDefault="00BA27FD">
      <w:pPr>
        <w:numPr>
          <w:ilvl w:val="0"/>
          <w:numId w:val="1"/>
        </w:numPr>
        <w:spacing w:line="360" w:lineRule="auto"/>
        <w:rPr>
          <w:rFonts w:ascii="宋体" w:hAnsi="宋体"/>
          <w:sz w:val="24"/>
        </w:rPr>
      </w:pPr>
      <w:r w:rsidRPr="00EA5728">
        <w:rPr>
          <w:rFonts w:ascii="宋体" w:hAnsi="宋体" w:hint="eastAsia"/>
          <w:sz w:val="24"/>
        </w:rPr>
        <w:t>采购方式：公开招标</w:t>
      </w:r>
    </w:p>
    <w:p w:rsidR="00B947D2" w:rsidRPr="00EA5728" w:rsidRDefault="00BA27FD">
      <w:pPr>
        <w:numPr>
          <w:ilvl w:val="0"/>
          <w:numId w:val="1"/>
        </w:numPr>
        <w:spacing w:line="360" w:lineRule="auto"/>
        <w:rPr>
          <w:rFonts w:ascii="宋体" w:hAnsi="宋体"/>
          <w:sz w:val="24"/>
        </w:rPr>
      </w:pPr>
      <w:r w:rsidRPr="00EA5728">
        <w:rPr>
          <w:rFonts w:ascii="宋体" w:hAnsi="宋体"/>
          <w:sz w:val="24"/>
        </w:rPr>
        <w:t>采购人</w:t>
      </w:r>
      <w:r w:rsidRPr="00EA5728">
        <w:rPr>
          <w:rFonts w:ascii="宋体" w:hAnsi="宋体" w:hint="eastAsia"/>
          <w:sz w:val="24"/>
        </w:rPr>
        <w:t>：</w:t>
      </w:r>
      <w:r w:rsidRPr="00EA5728">
        <w:rPr>
          <w:rFonts w:ascii="宋体" w:hAnsi="宋体" w:cs="宋体" w:hint="eastAsia"/>
          <w:kern w:val="0"/>
          <w:sz w:val="24"/>
          <w:szCs w:val="24"/>
        </w:rPr>
        <w:t>浙江大学医学院附属第四医院</w:t>
      </w:r>
    </w:p>
    <w:p w:rsidR="00B947D2" w:rsidRPr="00EA5728" w:rsidRDefault="00BA27FD">
      <w:pPr>
        <w:numPr>
          <w:ilvl w:val="0"/>
          <w:numId w:val="1"/>
        </w:numPr>
        <w:spacing w:line="360" w:lineRule="auto"/>
        <w:rPr>
          <w:rFonts w:ascii="宋体" w:hAnsi="宋体"/>
          <w:sz w:val="24"/>
        </w:rPr>
      </w:pPr>
      <w:r w:rsidRPr="00EA5728">
        <w:rPr>
          <w:rFonts w:ascii="宋体" w:hAnsi="宋体" w:hint="eastAsia"/>
          <w:sz w:val="24"/>
        </w:rPr>
        <w:t>采购内容：整形美容中心办公家具。</w:t>
      </w:r>
    </w:p>
    <w:p w:rsidR="00B947D2" w:rsidRPr="00EA5728" w:rsidRDefault="00BA27FD">
      <w:pPr>
        <w:numPr>
          <w:ilvl w:val="0"/>
          <w:numId w:val="1"/>
        </w:numPr>
        <w:spacing w:line="360" w:lineRule="auto"/>
        <w:rPr>
          <w:rFonts w:ascii="宋体" w:hAnsi="宋体"/>
          <w:sz w:val="24"/>
        </w:rPr>
      </w:pPr>
      <w:r w:rsidRPr="00EA5728">
        <w:rPr>
          <w:rFonts w:ascii="宋体" w:hAnsi="宋体"/>
          <w:sz w:val="24"/>
        </w:rPr>
        <w:t>采购预算</w:t>
      </w:r>
      <w:r w:rsidRPr="00EA5728">
        <w:rPr>
          <w:rFonts w:ascii="宋体" w:hAnsi="宋体" w:hint="eastAsia"/>
          <w:sz w:val="24"/>
        </w:rPr>
        <w:t>及最高限价：</w:t>
      </w:r>
      <w:r w:rsidRPr="00EA5728">
        <w:rPr>
          <w:rFonts w:ascii="宋体" w:hAnsi="宋体" w:hint="eastAsia"/>
          <w:b/>
          <w:sz w:val="24"/>
        </w:rPr>
        <w:t>采购预算</w:t>
      </w:r>
      <w:r w:rsidRPr="00EA5728">
        <w:rPr>
          <w:rFonts w:ascii="宋体" w:hAnsi="宋体"/>
          <w:b/>
          <w:sz w:val="24"/>
        </w:rPr>
        <w:t>11.1万元</w:t>
      </w:r>
      <w:r w:rsidRPr="00EA5728">
        <w:rPr>
          <w:rFonts w:ascii="宋体" w:hAnsi="宋体" w:hint="eastAsia"/>
          <w:sz w:val="24"/>
        </w:rPr>
        <w:t>，</w:t>
      </w:r>
      <w:r w:rsidRPr="00EA5728">
        <w:rPr>
          <w:rFonts w:ascii="宋体" w:hAnsi="宋体"/>
          <w:b/>
          <w:sz w:val="24"/>
          <w:szCs w:val="24"/>
        </w:rPr>
        <w:t>投标报价</w:t>
      </w:r>
      <w:r w:rsidRPr="00EA5728">
        <w:rPr>
          <w:rFonts w:ascii="宋体" w:hAnsi="宋体" w:hint="eastAsia"/>
          <w:b/>
          <w:sz w:val="24"/>
          <w:szCs w:val="24"/>
        </w:rPr>
        <w:t>高于</w:t>
      </w:r>
      <w:r w:rsidRPr="00EA5728">
        <w:rPr>
          <w:rFonts w:ascii="宋体" w:hAnsi="宋体"/>
          <w:b/>
          <w:sz w:val="24"/>
          <w:szCs w:val="24"/>
        </w:rPr>
        <w:t>最</w:t>
      </w:r>
      <w:r w:rsidRPr="00EA5728">
        <w:rPr>
          <w:rFonts w:ascii="宋体" w:hAnsi="宋体" w:hint="eastAsia"/>
          <w:b/>
          <w:sz w:val="24"/>
          <w:szCs w:val="24"/>
        </w:rPr>
        <w:t>高</w:t>
      </w:r>
      <w:r w:rsidRPr="00EA5728">
        <w:rPr>
          <w:rFonts w:ascii="宋体" w:hAnsi="宋体"/>
          <w:b/>
          <w:sz w:val="24"/>
          <w:szCs w:val="24"/>
        </w:rPr>
        <w:t>限价的，其投标均为无效标</w:t>
      </w:r>
      <w:r w:rsidRPr="00EA5728">
        <w:rPr>
          <w:rFonts w:ascii="宋体" w:hAnsi="宋体" w:cs="宋体" w:hint="eastAsia"/>
          <w:kern w:val="0"/>
          <w:sz w:val="24"/>
          <w:szCs w:val="24"/>
        </w:rPr>
        <w:t>。</w:t>
      </w:r>
    </w:p>
    <w:p w:rsidR="00B947D2" w:rsidRPr="00EA5728" w:rsidRDefault="00BA27FD">
      <w:pPr>
        <w:numPr>
          <w:ilvl w:val="0"/>
          <w:numId w:val="1"/>
        </w:numPr>
        <w:spacing w:line="360" w:lineRule="auto"/>
        <w:rPr>
          <w:rFonts w:ascii="宋体" w:hAnsi="宋体"/>
          <w:sz w:val="24"/>
        </w:rPr>
      </w:pPr>
      <w:r w:rsidRPr="00EA5728">
        <w:rPr>
          <w:rFonts w:ascii="宋体" w:hAnsi="宋体" w:cs="宋体"/>
          <w:kern w:val="0"/>
          <w:sz w:val="24"/>
          <w:szCs w:val="24"/>
        </w:rPr>
        <w:t>评标方法</w:t>
      </w:r>
      <w:r w:rsidRPr="00EA5728">
        <w:rPr>
          <w:rFonts w:ascii="宋体" w:hAnsi="宋体" w:cs="宋体" w:hint="eastAsia"/>
          <w:kern w:val="0"/>
          <w:sz w:val="24"/>
          <w:szCs w:val="24"/>
        </w:rPr>
        <w:t>：综合评分法</w:t>
      </w:r>
    </w:p>
    <w:p w:rsidR="00B947D2" w:rsidRPr="00EA5728" w:rsidRDefault="00BA27FD">
      <w:pPr>
        <w:numPr>
          <w:ilvl w:val="0"/>
          <w:numId w:val="1"/>
        </w:numPr>
        <w:spacing w:line="360" w:lineRule="auto"/>
        <w:rPr>
          <w:rFonts w:ascii="宋体" w:hAnsi="宋体"/>
          <w:sz w:val="24"/>
        </w:rPr>
      </w:pPr>
      <w:r w:rsidRPr="00EA5728">
        <w:rPr>
          <w:rFonts w:ascii="宋体" w:hAnsi="宋体" w:hint="eastAsia"/>
          <w:b/>
          <w:sz w:val="24"/>
        </w:rPr>
        <w:t>供货期限</w:t>
      </w:r>
      <w:r w:rsidRPr="00EA5728">
        <w:rPr>
          <w:rFonts w:ascii="宋体" w:hAnsi="宋体" w:hint="eastAsia"/>
          <w:sz w:val="24"/>
        </w:rPr>
        <w:t>：一次性</w:t>
      </w:r>
      <w:r w:rsidRPr="00EA5728">
        <w:rPr>
          <w:rFonts w:ascii="宋体" w:hAnsi="宋体"/>
          <w:sz w:val="24"/>
        </w:rPr>
        <w:t>供货。</w:t>
      </w:r>
    </w:p>
    <w:p w:rsidR="00B947D2" w:rsidRPr="00EA5728" w:rsidRDefault="00BA27FD">
      <w:pPr>
        <w:numPr>
          <w:ilvl w:val="0"/>
          <w:numId w:val="1"/>
        </w:numPr>
        <w:spacing w:line="360" w:lineRule="auto"/>
        <w:rPr>
          <w:rFonts w:ascii="宋体" w:hAnsi="宋体"/>
          <w:sz w:val="24"/>
        </w:rPr>
      </w:pPr>
      <w:r w:rsidRPr="00EA5728">
        <w:rPr>
          <w:rFonts w:ascii="宋体" w:hAnsi="宋体" w:hint="eastAsia"/>
          <w:sz w:val="24"/>
        </w:rPr>
        <w:t>投标单位的资格要求：</w:t>
      </w:r>
    </w:p>
    <w:p w:rsidR="00B947D2" w:rsidRPr="00EA5728" w:rsidRDefault="00BA27FD">
      <w:pPr>
        <w:pStyle w:val="af0"/>
        <w:widowControl/>
        <w:spacing w:line="360" w:lineRule="auto"/>
        <w:ind w:left="480" w:firstLineChars="0" w:firstLine="0"/>
        <w:jc w:val="left"/>
        <w:rPr>
          <w:rFonts w:ascii="宋体" w:hAnsi="宋体" w:cs="宋体"/>
          <w:kern w:val="0"/>
          <w:sz w:val="24"/>
          <w:szCs w:val="24"/>
        </w:rPr>
      </w:pPr>
      <w:r w:rsidRPr="00EA5728">
        <w:rPr>
          <w:rFonts w:ascii="宋体" w:hAnsi="宋体" w:cs="宋体" w:hint="eastAsia"/>
          <w:kern w:val="0"/>
          <w:sz w:val="24"/>
          <w:szCs w:val="24"/>
        </w:rPr>
        <w:t>1、国内具有独立法人资格。</w:t>
      </w:r>
    </w:p>
    <w:p w:rsidR="00B947D2" w:rsidRPr="00EA5728" w:rsidRDefault="00BA27FD">
      <w:pPr>
        <w:pStyle w:val="af0"/>
        <w:widowControl/>
        <w:spacing w:line="360" w:lineRule="auto"/>
        <w:ind w:left="480" w:firstLineChars="0" w:firstLine="0"/>
        <w:jc w:val="left"/>
        <w:rPr>
          <w:rFonts w:ascii="宋体" w:hAnsi="宋体" w:cs="宋体"/>
          <w:kern w:val="0"/>
          <w:sz w:val="24"/>
          <w:szCs w:val="24"/>
        </w:rPr>
      </w:pPr>
      <w:r w:rsidRPr="00EA5728">
        <w:rPr>
          <w:rFonts w:ascii="宋体" w:hAnsi="宋体" w:cs="宋体" w:hint="eastAsia"/>
          <w:kern w:val="0"/>
          <w:sz w:val="24"/>
          <w:szCs w:val="24"/>
        </w:rPr>
        <w:t>2、</w:t>
      </w:r>
      <w:r w:rsidRPr="00EA5728">
        <w:rPr>
          <w:rFonts w:ascii="宋体" w:hAnsi="宋体" w:cs="宋体"/>
          <w:kern w:val="0"/>
          <w:sz w:val="24"/>
          <w:szCs w:val="24"/>
        </w:rPr>
        <w:t>符合《中华人民共和国政府采购法》第二十二条对供应商的要求。</w:t>
      </w:r>
    </w:p>
    <w:p w:rsidR="00B947D2" w:rsidRPr="00EA5728" w:rsidRDefault="00BA27FD">
      <w:pPr>
        <w:pStyle w:val="af0"/>
        <w:widowControl/>
        <w:spacing w:line="360" w:lineRule="auto"/>
        <w:ind w:left="480" w:firstLineChars="0" w:firstLine="0"/>
        <w:jc w:val="left"/>
        <w:rPr>
          <w:rFonts w:ascii="宋体" w:hAnsi="宋体" w:cs="宋体"/>
          <w:kern w:val="0"/>
          <w:sz w:val="24"/>
          <w:szCs w:val="24"/>
        </w:rPr>
      </w:pPr>
      <w:r w:rsidRPr="00EA5728">
        <w:rPr>
          <w:rFonts w:ascii="宋体" w:hAnsi="宋体" w:cs="宋体" w:hint="eastAsia"/>
          <w:kern w:val="0"/>
          <w:sz w:val="24"/>
          <w:szCs w:val="24"/>
        </w:rPr>
        <w:t>3、</w:t>
      </w:r>
      <w:r w:rsidRPr="00EA5728">
        <w:rPr>
          <w:rFonts w:ascii="宋体" w:hAnsi="宋体" w:cs="宋体"/>
          <w:kern w:val="0"/>
          <w:sz w:val="24"/>
          <w:szCs w:val="24"/>
        </w:rPr>
        <w:t>具有本项目所需货物的服务能力，并能为招标人提供便捷的售后服务，本项目不接受联合体投标。</w:t>
      </w:r>
    </w:p>
    <w:p w:rsidR="00B947D2" w:rsidRPr="00EA5728" w:rsidRDefault="00BA27FD">
      <w:pPr>
        <w:pStyle w:val="af0"/>
        <w:widowControl/>
        <w:spacing w:line="360" w:lineRule="auto"/>
        <w:ind w:left="480" w:firstLineChars="0" w:firstLine="0"/>
        <w:jc w:val="left"/>
        <w:rPr>
          <w:rFonts w:ascii="宋体" w:hAnsi="宋体"/>
          <w:sz w:val="24"/>
        </w:rPr>
      </w:pPr>
      <w:r w:rsidRPr="00EA5728">
        <w:rPr>
          <w:rFonts w:ascii="宋体" w:hAnsi="宋体" w:cs="宋体" w:hint="eastAsia"/>
          <w:kern w:val="0"/>
          <w:sz w:val="24"/>
          <w:szCs w:val="24"/>
        </w:rPr>
        <w:t>4、</w:t>
      </w:r>
      <w:r w:rsidRPr="00EA5728">
        <w:rPr>
          <w:rFonts w:ascii="宋体" w:hAnsi="宋体" w:hint="eastAsia"/>
          <w:sz w:val="24"/>
        </w:rPr>
        <w:t>参加政府采购活动前三年内，在经营活动中没有重大违法记录。违法记录的认定标准为：在公开网站上能查到的被财政部或浙江省财政厅处理（或处罚）而处于暂停政府采购资格期的或处于暂停承接业务资格期的；或被国家级、浙江省级、义乌市级行业主管部门处罚处于暂停承接业务资格期的；或被义乌市政府采购监管部门列入不良行为还在公示期内的或者处于暂停政府采购资格期的。</w:t>
      </w:r>
    </w:p>
    <w:p w:rsidR="00B947D2" w:rsidRPr="00EA5728" w:rsidRDefault="00BA27FD">
      <w:pPr>
        <w:pStyle w:val="af0"/>
        <w:widowControl/>
        <w:spacing w:line="360" w:lineRule="auto"/>
        <w:ind w:left="480" w:firstLineChars="0" w:firstLine="0"/>
        <w:jc w:val="left"/>
        <w:rPr>
          <w:rFonts w:ascii="宋体" w:hAnsi="宋体" w:cs="宋体"/>
          <w:kern w:val="0"/>
          <w:sz w:val="24"/>
          <w:szCs w:val="24"/>
        </w:rPr>
      </w:pPr>
      <w:r w:rsidRPr="00EA5728">
        <w:rPr>
          <w:rFonts w:ascii="宋体" w:hAnsi="宋体" w:hint="eastAsia"/>
          <w:sz w:val="24"/>
        </w:rPr>
        <w:t>5、该行业国家规定必备的资质、资格。</w:t>
      </w:r>
    </w:p>
    <w:p w:rsidR="00B947D2" w:rsidRPr="00EA5728" w:rsidRDefault="00BA27FD">
      <w:pPr>
        <w:pStyle w:val="af0"/>
        <w:numPr>
          <w:ilvl w:val="0"/>
          <w:numId w:val="1"/>
        </w:numPr>
        <w:spacing w:line="360" w:lineRule="auto"/>
        <w:ind w:firstLineChars="0"/>
        <w:rPr>
          <w:rFonts w:ascii="宋体" w:hAnsi="宋体"/>
          <w:sz w:val="24"/>
        </w:rPr>
      </w:pPr>
      <w:r w:rsidRPr="00EA5728">
        <w:rPr>
          <w:rFonts w:ascii="宋体" w:hAnsi="宋体" w:hint="eastAsia"/>
          <w:sz w:val="24"/>
        </w:rPr>
        <w:t>招标文件发放方式：浙江大学医学院附属第四医院网站免费下载</w:t>
      </w:r>
    </w:p>
    <w:p w:rsidR="00B947D2" w:rsidRPr="00EA5728" w:rsidRDefault="00BA27FD">
      <w:pPr>
        <w:numPr>
          <w:ilvl w:val="0"/>
          <w:numId w:val="1"/>
        </w:numPr>
        <w:spacing w:line="360" w:lineRule="auto"/>
        <w:rPr>
          <w:rFonts w:ascii="宋体" w:hAnsi="宋体"/>
          <w:sz w:val="24"/>
        </w:rPr>
      </w:pPr>
      <w:r w:rsidRPr="00EA5728">
        <w:rPr>
          <w:rFonts w:ascii="宋体" w:hAnsi="宋体" w:hint="eastAsia"/>
          <w:sz w:val="24"/>
        </w:rPr>
        <w:t>报名方式</w:t>
      </w:r>
      <w:r w:rsidRPr="00EA5728">
        <w:rPr>
          <w:rFonts w:ascii="宋体" w:hAnsi="宋体"/>
          <w:sz w:val="24"/>
        </w:rPr>
        <w:t>：</w:t>
      </w:r>
      <w:r w:rsidRPr="00EA5728">
        <w:rPr>
          <w:rFonts w:ascii="宋体" w:hAnsi="宋体" w:hint="eastAsia"/>
          <w:sz w:val="24"/>
        </w:rPr>
        <w:t>投标单位必须于</w:t>
      </w:r>
      <w:r w:rsidRPr="00EA5728">
        <w:rPr>
          <w:rFonts w:ascii="宋体" w:hAnsi="宋体"/>
          <w:sz w:val="24"/>
        </w:rPr>
        <w:t>2021</w:t>
      </w:r>
      <w:r w:rsidRPr="00EA5728">
        <w:rPr>
          <w:rFonts w:ascii="宋体" w:hAnsi="宋体" w:hint="eastAsia"/>
          <w:sz w:val="24"/>
        </w:rPr>
        <w:t>年</w:t>
      </w:r>
      <w:r w:rsidR="00990874" w:rsidRPr="00EA5728">
        <w:rPr>
          <w:rFonts w:ascii="宋体" w:hAnsi="宋体"/>
          <w:sz w:val="24"/>
        </w:rPr>
        <w:t>6</w:t>
      </w:r>
      <w:r w:rsidRPr="00EA5728">
        <w:rPr>
          <w:rFonts w:ascii="宋体" w:hAnsi="宋体"/>
          <w:sz w:val="24"/>
        </w:rPr>
        <w:t xml:space="preserve"> </w:t>
      </w:r>
      <w:r w:rsidRPr="00EA5728">
        <w:rPr>
          <w:rFonts w:ascii="宋体" w:hAnsi="宋体" w:hint="eastAsia"/>
          <w:sz w:val="24"/>
        </w:rPr>
        <w:t>月</w:t>
      </w:r>
      <w:r w:rsidR="00990874" w:rsidRPr="00EA5728">
        <w:rPr>
          <w:rFonts w:ascii="宋体" w:hAnsi="宋体"/>
          <w:sz w:val="24"/>
        </w:rPr>
        <w:t>3</w:t>
      </w:r>
      <w:r w:rsidRPr="00EA5728">
        <w:rPr>
          <w:rFonts w:ascii="宋体" w:hAnsi="宋体"/>
          <w:sz w:val="24"/>
        </w:rPr>
        <w:t xml:space="preserve"> </w:t>
      </w:r>
      <w:r w:rsidRPr="00EA5728">
        <w:rPr>
          <w:rFonts w:ascii="宋体" w:hAnsi="宋体" w:hint="eastAsia"/>
          <w:sz w:val="24"/>
        </w:rPr>
        <w:t>日17:00之前将</w:t>
      </w:r>
      <w:r w:rsidRPr="00EA5728">
        <w:rPr>
          <w:b/>
          <w:sz w:val="24"/>
        </w:rPr>
        <w:t>单位营业执照</w:t>
      </w:r>
      <w:r w:rsidRPr="00EA5728">
        <w:rPr>
          <w:rFonts w:ascii="宋体" w:hAnsi="宋体" w:hint="eastAsia"/>
          <w:sz w:val="24"/>
        </w:rPr>
        <w:t>（加盖单位公章 红章）和</w:t>
      </w:r>
      <w:r w:rsidRPr="00EA5728">
        <w:rPr>
          <w:rFonts w:ascii="宋体" w:hAnsi="宋体" w:hint="eastAsia"/>
          <w:b/>
          <w:sz w:val="24"/>
        </w:rPr>
        <w:t>授权投标人的身份证复印件</w:t>
      </w:r>
      <w:r w:rsidRPr="00EA5728">
        <w:rPr>
          <w:rFonts w:ascii="宋体" w:hAnsi="宋体" w:hint="eastAsia"/>
          <w:sz w:val="24"/>
        </w:rPr>
        <w:t>（加盖单位公章）</w:t>
      </w:r>
      <w:hyperlink r:id="rId9" w:history="1">
        <w:r w:rsidRPr="00EA5728">
          <w:rPr>
            <w:rStyle w:val="ae"/>
            <w:rFonts w:ascii="宋体" w:hAnsi="宋体" w:hint="eastAsia"/>
            <w:color w:val="auto"/>
            <w:sz w:val="24"/>
          </w:rPr>
          <w:t>发送至邮箱</w:t>
        </w:r>
        <w:r w:rsidRPr="00EA5728">
          <w:rPr>
            <w:rStyle w:val="ae"/>
            <w:rFonts w:ascii="宋体" w:hAnsi="宋体"/>
            <w:b/>
            <w:color w:val="auto"/>
            <w:sz w:val="24"/>
          </w:rPr>
          <w:lastRenderedPageBreak/>
          <w:t>zshqzb@163.com</w:t>
        </w:r>
      </w:hyperlink>
      <w:r w:rsidRPr="00EA5728">
        <w:rPr>
          <w:rFonts w:ascii="宋体" w:hAnsi="宋体" w:hint="eastAsia"/>
          <w:b/>
          <w:sz w:val="24"/>
        </w:rPr>
        <w:t>（邮件标题以“投标项目+投标单位”格式命名），</w:t>
      </w:r>
      <w:r w:rsidRPr="00EA5728">
        <w:rPr>
          <w:rFonts w:ascii="宋体" w:hAnsi="宋体" w:hint="eastAsia"/>
          <w:sz w:val="24"/>
        </w:rPr>
        <w:t>复印件加盖公章的原件在开标当天补交。</w:t>
      </w:r>
    </w:p>
    <w:p w:rsidR="00B947D2" w:rsidRPr="00EA5728" w:rsidRDefault="00BA27FD">
      <w:pPr>
        <w:pStyle w:val="af0"/>
        <w:numPr>
          <w:ilvl w:val="0"/>
          <w:numId w:val="1"/>
        </w:numPr>
        <w:spacing w:line="360" w:lineRule="auto"/>
        <w:ind w:firstLineChars="0"/>
        <w:rPr>
          <w:rFonts w:ascii="宋体" w:hAnsi="宋体"/>
          <w:sz w:val="24"/>
        </w:rPr>
      </w:pPr>
      <w:r w:rsidRPr="00EA5728">
        <w:rPr>
          <w:rFonts w:ascii="宋体" w:hAnsi="宋体" w:hint="eastAsia"/>
          <w:sz w:val="24"/>
        </w:rPr>
        <w:t xml:space="preserve">投标时间和地点： </w:t>
      </w:r>
    </w:p>
    <w:p w:rsidR="00B947D2" w:rsidRPr="00EA5728" w:rsidRDefault="00BA27FD">
      <w:pPr>
        <w:spacing w:line="360" w:lineRule="auto"/>
        <w:ind w:left="480"/>
        <w:rPr>
          <w:rFonts w:ascii="宋体" w:hAnsi="宋体"/>
          <w:sz w:val="24"/>
        </w:rPr>
      </w:pPr>
      <w:r w:rsidRPr="00EA5728">
        <w:rPr>
          <w:rFonts w:ascii="宋体" w:hAnsi="宋体" w:hint="eastAsia"/>
          <w:sz w:val="24"/>
        </w:rPr>
        <w:t>投标单位应于</w:t>
      </w:r>
      <w:r w:rsidRPr="00EA5728">
        <w:rPr>
          <w:rFonts w:ascii="宋体" w:hAnsi="宋体"/>
          <w:sz w:val="24"/>
          <w:u w:val="single"/>
        </w:rPr>
        <w:t>2021</w:t>
      </w:r>
      <w:r w:rsidRPr="00EA5728">
        <w:rPr>
          <w:rFonts w:ascii="宋体" w:hAnsi="宋体" w:hint="eastAsia"/>
          <w:sz w:val="24"/>
          <w:u w:val="single"/>
        </w:rPr>
        <w:t>年</w:t>
      </w:r>
      <w:r w:rsidRPr="00EA5728">
        <w:rPr>
          <w:rFonts w:ascii="宋体" w:hAnsi="宋体"/>
          <w:sz w:val="24"/>
          <w:u w:val="single"/>
        </w:rPr>
        <w:t xml:space="preserve"> </w:t>
      </w:r>
      <w:r w:rsidR="00990874" w:rsidRPr="00EA5728">
        <w:rPr>
          <w:rFonts w:ascii="宋体" w:hAnsi="宋体"/>
          <w:sz w:val="24"/>
          <w:u w:val="single"/>
        </w:rPr>
        <w:t>6</w:t>
      </w:r>
      <w:r w:rsidRPr="00EA5728">
        <w:rPr>
          <w:rFonts w:ascii="宋体" w:hAnsi="宋体"/>
          <w:sz w:val="24"/>
          <w:u w:val="single"/>
        </w:rPr>
        <w:t xml:space="preserve"> </w:t>
      </w:r>
      <w:r w:rsidRPr="00EA5728">
        <w:rPr>
          <w:rFonts w:ascii="宋体" w:hAnsi="宋体" w:hint="eastAsia"/>
          <w:sz w:val="24"/>
          <w:u w:val="single"/>
        </w:rPr>
        <w:t>月</w:t>
      </w:r>
      <w:r w:rsidRPr="00EA5728">
        <w:rPr>
          <w:rFonts w:ascii="宋体" w:hAnsi="宋体"/>
          <w:sz w:val="24"/>
          <w:u w:val="single"/>
        </w:rPr>
        <w:t xml:space="preserve"> </w:t>
      </w:r>
      <w:r w:rsidR="00990874" w:rsidRPr="00EA5728">
        <w:rPr>
          <w:rFonts w:ascii="宋体" w:hAnsi="宋体"/>
          <w:sz w:val="24"/>
          <w:u w:val="single"/>
        </w:rPr>
        <w:t>4</w:t>
      </w:r>
      <w:r w:rsidRPr="00EA5728">
        <w:rPr>
          <w:rFonts w:ascii="宋体" w:hAnsi="宋体"/>
          <w:sz w:val="24"/>
          <w:u w:val="single"/>
        </w:rPr>
        <w:t xml:space="preserve"> </w:t>
      </w:r>
      <w:r w:rsidRPr="00EA5728">
        <w:rPr>
          <w:rFonts w:ascii="宋体" w:hAnsi="宋体" w:hint="eastAsia"/>
          <w:sz w:val="24"/>
          <w:u w:val="single"/>
        </w:rPr>
        <w:t>日</w:t>
      </w:r>
      <w:r w:rsidRPr="00EA5728">
        <w:rPr>
          <w:rFonts w:ascii="宋体" w:hAnsi="宋体"/>
          <w:sz w:val="24"/>
          <w:u w:val="single"/>
        </w:rPr>
        <w:t>9</w:t>
      </w:r>
      <w:r w:rsidRPr="00EA5728">
        <w:rPr>
          <w:rFonts w:ascii="宋体" w:hAnsi="宋体" w:hint="eastAsia"/>
          <w:sz w:val="24"/>
          <w:u w:val="single"/>
        </w:rPr>
        <w:t>:00前</w:t>
      </w:r>
      <w:r w:rsidRPr="00EA5728">
        <w:rPr>
          <w:rFonts w:ascii="宋体" w:hAnsi="宋体" w:hint="eastAsia"/>
          <w:sz w:val="24"/>
        </w:rPr>
        <w:t>将投标文件密封交到投标地点。</w:t>
      </w:r>
    </w:p>
    <w:p w:rsidR="00B947D2" w:rsidRPr="00EA5728" w:rsidRDefault="00BA27FD">
      <w:pPr>
        <w:spacing w:line="360" w:lineRule="auto"/>
        <w:ind w:left="480"/>
        <w:rPr>
          <w:rFonts w:ascii="宋体" w:hAnsi="宋体"/>
          <w:sz w:val="24"/>
        </w:rPr>
      </w:pPr>
      <w:r w:rsidRPr="00EA5728">
        <w:rPr>
          <w:rFonts w:ascii="宋体" w:hAnsi="宋体" w:hint="eastAsia"/>
          <w:sz w:val="24"/>
        </w:rPr>
        <w:t>投标地点：快递邮寄或开标当天投标至浙江大学医学院附属第四医院行政楼104室。</w:t>
      </w:r>
    </w:p>
    <w:p w:rsidR="00B947D2" w:rsidRPr="00EA5728" w:rsidRDefault="00BA27FD">
      <w:pPr>
        <w:numPr>
          <w:ilvl w:val="0"/>
          <w:numId w:val="1"/>
        </w:numPr>
        <w:spacing w:line="360" w:lineRule="auto"/>
        <w:rPr>
          <w:rFonts w:ascii="宋体" w:hAnsi="宋体"/>
          <w:sz w:val="24"/>
        </w:rPr>
      </w:pPr>
      <w:r w:rsidRPr="00EA5728">
        <w:rPr>
          <w:rFonts w:ascii="宋体" w:hAnsi="宋体" w:hint="eastAsia"/>
          <w:sz w:val="24"/>
        </w:rPr>
        <w:t>开标时间和地点：</w:t>
      </w:r>
    </w:p>
    <w:p w:rsidR="00B947D2" w:rsidRPr="00EA5728" w:rsidRDefault="00BA27FD">
      <w:pPr>
        <w:spacing w:line="360" w:lineRule="auto"/>
        <w:ind w:left="480"/>
        <w:rPr>
          <w:rFonts w:ascii="宋体" w:hAnsi="宋体"/>
          <w:sz w:val="24"/>
        </w:rPr>
      </w:pPr>
      <w:r w:rsidRPr="00EA5728">
        <w:rPr>
          <w:rFonts w:ascii="宋体" w:hAnsi="宋体" w:hint="eastAsia"/>
          <w:sz w:val="24"/>
        </w:rPr>
        <w:t>开标时间：</w:t>
      </w:r>
      <w:r w:rsidRPr="00EA5728">
        <w:rPr>
          <w:rFonts w:ascii="宋体" w:hAnsi="宋体" w:hint="eastAsia"/>
          <w:sz w:val="24"/>
          <w:u w:val="single"/>
        </w:rPr>
        <w:t xml:space="preserve"> </w:t>
      </w:r>
      <w:r w:rsidRPr="00EA5728">
        <w:rPr>
          <w:rFonts w:ascii="宋体" w:hAnsi="宋体"/>
          <w:sz w:val="24"/>
          <w:u w:val="single"/>
        </w:rPr>
        <w:t>2021</w:t>
      </w:r>
      <w:r w:rsidRPr="00EA5728">
        <w:rPr>
          <w:rFonts w:ascii="宋体" w:hAnsi="宋体" w:hint="eastAsia"/>
          <w:sz w:val="24"/>
          <w:u w:val="single"/>
        </w:rPr>
        <w:t>年</w:t>
      </w:r>
      <w:r w:rsidRPr="00EA5728">
        <w:rPr>
          <w:rFonts w:ascii="宋体" w:hAnsi="宋体"/>
          <w:sz w:val="24"/>
          <w:u w:val="single"/>
        </w:rPr>
        <w:t xml:space="preserve"> </w:t>
      </w:r>
      <w:r w:rsidR="00990874" w:rsidRPr="00EA5728">
        <w:rPr>
          <w:rFonts w:ascii="宋体" w:hAnsi="宋体"/>
          <w:sz w:val="24"/>
          <w:u w:val="single"/>
        </w:rPr>
        <w:t>6</w:t>
      </w:r>
      <w:r w:rsidRPr="00EA5728">
        <w:rPr>
          <w:rFonts w:ascii="宋体" w:hAnsi="宋体"/>
          <w:sz w:val="24"/>
          <w:u w:val="single"/>
        </w:rPr>
        <w:t xml:space="preserve"> </w:t>
      </w:r>
      <w:r w:rsidRPr="00EA5728">
        <w:rPr>
          <w:rFonts w:ascii="宋体" w:hAnsi="宋体" w:hint="eastAsia"/>
          <w:sz w:val="24"/>
          <w:u w:val="single"/>
        </w:rPr>
        <w:t>月</w:t>
      </w:r>
      <w:r w:rsidRPr="00EA5728">
        <w:rPr>
          <w:rFonts w:ascii="宋体" w:hAnsi="宋体"/>
          <w:sz w:val="24"/>
          <w:u w:val="single"/>
        </w:rPr>
        <w:t xml:space="preserve"> </w:t>
      </w:r>
      <w:r w:rsidR="00990874" w:rsidRPr="00EA5728">
        <w:rPr>
          <w:rFonts w:ascii="宋体" w:hAnsi="宋体"/>
          <w:sz w:val="24"/>
          <w:u w:val="single"/>
        </w:rPr>
        <w:t>4</w:t>
      </w:r>
      <w:r w:rsidRPr="00EA5728">
        <w:rPr>
          <w:rFonts w:ascii="宋体" w:hAnsi="宋体"/>
          <w:sz w:val="24"/>
          <w:u w:val="single"/>
        </w:rPr>
        <w:t xml:space="preserve"> </w:t>
      </w:r>
      <w:r w:rsidRPr="00EA5728">
        <w:rPr>
          <w:rFonts w:ascii="宋体" w:hAnsi="宋体" w:hint="eastAsia"/>
          <w:sz w:val="24"/>
          <w:u w:val="single"/>
        </w:rPr>
        <w:t>日  上午</w:t>
      </w:r>
      <w:r w:rsidRPr="00EA5728">
        <w:rPr>
          <w:rFonts w:ascii="宋体" w:hAnsi="宋体"/>
          <w:sz w:val="24"/>
          <w:u w:val="single"/>
        </w:rPr>
        <w:t>9</w:t>
      </w:r>
      <w:r w:rsidRPr="00EA5728">
        <w:rPr>
          <w:rFonts w:ascii="宋体" w:hAnsi="宋体" w:hint="eastAsia"/>
          <w:sz w:val="24"/>
          <w:u w:val="single"/>
        </w:rPr>
        <w:t xml:space="preserve">:00 </w:t>
      </w:r>
    </w:p>
    <w:p w:rsidR="00B947D2" w:rsidRPr="00EA5728" w:rsidRDefault="00BA27FD">
      <w:pPr>
        <w:spacing w:line="360" w:lineRule="auto"/>
        <w:ind w:left="480"/>
        <w:rPr>
          <w:rFonts w:ascii="宋体" w:hAnsi="宋体"/>
          <w:sz w:val="24"/>
        </w:rPr>
      </w:pPr>
      <w:r w:rsidRPr="00EA5728">
        <w:rPr>
          <w:rFonts w:ascii="宋体" w:hAnsi="宋体" w:hint="eastAsia"/>
          <w:sz w:val="24"/>
        </w:rPr>
        <w:t>开标地点：浙江大学医学院附属第四医院行政楼104室</w:t>
      </w:r>
    </w:p>
    <w:p w:rsidR="00B947D2" w:rsidRPr="00EA5728" w:rsidRDefault="00BA27FD">
      <w:pPr>
        <w:spacing w:line="360" w:lineRule="auto"/>
        <w:rPr>
          <w:rFonts w:ascii="宋体" w:hAnsi="宋体"/>
          <w:sz w:val="24"/>
        </w:rPr>
      </w:pPr>
      <w:r w:rsidRPr="00EA5728">
        <w:rPr>
          <w:rFonts w:ascii="宋体" w:hAnsi="宋体" w:hint="eastAsia"/>
          <w:sz w:val="24"/>
        </w:rPr>
        <w:t>十四、联系地址和电话：</w:t>
      </w:r>
    </w:p>
    <w:p w:rsidR="00B947D2" w:rsidRPr="00EA5728" w:rsidRDefault="00BA27FD">
      <w:pPr>
        <w:spacing w:line="360" w:lineRule="auto"/>
        <w:ind w:left="480"/>
        <w:rPr>
          <w:rFonts w:ascii="宋体" w:hAnsi="宋体"/>
          <w:sz w:val="24"/>
        </w:rPr>
      </w:pPr>
      <w:r w:rsidRPr="00EA5728">
        <w:rPr>
          <w:rFonts w:ascii="宋体" w:hAnsi="宋体" w:hint="eastAsia"/>
          <w:sz w:val="24"/>
        </w:rPr>
        <w:t>地  址：浙江大学医学院附属第四医院行政楼104室</w:t>
      </w:r>
    </w:p>
    <w:p w:rsidR="00B947D2" w:rsidRPr="00EA5728" w:rsidRDefault="00BA27FD">
      <w:pPr>
        <w:spacing w:line="360" w:lineRule="auto"/>
        <w:ind w:left="480"/>
        <w:rPr>
          <w:rFonts w:ascii="宋体" w:hAnsi="宋体"/>
          <w:sz w:val="24"/>
        </w:rPr>
      </w:pPr>
      <w:r w:rsidRPr="00EA5728">
        <w:rPr>
          <w:rFonts w:ascii="宋体" w:hAnsi="宋体" w:hint="eastAsia"/>
          <w:sz w:val="24"/>
        </w:rPr>
        <w:t xml:space="preserve">联系人：吴老师 </w:t>
      </w:r>
    </w:p>
    <w:p w:rsidR="00B947D2" w:rsidRPr="00EA5728" w:rsidRDefault="00BA27FD">
      <w:pPr>
        <w:spacing w:line="360" w:lineRule="auto"/>
        <w:ind w:left="480"/>
        <w:rPr>
          <w:rFonts w:ascii="宋体" w:hAnsi="宋体"/>
          <w:sz w:val="24"/>
          <w:u w:val="single"/>
        </w:rPr>
      </w:pPr>
      <w:r w:rsidRPr="00EA5728">
        <w:rPr>
          <w:rFonts w:ascii="宋体" w:hAnsi="宋体" w:hint="eastAsia"/>
          <w:sz w:val="24"/>
        </w:rPr>
        <w:t>联系电话：</w:t>
      </w:r>
      <w:r w:rsidRPr="00EA5728">
        <w:rPr>
          <w:rFonts w:ascii="宋体" w:hAnsi="宋体" w:hint="eastAsia"/>
          <w:sz w:val="24"/>
          <w:u w:val="single"/>
        </w:rPr>
        <w:t xml:space="preserve"> 0579-8993510</w:t>
      </w:r>
      <w:r w:rsidRPr="00EA5728">
        <w:rPr>
          <w:rFonts w:ascii="宋体" w:hAnsi="宋体"/>
          <w:sz w:val="24"/>
          <w:u w:val="single"/>
        </w:rPr>
        <w:t>3</w:t>
      </w:r>
      <w:r w:rsidRPr="00EA5728">
        <w:rPr>
          <w:rFonts w:ascii="宋体" w:hAnsi="宋体" w:hint="eastAsia"/>
          <w:sz w:val="24"/>
          <w:u w:val="single"/>
        </w:rPr>
        <w:t xml:space="preserve"> </w:t>
      </w:r>
    </w:p>
    <w:p w:rsidR="00B947D2" w:rsidRPr="00EA5728" w:rsidRDefault="00BA27FD">
      <w:pPr>
        <w:widowControl/>
        <w:spacing w:line="420" w:lineRule="atLeast"/>
        <w:rPr>
          <w:rFonts w:ascii="宋体" w:hAnsi="宋体"/>
          <w:sz w:val="24"/>
        </w:rPr>
      </w:pPr>
      <w:r w:rsidRPr="00EA5728">
        <w:rPr>
          <w:rFonts w:ascii="宋体" w:hAnsi="宋体"/>
          <w:sz w:val="24"/>
        </w:rPr>
        <w:t>十五</w:t>
      </w:r>
      <w:r w:rsidRPr="00EA5728">
        <w:rPr>
          <w:rFonts w:ascii="宋体" w:hAnsi="宋体" w:hint="eastAsia"/>
          <w:sz w:val="24"/>
        </w:rPr>
        <w:t>、</w:t>
      </w:r>
      <w:r w:rsidRPr="00EA5728">
        <w:rPr>
          <w:rFonts w:ascii="宋体" w:hAnsi="宋体"/>
          <w:sz w:val="24"/>
        </w:rPr>
        <w:t>其他</w:t>
      </w:r>
    </w:p>
    <w:p w:rsidR="00B947D2" w:rsidRPr="00EA5728" w:rsidRDefault="00BA27FD">
      <w:pPr>
        <w:widowControl/>
        <w:spacing w:line="420" w:lineRule="atLeast"/>
        <w:rPr>
          <w:rFonts w:ascii="宋体" w:hAnsi="宋体"/>
          <w:sz w:val="24"/>
        </w:rPr>
      </w:pPr>
      <w:r w:rsidRPr="00EA5728">
        <w:rPr>
          <w:rFonts w:ascii="宋体" w:hAnsi="宋体" w:hint="eastAsia"/>
          <w:sz w:val="24"/>
        </w:rPr>
        <w:t xml:space="preserve"> </w:t>
      </w:r>
      <w:r w:rsidRPr="00EA5728">
        <w:rPr>
          <w:rFonts w:ascii="宋体" w:hAnsi="宋体"/>
          <w:sz w:val="24"/>
        </w:rPr>
        <w:t xml:space="preserve">   1</w:t>
      </w:r>
      <w:r w:rsidRPr="00EA5728">
        <w:rPr>
          <w:rFonts w:ascii="宋体" w:hAnsi="宋体" w:hint="eastAsia"/>
          <w:sz w:val="24"/>
        </w:rPr>
        <w:t>、</w:t>
      </w:r>
      <w:r w:rsidRPr="00EA5728">
        <w:rPr>
          <w:rFonts w:ascii="宋体" w:hAnsi="宋体"/>
          <w:sz w:val="24"/>
        </w:rPr>
        <w:t>“★”标记系指必须满足不能负偏离或必须应答的条款。如不能响应</w:t>
      </w:r>
      <w:r w:rsidRPr="00EA5728">
        <w:rPr>
          <w:rFonts w:ascii="宋体" w:hAnsi="宋体" w:hint="eastAsia"/>
          <w:sz w:val="24"/>
        </w:rPr>
        <w:t>，</w:t>
      </w:r>
      <w:r w:rsidRPr="00EA5728">
        <w:rPr>
          <w:rFonts w:ascii="宋体" w:hAnsi="宋体"/>
          <w:sz w:val="24"/>
        </w:rPr>
        <w:t>作废标处理</w:t>
      </w:r>
      <w:r w:rsidRPr="00EA5728">
        <w:rPr>
          <w:rFonts w:ascii="宋体" w:hAnsi="宋体" w:hint="eastAsia"/>
          <w:sz w:val="24"/>
        </w:rPr>
        <w:t>。</w:t>
      </w:r>
    </w:p>
    <w:p w:rsidR="00B947D2" w:rsidRPr="00EA5728" w:rsidRDefault="00B947D2">
      <w:pPr>
        <w:widowControl/>
        <w:spacing w:line="420" w:lineRule="atLeast"/>
        <w:ind w:firstLine="480"/>
        <w:rPr>
          <w:rFonts w:ascii="宋体" w:hAnsi="宋体" w:cs="宋体"/>
          <w:color w:val="555555"/>
          <w:kern w:val="0"/>
          <w:sz w:val="24"/>
          <w:szCs w:val="24"/>
        </w:rPr>
      </w:pPr>
    </w:p>
    <w:p w:rsidR="00B947D2" w:rsidRPr="00EA5728" w:rsidRDefault="00B947D2">
      <w:pPr>
        <w:widowControl/>
        <w:spacing w:line="420" w:lineRule="atLeast"/>
        <w:ind w:firstLine="480"/>
        <w:rPr>
          <w:rFonts w:ascii="宋体" w:hAnsi="宋体" w:cs="宋体"/>
          <w:color w:val="555555"/>
          <w:kern w:val="0"/>
          <w:sz w:val="24"/>
          <w:szCs w:val="24"/>
        </w:rPr>
      </w:pPr>
    </w:p>
    <w:p w:rsidR="00B947D2" w:rsidRPr="00EA5728" w:rsidRDefault="00B947D2">
      <w:pPr>
        <w:widowControl/>
        <w:spacing w:line="420" w:lineRule="atLeast"/>
        <w:ind w:firstLine="480"/>
        <w:rPr>
          <w:rFonts w:ascii="宋体" w:hAnsi="宋体" w:cs="宋体"/>
          <w:color w:val="555555"/>
          <w:kern w:val="0"/>
          <w:sz w:val="24"/>
          <w:szCs w:val="24"/>
        </w:rPr>
      </w:pPr>
    </w:p>
    <w:p w:rsidR="00B947D2" w:rsidRPr="00EA5728" w:rsidRDefault="00B947D2">
      <w:pPr>
        <w:widowControl/>
        <w:spacing w:line="420" w:lineRule="atLeast"/>
        <w:ind w:firstLine="480"/>
        <w:rPr>
          <w:rFonts w:ascii="宋体" w:hAnsi="宋体" w:cs="宋体"/>
          <w:color w:val="555555"/>
          <w:kern w:val="0"/>
          <w:sz w:val="24"/>
          <w:szCs w:val="24"/>
        </w:rPr>
      </w:pPr>
    </w:p>
    <w:p w:rsidR="00B947D2" w:rsidRPr="00EA5728" w:rsidRDefault="00B947D2">
      <w:pPr>
        <w:widowControl/>
        <w:spacing w:line="420" w:lineRule="atLeast"/>
        <w:ind w:firstLine="480"/>
        <w:rPr>
          <w:rFonts w:ascii="宋体" w:hAnsi="宋体" w:cs="宋体"/>
          <w:color w:val="555555"/>
          <w:kern w:val="0"/>
          <w:sz w:val="24"/>
          <w:szCs w:val="24"/>
        </w:rPr>
      </w:pPr>
    </w:p>
    <w:p w:rsidR="00B947D2" w:rsidRPr="00EA5728" w:rsidRDefault="00B947D2">
      <w:pPr>
        <w:widowControl/>
        <w:spacing w:line="420" w:lineRule="atLeast"/>
        <w:ind w:firstLine="480"/>
        <w:rPr>
          <w:rFonts w:ascii="宋体" w:hAnsi="宋体" w:cs="宋体"/>
          <w:color w:val="555555"/>
          <w:kern w:val="0"/>
          <w:sz w:val="24"/>
          <w:szCs w:val="24"/>
        </w:rPr>
      </w:pPr>
    </w:p>
    <w:p w:rsidR="00B947D2" w:rsidRPr="00EA5728" w:rsidRDefault="00B947D2">
      <w:pPr>
        <w:widowControl/>
        <w:spacing w:line="420" w:lineRule="atLeast"/>
        <w:ind w:firstLine="480"/>
        <w:rPr>
          <w:rFonts w:ascii="宋体" w:hAnsi="宋体" w:cs="宋体"/>
          <w:color w:val="555555"/>
          <w:kern w:val="0"/>
          <w:sz w:val="24"/>
          <w:szCs w:val="24"/>
        </w:rPr>
      </w:pPr>
    </w:p>
    <w:p w:rsidR="00B947D2" w:rsidRPr="00EA5728" w:rsidRDefault="00B947D2">
      <w:pPr>
        <w:widowControl/>
        <w:spacing w:line="420" w:lineRule="atLeast"/>
        <w:ind w:firstLine="480"/>
        <w:rPr>
          <w:rFonts w:ascii="宋体" w:hAnsi="宋体" w:cs="宋体"/>
          <w:color w:val="555555"/>
          <w:kern w:val="0"/>
          <w:sz w:val="24"/>
          <w:szCs w:val="24"/>
        </w:rPr>
      </w:pPr>
    </w:p>
    <w:p w:rsidR="00B947D2" w:rsidRPr="00EA5728" w:rsidRDefault="00B947D2">
      <w:pPr>
        <w:widowControl/>
        <w:spacing w:line="420" w:lineRule="atLeast"/>
        <w:ind w:firstLine="480"/>
        <w:rPr>
          <w:rFonts w:ascii="宋体" w:hAnsi="宋体" w:cs="宋体"/>
          <w:color w:val="555555"/>
          <w:kern w:val="0"/>
          <w:sz w:val="24"/>
          <w:szCs w:val="24"/>
        </w:rPr>
      </w:pPr>
    </w:p>
    <w:p w:rsidR="00B947D2" w:rsidRPr="00EA5728" w:rsidRDefault="00B947D2">
      <w:pPr>
        <w:widowControl/>
        <w:spacing w:line="420" w:lineRule="atLeast"/>
        <w:ind w:firstLine="480"/>
        <w:rPr>
          <w:rFonts w:ascii="宋体" w:hAnsi="宋体" w:cs="宋体"/>
          <w:color w:val="555555"/>
          <w:kern w:val="0"/>
          <w:sz w:val="24"/>
          <w:szCs w:val="24"/>
        </w:rPr>
      </w:pPr>
    </w:p>
    <w:p w:rsidR="00B947D2" w:rsidRPr="00EA5728" w:rsidRDefault="00B947D2">
      <w:pPr>
        <w:widowControl/>
        <w:spacing w:line="420" w:lineRule="atLeast"/>
        <w:ind w:firstLine="480"/>
        <w:rPr>
          <w:rFonts w:ascii="宋体" w:hAnsi="宋体" w:cs="宋体"/>
          <w:color w:val="555555"/>
          <w:kern w:val="0"/>
          <w:sz w:val="24"/>
          <w:szCs w:val="24"/>
        </w:rPr>
      </w:pPr>
    </w:p>
    <w:p w:rsidR="00B947D2" w:rsidRPr="00EA5728" w:rsidRDefault="00B947D2">
      <w:pPr>
        <w:widowControl/>
        <w:spacing w:line="420" w:lineRule="atLeast"/>
        <w:ind w:firstLine="480"/>
        <w:rPr>
          <w:rFonts w:ascii="宋体" w:hAnsi="宋体" w:cs="宋体"/>
          <w:color w:val="555555"/>
          <w:kern w:val="0"/>
          <w:sz w:val="24"/>
          <w:szCs w:val="24"/>
        </w:rPr>
      </w:pPr>
    </w:p>
    <w:p w:rsidR="00B947D2" w:rsidRPr="00EA5728" w:rsidRDefault="00B947D2">
      <w:pPr>
        <w:widowControl/>
        <w:spacing w:line="420" w:lineRule="atLeast"/>
        <w:ind w:firstLine="480"/>
        <w:rPr>
          <w:rFonts w:ascii="宋体" w:hAnsi="宋体" w:cs="宋体"/>
          <w:color w:val="555555"/>
          <w:kern w:val="0"/>
          <w:sz w:val="24"/>
          <w:szCs w:val="24"/>
        </w:rPr>
      </w:pPr>
    </w:p>
    <w:p w:rsidR="00B947D2" w:rsidRPr="00EA5728" w:rsidRDefault="00B947D2">
      <w:pPr>
        <w:widowControl/>
        <w:spacing w:line="420" w:lineRule="atLeast"/>
        <w:ind w:firstLine="480"/>
        <w:rPr>
          <w:rFonts w:ascii="宋体" w:hAnsi="宋体" w:cs="宋体"/>
          <w:color w:val="555555"/>
          <w:kern w:val="0"/>
          <w:sz w:val="24"/>
          <w:szCs w:val="24"/>
        </w:rPr>
      </w:pPr>
    </w:p>
    <w:p w:rsidR="00B947D2" w:rsidRPr="00EA5728" w:rsidRDefault="00B947D2">
      <w:pPr>
        <w:widowControl/>
        <w:spacing w:line="420" w:lineRule="atLeast"/>
        <w:ind w:firstLine="480"/>
        <w:rPr>
          <w:rFonts w:ascii="宋体" w:hAnsi="宋体" w:cs="宋体"/>
          <w:color w:val="555555"/>
          <w:kern w:val="0"/>
          <w:sz w:val="24"/>
          <w:szCs w:val="24"/>
        </w:rPr>
      </w:pPr>
    </w:p>
    <w:p w:rsidR="00B947D2" w:rsidRPr="00EA5728" w:rsidRDefault="00B947D2">
      <w:pPr>
        <w:widowControl/>
        <w:spacing w:line="420" w:lineRule="atLeast"/>
        <w:ind w:firstLine="480"/>
        <w:rPr>
          <w:rFonts w:ascii="宋体" w:hAnsi="宋体" w:cs="宋体"/>
          <w:color w:val="555555"/>
          <w:kern w:val="0"/>
          <w:sz w:val="24"/>
          <w:szCs w:val="24"/>
        </w:rPr>
      </w:pPr>
    </w:p>
    <w:p w:rsidR="000E25CA" w:rsidRPr="00EA5728" w:rsidRDefault="000E25CA">
      <w:pPr>
        <w:widowControl/>
        <w:spacing w:line="420" w:lineRule="atLeast"/>
        <w:ind w:firstLine="480"/>
        <w:rPr>
          <w:rFonts w:ascii="宋体" w:hAnsi="宋体" w:cs="宋体"/>
          <w:color w:val="555555"/>
          <w:kern w:val="0"/>
          <w:sz w:val="24"/>
          <w:szCs w:val="24"/>
        </w:rPr>
      </w:pPr>
    </w:p>
    <w:p w:rsidR="00B947D2" w:rsidRPr="00EA5728" w:rsidRDefault="00B947D2">
      <w:pPr>
        <w:widowControl/>
        <w:spacing w:line="420" w:lineRule="atLeast"/>
        <w:ind w:firstLine="480"/>
        <w:rPr>
          <w:rFonts w:ascii="宋体" w:hAnsi="宋体" w:cs="宋体"/>
          <w:color w:val="555555"/>
          <w:kern w:val="0"/>
          <w:sz w:val="24"/>
          <w:szCs w:val="24"/>
        </w:rPr>
      </w:pPr>
    </w:p>
    <w:p w:rsidR="00B947D2" w:rsidRPr="00EA5728" w:rsidRDefault="00B947D2">
      <w:pPr>
        <w:widowControl/>
        <w:spacing w:line="420" w:lineRule="atLeast"/>
        <w:ind w:firstLine="480"/>
        <w:rPr>
          <w:rFonts w:ascii="宋体" w:hAnsi="宋体" w:cs="宋体"/>
          <w:color w:val="555555"/>
          <w:kern w:val="0"/>
          <w:sz w:val="24"/>
          <w:szCs w:val="24"/>
        </w:rPr>
      </w:pPr>
    </w:p>
    <w:p w:rsidR="00B947D2" w:rsidRPr="00EA5728" w:rsidRDefault="00BA27FD">
      <w:pPr>
        <w:autoSpaceDE w:val="0"/>
        <w:autoSpaceDN w:val="0"/>
        <w:adjustRightInd w:val="0"/>
        <w:spacing w:line="360" w:lineRule="auto"/>
        <w:jc w:val="center"/>
        <w:rPr>
          <w:rFonts w:ascii="宋体" w:hAnsi="宋体"/>
          <w:b/>
          <w:bCs/>
          <w:sz w:val="30"/>
          <w:szCs w:val="30"/>
          <w:lang w:val="zh-CN"/>
        </w:rPr>
      </w:pPr>
      <w:r w:rsidRPr="00EA5728">
        <w:rPr>
          <w:rFonts w:ascii="宋体" w:hAnsi="宋体"/>
          <w:b/>
          <w:bCs/>
          <w:sz w:val="30"/>
          <w:szCs w:val="30"/>
          <w:lang w:val="zh-CN"/>
        </w:rPr>
        <w:lastRenderedPageBreak/>
        <w:t>第二章</w:t>
      </w:r>
      <w:r w:rsidRPr="00EA5728">
        <w:rPr>
          <w:rFonts w:ascii="宋体" w:hAnsi="宋体" w:hint="eastAsia"/>
          <w:b/>
          <w:bCs/>
          <w:sz w:val="30"/>
          <w:szCs w:val="30"/>
          <w:lang w:val="zh-CN"/>
        </w:rPr>
        <w:t xml:space="preserve"> </w:t>
      </w:r>
      <w:r w:rsidRPr="00EA5728">
        <w:rPr>
          <w:rFonts w:ascii="宋体" w:hAnsi="宋体"/>
          <w:b/>
          <w:bCs/>
          <w:sz w:val="30"/>
          <w:szCs w:val="30"/>
          <w:lang w:val="zh-CN"/>
        </w:rPr>
        <w:t>投标须知</w:t>
      </w:r>
    </w:p>
    <w:p w:rsidR="00B947D2" w:rsidRPr="00EA5728" w:rsidRDefault="00BA27FD">
      <w:pPr>
        <w:widowControl/>
        <w:spacing w:line="420" w:lineRule="atLeast"/>
        <w:rPr>
          <w:rFonts w:ascii="宋体" w:hAnsi="宋体"/>
          <w:sz w:val="24"/>
          <w:szCs w:val="21"/>
        </w:rPr>
      </w:pPr>
      <w:r w:rsidRPr="00EA5728">
        <w:rPr>
          <w:rFonts w:ascii="宋体" w:hAnsi="宋体"/>
          <w:sz w:val="24"/>
          <w:szCs w:val="21"/>
        </w:rPr>
        <w:t>1、适用范围</w:t>
      </w:r>
    </w:p>
    <w:p w:rsidR="00B947D2" w:rsidRPr="00EA5728" w:rsidRDefault="00BA27FD">
      <w:pPr>
        <w:widowControl/>
        <w:spacing w:line="420" w:lineRule="atLeast"/>
        <w:ind w:firstLine="480"/>
        <w:rPr>
          <w:rFonts w:ascii="宋体" w:hAnsi="宋体"/>
          <w:sz w:val="24"/>
          <w:szCs w:val="21"/>
        </w:rPr>
      </w:pPr>
      <w:r w:rsidRPr="00EA5728">
        <w:rPr>
          <w:rFonts w:ascii="宋体" w:hAnsi="宋体"/>
          <w:sz w:val="24"/>
          <w:szCs w:val="21"/>
        </w:rPr>
        <w:t>1.1 本招标文件仅适用于本次招标采购所叙述的服务项目。</w:t>
      </w:r>
    </w:p>
    <w:p w:rsidR="00B947D2" w:rsidRPr="00EA5728" w:rsidRDefault="00BA27FD">
      <w:pPr>
        <w:widowControl/>
        <w:spacing w:line="420" w:lineRule="atLeast"/>
        <w:rPr>
          <w:rFonts w:ascii="宋体" w:hAnsi="宋体"/>
          <w:sz w:val="24"/>
          <w:szCs w:val="21"/>
        </w:rPr>
      </w:pPr>
      <w:r w:rsidRPr="00EA5728">
        <w:rPr>
          <w:rFonts w:ascii="宋体" w:hAnsi="宋体"/>
          <w:sz w:val="24"/>
          <w:szCs w:val="21"/>
        </w:rPr>
        <w:t>2、定义</w:t>
      </w:r>
    </w:p>
    <w:p w:rsidR="00B947D2" w:rsidRPr="00EA5728" w:rsidRDefault="00BA27FD">
      <w:pPr>
        <w:widowControl/>
        <w:spacing w:line="420" w:lineRule="atLeast"/>
        <w:ind w:firstLine="480"/>
        <w:rPr>
          <w:rFonts w:ascii="宋体" w:hAnsi="宋体"/>
          <w:sz w:val="24"/>
          <w:szCs w:val="21"/>
        </w:rPr>
      </w:pPr>
      <w:r w:rsidRPr="00EA5728">
        <w:rPr>
          <w:rFonts w:ascii="宋体" w:hAnsi="宋体"/>
          <w:sz w:val="24"/>
          <w:szCs w:val="21"/>
        </w:rPr>
        <w:t>2.1采购人：系指</w:t>
      </w:r>
      <w:r w:rsidRPr="00EA5728">
        <w:rPr>
          <w:rFonts w:ascii="宋体" w:hAnsi="宋体" w:hint="eastAsia"/>
          <w:sz w:val="24"/>
          <w:szCs w:val="21"/>
        </w:rPr>
        <w:t>浙江大学医学院附属第四医院</w:t>
      </w:r>
      <w:r w:rsidRPr="00EA5728">
        <w:rPr>
          <w:rFonts w:ascii="宋体" w:hAnsi="宋体"/>
          <w:sz w:val="24"/>
          <w:szCs w:val="21"/>
        </w:rPr>
        <w:t>。</w:t>
      </w:r>
    </w:p>
    <w:p w:rsidR="00B947D2" w:rsidRPr="00EA5728" w:rsidRDefault="00BA27FD">
      <w:pPr>
        <w:widowControl/>
        <w:spacing w:line="420" w:lineRule="atLeast"/>
        <w:ind w:firstLine="480"/>
        <w:rPr>
          <w:rFonts w:ascii="宋体" w:hAnsi="宋体"/>
          <w:sz w:val="24"/>
          <w:szCs w:val="21"/>
        </w:rPr>
      </w:pPr>
      <w:r w:rsidRPr="00EA5728">
        <w:rPr>
          <w:rFonts w:ascii="宋体" w:hAnsi="宋体"/>
          <w:sz w:val="24"/>
          <w:szCs w:val="21"/>
        </w:rPr>
        <w:t>2.2投标人：系指符合采购公告要求的投标供应商。</w:t>
      </w:r>
    </w:p>
    <w:p w:rsidR="00B947D2" w:rsidRPr="00EA5728" w:rsidRDefault="00BA27FD">
      <w:pPr>
        <w:widowControl/>
        <w:spacing w:line="420" w:lineRule="atLeast"/>
        <w:ind w:firstLine="480"/>
        <w:rPr>
          <w:rFonts w:ascii="宋体" w:hAnsi="宋体"/>
          <w:sz w:val="24"/>
          <w:szCs w:val="21"/>
        </w:rPr>
      </w:pPr>
      <w:r w:rsidRPr="00EA5728">
        <w:rPr>
          <w:rFonts w:ascii="宋体" w:hAnsi="宋体"/>
          <w:sz w:val="24"/>
          <w:szCs w:val="21"/>
        </w:rPr>
        <w:t>2.3服务：系指招标文件规定投标人须承担的运输、技术支持、培训、维修保养及其它类似的服务。</w:t>
      </w:r>
    </w:p>
    <w:p w:rsidR="00B947D2" w:rsidRPr="00EA5728" w:rsidRDefault="00BA27FD">
      <w:pPr>
        <w:widowControl/>
        <w:spacing w:line="420" w:lineRule="atLeast"/>
        <w:ind w:firstLine="480"/>
        <w:rPr>
          <w:rFonts w:ascii="宋体" w:hAnsi="宋体"/>
          <w:sz w:val="24"/>
          <w:szCs w:val="21"/>
        </w:rPr>
      </w:pPr>
      <w:r w:rsidRPr="00EA5728">
        <w:rPr>
          <w:rFonts w:ascii="宋体" w:hAnsi="宋体"/>
          <w:sz w:val="24"/>
          <w:szCs w:val="21"/>
        </w:rPr>
        <w:t>2.4货物：系指按招标文件规定投标人须向采购人提供的一切材料、设备、机械、仪器仪表、工具及其它有关技术资料和文字材料。</w:t>
      </w:r>
    </w:p>
    <w:p w:rsidR="00B947D2" w:rsidRPr="00EA5728" w:rsidRDefault="00BA27FD">
      <w:pPr>
        <w:widowControl/>
        <w:spacing w:line="420" w:lineRule="atLeast"/>
        <w:ind w:firstLine="480"/>
        <w:rPr>
          <w:rFonts w:ascii="宋体" w:hAnsi="宋体"/>
          <w:sz w:val="24"/>
          <w:szCs w:val="21"/>
        </w:rPr>
      </w:pPr>
      <w:r w:rsidRPr="00EA5728">
        <w:rPr>
          <w:rFonts w:ascii="宋体" w:hAnsi="宋体"/>
          <w:sz w:val="24"/>
          <w:szCs w:val="21"/>
        </w:rPr>
        <w:t>2.5甲方：即采购人，在招投标阶段称为采购人，在签订和执行合同阶段称为甲方。</w:t>
      </w:r>
    </w:p>
    <w:p w:rsidR="00B947D2" w:rsidRPr="00EA5728" w:rsidRDefault="00BA27FD">
      <w:pPr>
        <w:widowControl/>
        <w:spacing w:line="420" w:lineRule="atLeast"/>
        <w:ind w:firstLine="480"/>
        <w:rPr>
          <w:rFonts w:ascii="宋体" w:hAnsi="宋体"/>
          <w:sz w:val="24"/>
          <w:szCs w:val="21"/>
        </w:rPr>
      </w:pPr>
      <w:r w:rsidRPr="00EA5728">
        <w:rPr>
          <w:rFonts w:ascii="宋体" w:hAnsi="宋体"/>
          <w:sz w:val="24"/>
          <w:szCs w:val="21"/>
        </w:rPr>
        <w:t>2.6乙方：在招投标阶段称为投标人，中标后在签订和执行合同阶段称为乙方。</w:t>
      </w:r>
    </w:p>
    <w:p w:rsidR="00B947D2" w:rsidRPr="00EA5728" w:rsidRDefault="00BA27FD">
      <w:pPr>
        <w:widowControl/>
        <w:spacing w:line="420" w:lineRule="atLeast"/>
        <w:ind w:firstLine="480"/>
        <w:rPr>
          <w:rFonts w:ascii="宋体" w:hAnsi="宋体"/>
          <w:sz w:val="24"/>
          <w:szCs w:val="21"/>
        </w:rPr>
      </w:pPr>
      <w:r w:rsidRPr="00EA5728">
        <w:rPr>
          <w:rFonts w:ascii="宋体" w:hAnsi="宋体"/>
          <w:sz w:val="24"/>
          <w:szCs w:val="21"/>
        </w:rPr>
        <w:t>2.7“原产地”是指货物开采、生长或生产、或提供有关服务的来源地。</w:t>
      </w:r>
    </w:p>
    <w:p w:rsidR="00B947D2" w:rsidRPr="00EA5728" w:rsidRDefault="00BA27FD">
      <w:pPr>
        <w:widowControl/>
        <w:spacing w:line="420" w:lineRule="atLeast"/>
        <w:ind w:firstLine="480"/>
        <w:rPr>
          <w:rFonts w:ascii="宋体" w:hAnsi="宋体"/>
          <w:sz w:val="24"/>
          <w:szCs w:val="21"/>
        </w:rPr>
      </w:pPr>
      <w:r w:rsidRPr="00EA5728">
        <w:rPr>
          <w:rFonts w:ascii="宋体" w:hAnsi="宋体"/>
          <w:sz w:val="24"/>
          <w:szCs w:val="21"/>
        </w:rPr>
        <w:t>2.8“★”标记系指必须满足不能负偏离或必须应答的条款。</w:t>
      </w:r>
    </w:p>
    <w:p w:rsidR="00B947D2" w:rsidRPr="00EA5728" w:rsidRDefault="00BA27FD">
      <w:pPr>
        <w:widowControl/>
        <w:spacing w:line="420" w:lineRule="atLeast"/>
        <w:rPr>
          <w:rFonts w:ascii="宋体" w:hAnsi="宋体"/>
          <w:sz w:val="24"/>
          <w:szCs w:val="21"/>
        </w:rPr>
      </w:pPr>
      <w:r w:rsidRPr="00EA5728">
        <w:rPr>
          <w:rFonts w:ascii="宋体" w:hAnsi="宋体"/>
          <w:sz w:val="24"/>
          <w:szCs w:val="21"/>
        </w:rPr>
        <w:t>3、合格的投标人</w:t>
      </w:r>
    </w:p>
    <w:p w:rsidR="00B947D2" w:rsidRPr="00EA5728" w:rsidRDefault="00BA27FD">
      <w:pPr>
        <w:widowControl/>
        <w:spacing w:line="420" w:lineRule="atLeast"/>
        <w:ind w:firstLine="480"/>
        <w:rPr>
          <w:rFonts w:ascii="宋体" w:hAnsi="宋体"/>
          <w:sz w:val="24"/>
          <w:szCs w:val="21"/>
        </w:rPr>
      </w:pPr>
      <w:r w:rsidRPr="00EA5728">
        <w:rPr>
          <w:rFonts w:ascii="宋体" w:hAnsi="宋体"/>
          <w:sz w:val="24"/>
          <w:szCs w:val="21"/>
        </w:rPr>
        <w:t>3.1具有独立法人资格。</w:t>
      </w:r>
    </w:p>
    <w:p w:rsidR="00B947D2" w:rsidRPr="00EA5728" w:rsidRDefault="00BA27FD">
      <w:pPr>
        <w:widowControl/>
        <w:spacing w:line="420" w:lineRule="atLeast"/>
        <w:ind w:firstLine="480"/>
        <w:rPr>
          <w:rFonts w:ascii="宋体" w:hAnsi="宋体"/>
          <w:sz w:val="24"/>
          <w:szCs w:val="21"/>
        </w:rPr>
      </w:pPr>
      <w:r w:rsidRPr="00EA5728">
        <w:rPr>
          <w:rFonts w:ascii="宋体" w:hAnsi="宋体"/>
          <w:sz w:val="24"/>
          <w:szCs w:val="21"/>
        </w:rPr>
        <w:t>3.2法律、行政法规规定的其它条件。</w:t>
      </w:r>
    </w:p>
    <w:p w:rsidR="00B947D2" w:rsidRPr="00EA5728" w:rsidRDefault="00BA27FD">
      <w:pPr>
        <w:widowControl/>
        <w:spacing w:line="420" w:lineRule="atLeast"/>
        <w:ind w:firstLine="480"/>
        <w:rPr>
          <w:rFonts w:ascii="宋体" w:hAnsi="宋体"/>
          <w:sz w:val="24"/>
          <w:szCs w:val="21"/>
        </w:rPr>
      </w:pPr>
      <w:r w:rsidRPr="00EA5728">
        <w:rPr>
          <w:rFonts w:ascii="宋体" w:hAnsi="宋体"/>
          <w:sz w:val="24"/>
          <w:szCs w:val="21"/>
        </w:rPr>
        <w:t>3.3 该行业国家规定必备的资质、资格。</w:t>
      </w:r>
    </w:p>
    <w:p w:rsidR="00B947D2" w:rsidRPr="00EA5728" w:rsidRDefault="00BA27FD">
      <w:pPr>
        <w:widowControl/>
        <w:spacing w:line="420" w:lineRule="atLeast"/>
        <w:ind w:firstLine="480"/>
        <w:rPr>
          <w:rFonts w:ascii="宋体" w:hAnsi="宋体"/>
          <w:sz w:val="24"/>
          <w:szCs w:val="21"/>
        </w:rPr>
      </w:pPr>
      <w:r w:rsidRPr="00EA5728">
        <w:rPr>
          <w:rFonts w:ascii="宋体" w:hAnsi="宋体"/>
          <w:sz w:val="24"/>
          <w:szCs w:val="21"/>
        </w:rPr>
        <w:t>3.4采购公告中要求的条件。</w:t>
      </w:r>
    </w:p>
    <w:p w:rsidR="00B947D2" w:rsidRPr="00EA5728" w:rsidRDefault="00BA27FD">
      <w:pPr>
        <w:widowControl/>
        <w:spacing w:line="420" w:lineRule="atLeast"/>
        <w:rPr>
          <w:rFonts w:ascii="宋体" w:hAnsi="宋体"/>
          <w:sz w:val="24"/>
          <w:szCs w:val="21"/>
        </w:rPr>
      </w:pPr>
      <w:r w:rsidRPr="00EA5728">
        <w:rPr>
          <w:rFonts w:ascii="宋体" w:hAnsi="宋体"/>
          <w:sz w:val="24"/>
          <w:szCs w:val="21"/>
        </w:rPr>
        <w:t>4、保证</w:t>
      </w:r>
    </w:p>
    <w:p w:rsidR="00B947D2" w:rsidRPr="00EA5728" w:rsidRDefault="00BA27FD">
      <w:pPr>
        <w:widowControl/>
        <w:spacing w:line="420" w:lineRule="atLeast"/>
        <w:ind w:firstLine="480"/>
        <w:rPr>
          <w:rFonts w:ascii="宋体" w:hAnsi="宋体"/>
          <w:sz w:val="24"/>
          <w:szCs w:val="21"/>
        </w:rPr>
      </w:pPr>
      <w:r w:rsidRPr="00EA5728">
        <w:rPr>
          <w:rFonts w:ascii="宋体" w:hAnsi="宋体"/>
          <w:sz w:val="24"/>
          <w:szCs w:val="21"/>
        </w:rPr>
        <w:t>4.1投标单位应保证所提交给招标机构和采购人的资料和数据是真实的。</w:t>
      </w:r>
    </w:p>
    <w:p w:rsidR="00B947D2" w:rsidRPr="00EA5728" w:rsidRDefault="00BA27FD">
      <w:pPr>
        <w:widowControl/>
        <w:spacing w:line="420" w:lineRule="atLeast"/>
        <w:rPr>
          <w:rFonts w:ascii="宋体" w:hAnsi="宋体"/>
          <w:sz w:val="24"/>
          <w:szCs w:val="21"/>
        </w:rPr>
      </w:pPr>
      <w:r w:rsidRPr="00EA5728">
        <w:rPr>
          <w:rFonts w:ascii="宋体" w:hAnsi="宋体"/>
          <w:sz w:val="24"/>
          <w:szCs w:val="21"/>
        </w:rPr>
        <w:t xml:space="preserve">5、现场勘察 </w:t>
      </w:r>
    </w:p>
    <w:p w:rsidR="00B947D2" w:rsidRPr="00EA5728" w:rsidRDefault="00BA27FD">
      <w:pPr>
        <w:widowControl/>
        <w:spacing w:line="420" w:lineRule="atLeast"/>
        <w:ind w:firstLine="480"/>
        <w:rPr>
          <w:rFonts w:ascii="宋体" w:hAnsi="宋体"/>
          <w:sz w:val="24"/>
          <w:szCs w:val="21"/>
        </w:rPr>
      </w:pPr>
      <w:r w:rsidRPr="00EA5728">
        <w:rPr>
          <w:rFonts w:ascii="宋体" w:hAnsi="宋体"/>
          <w:sz w:val="24"/>
          <w:szCs w:val="21"/>
        </w:rPr>
        <w:t>5.1采购方不统一组织投标方前往项目实施场地踏勘，根据项目实际投标需求，投标方可自行前往项目实施场地进行现场探勘，以获取编制投标文件所需资料，如投标方因未现场踏勘原因导致投标文件出现错误或遗漏的，由投标方自行承担责任。</w:t>
      </w:r>
    </w:p>
    <w:p w:rsidR="00B947D2" w:rsidRPr="00EA5728" w:rsidRDefault="00BA27FD">
      <w:pPr>
        <w:widowControl/>
        <w:spacing w:line="420" w:lineRule="atLeast"/>
        <w:ind w:firstLine="480"/>
        <w:rPr>
          <w:rFonts w:ascii="宋体" w:hAnsi="宋体"/>
          <w:sz w:val="24"/>
          <w:szCs w:val="21"/>
        </w:rPr>
      </w:pPr>
      <w:r w:rsidRPr="00EA5728">
        <w:rPr>
          <w:rFonts w:ascii="宋体" w:hAnsi="宋体"/>
          <w:sz w:val="24"/>
          <w:szCs w:val="21"/>
        </w:rPr>
        <w:t xml:space="preserve">5.2投标单位在考察过程中发生的各类事件及所发生的各项费用，均由投标单位自行承担。采购人和代理机构概不负责。 </w:t>
      </w:r>
    </w:p>
    <w:p w:rsidR="00B947D2" w:rsidRPr="00EA5728" w:rsidRDefault="00BA27FD">
      <w:pPr>
        <w:widowControl/>
        <w:spacing w:line="420" w:lineRule="atLeast"/>
        <w:ind w:firstLine="480"/>
        <w:rPr>
          <w:rFonts w:ascii="宋体" w:hAnsi="宋体"/>
          <w:sz w:val="24"/>
          <w:szCs w:val="21"/>
        </w:rPr>
      </w:pPr>
      <w:r w:rsidRPr="00EA5728">
        <w:rPr>
          <w:rFonts w:ascii="宋体" w:hAnsi="宋体"/>
          <w:sz w:val="24"/>
          <w:szCs w:val="21"/>
        </w:rPr>
        <w:t>5.3采购人向投标单位提供的有关现场的数据和资料，是采购人现有的能被投标人利用的资料，采购人对投标人据此做出的任何推论、理解和结论不负责任。</w:t>
      </w:r>
    </w:p>
    <w:p w:rsidR="00B947D2" w:rsidRPr="00EA5728" w:rsidRDefault="00BA27FD">
      <w:pPr>
        <w:widowControl/>
        <w:spacing w:line="420" w:lineRule="atLeast"/>
        <w:ind w:firstLine="480"/>
        <w:rPr>
          <w:rFonts w:ascii="宋体" w:hAnsi="宋体"/>
          <w:sz w:val="24"/>
          <w:szCs w:val="21"/>
        </w:rPr>
      </w:pPr>
      <w:r w:rsidRPr="00EA5728">
        <w:rPr>
          <w:rFonts w:ascii="宋体" w:hAnsi="宋体"/>
          <w:sz w:val="24"/>
          <w:szCs w:val="21"/>
        </w:rPr>
        <w:t>5.4现场踏勘完毕，将认为投标人己了解现场情况，并充分理解了为之所承担的风险、义务和责任。</w:t>
      </w:r>
    </w:p>
    <w:p w:rsidR="00B947D2" w:rsidRPr="00EA5728" w:rsidRDefault="00BA27FD">
      <w:pPr>
        <w:widowControl/>
        <w:spacing w:line="420" w:lineRule="atLeast"/>
        <w:rPr>
          <w:rFonts w:ascii="宋体" w:hAnsi="宋体"/>
          <w:sz w:val="24"/>
          <w:szCs w:val="21"/>
        </w:rPr>
      </w:pPr>
      <w:r w:rsidRPr="00EA5728">
        <w:rPr>
          <w:rFonts w:ascii="宋体" w:hAnsi="宋体"/>
          <w:sz w:val="24"/>
          <w:szCs w:val="21"/>
        </w:rPr>
        <w:t>6、联合体投标</w:t>
      </w:r>
    </w:p>
    <w:p w:rsidR="00B947D2" w:rsidRPr="00EA5728" w:rsidRDefault="00BA27FD">
      <w:pPr>
        <w:widowControl/>
        <w:spacing w:line="420" w:lineRule="atLeast"/>
        <w:ind w:firstLine="480"/>
        <w:rPr>
          <w:rFonts w:ascii="宋体" w:hAnsi="宋体"/>
          <w:sz w:val="24"/>
          <w:szCs w:val="21"/>
        </w:rPr>
      </w:pPr>
      <w:r w:rsidRPr="00EA5728">
        <w:rPr>
          <w:rFonts w:ascii="宋体" w:hAnsi="宋体"/>
          <w:sz w:val="24"/>
          <w:szCs w:val="21"/>
        </w:rPr>
        <w:t>本项目不接受联合体投标。</w:t>
      </w:r>
    </w:p>
    <w:p w:rsidR="00B947D2" w:rsidRPr="00EA5728" w:rsidRDefault="00BA27FD">
      <w:pPr>
        <w:widowControl/>
        <w:spacing w:line="420" w:lineRule="atLeast"/>
        <w:rPr>
          <w:rFonts w:ascii="宋体" w:hAnsi="宋体"/>
          <w:sz w:val="24"/>
          <w:szCs w:val="21"/>
        </w:rPr>
      </w:pPr>
      <w:r w:rsidRPr="00EA5728">
        <w:rPr>
          <w:rFonts w:ascii="宋体" w:hAnsi="宋体"/>
          <w:sz w:val="24"/>
          <w:szCs w:val="21"/>
        </w:rPr>
        <w:lastRenderedPageBreak/>
        <w:t>7、投标人发生下列情况之一时，除严格依法依规进行处理外，还将通报市信用管理部门，列入严重失信名单：</w:t>
      </w:r>
    </w:p>
    <w:p w:rsidR="00B947D2" w:rsidRPr="00EA5728" w:rsidRDefault="00BA27FD">
      <w:pPr>
        <w:widowControl/>
        <w:spacing w:line="420" w:lineRule="atLeast"/>
        <w:ind w:firstLine="480"/>
        <w:rPr>
          <w:rFonts w:ascii="宋体" w:hAnsi="宋体"/>
          <w:sz w:val="24"/>
          <w:szCs w:val="21"/>
        </w:rPr>
      </w:pPr>
      <w:r w:rsidRPr="00EA5728">
        <w:rPr>
          <w:rFonts w:ascii="宋体" w:hAnsi="宋体"/>
          <w:sz w:val="24"/>
          <w:szCs w:val="21"/>
        </w:rPr>
        <w:t>（1）投标人在规定的投标有效期内撤回投标或放弃中标的；</w:t>
      </w:r>
    </w:p>
    <w:p w:rsidR="00B947D2" w:rsidRPr="00EA5728" w:rsidRDefault="00BA27FD">
      <w:pPr>
        <w:widowControl/>
        <w:spacing w:line="420" w:lineRule="atLeast"/>
        <w:ind w:firstLine="480"/>
        <w:rPr>
          <w:rFonts w:ascii="宋体" w:hAnsi="宋体"/>
          <w:sz w:val="24"/>
          <w:szCs w:val="21"/>
        </w:rPr>
      </w:pPr>
      <w:r w:rsidRPr="00EA5728">
        <w:rPr>
          <w:rFonts w:ascii="宋体" w:hAnsi="宋体"/>
          <w:sz w:val="24"/>
          <w:szCs w:val="21"/>
        </w:rPr>
        <w:t>（2）有意串标或提供虚假材料者的；</w:t>
      </w:r>
    </w:p>
    <w:p w:rsidR="00B947D2" w:rsidRPr="00EA5728" w:rsidRDefault="00BA27FD">
      <w:pPr>
        <w:widowControl/>
        <w:spacing w:line="420" w:lineRule="atLeast"/>
        <w:ind w:firstLine="480"/>
        <w:rPr>
          <w:rFonts w:ascii="宋体" w:hAnsi="宋体"/>
          <w:sz w:val="24"/>
          <w:szCs w:val="21"/>
        </w:rPr>
      </w:pPr>
      <w:r w:rsidRPr="00EA5728">
        <w:rPr>
          <w:rFonts w:ascii="宋体" w:hAnsi="宋体"/>
          <w:sz w:val="24"/>
          <w:szCs w:val="21"/>
        </w:rPr>
        <w:t>（3）中标人在收到中标通知书后，因自身原因不能在投标有效期内和采购人签订合同。</w:t>
      </w:r>
    </w:p>
    <w:p w:rsidR="00B947D2" w:rsidRPr="00EA5728" w:rsidRDefault="00BA27FD">
      <w:pPr>
        <w:widowControl/>
        <w:spacing w:line="420" w:lineRule="atLeast"/>
        <w:ind w:firstLine="480"/>
        <w:rPr>
          <w:rFonts w:ascii="宋体" w:hAnsi="宋体"/>
          <w:sz w:val="24"/>
          <w:szCs w:val="21"/>
        </w:rPr>
      </w:pPr>
      <w:r w:rsidRPr="00EA5728">
        <w:rPr>
          <w:rFonts w:ascii="宋体" w:hAnsi="宋体"/>
          <w:sz w:val="24"/>
          <w:szCs w:val="21"/>
        </w:rPr>
        <w:t>（4）中标人未在规定时间缴纳招标代理费的。</w:t>
      </w:r>
    </w:p>
    <w:p w:rsidR="00B947D2" w:rsidRPr="00EA5728" w:rsidRDefault="00BA27FD">
      <w:pPr>
        <w:widowControl/>
        <w:spacing w:line="420" w:lineRule="atLeast"/>
        <w:ind w:firstLine="480"/>
        <w:rPr>
          <w:rFonts w:ascii="宋体" w:hAnsi="宋体"/>
          <w:sz w:val="24"/>
          <w:szCs w:val="21"/>
        </w:rPr>
      </w:pPr>
      <w:r w:rsidRPr="00EA5728">
        <w:rPr>
          <w:rFonts w:ascii="宋体" w:hAnsi="宋体"/>
          <w:sz w:val="24"/>
          <w:szCs w:val="21"/>
        </w:rPr>
        <w:t>（5）中标供应商在标后履约过程中未按合同约定的期限和要求履约的。</w:t>
      </w:r>
    </w:p>
    <w:p w:rsidR="00B947D2" w:rsidRPr="00EA5728" w:rsidRDefault="00BA27FD">
      <w:pPr>
        <w:widowControl/>
        <w:spacing w:line="420" w:lineRule="atLeast"/>
        <w:ind w:firstLine="480"/>
        <w:rPr>
          <w:rFonts w:ascii="宋体" w:hAnsi="宋体"/>
          <w:sz w:val="24"/>
          <w:szCs w:val="21"/>
        </w:rPr>
      </w:pPr>
      <w:r w:rsidRPr="00EA5728">
        <w:rPr>
          <w:rFonts w:ascii="宋体" w:hAnsi="宋体"/>
          <w:sz w:val="24"/>
          <w:szCs w:val="21"/>
        </w:rPr>
        <w:t>（6）因中标供应商原因在标后履约过程中擅自终止合同的。</w:t>
      </w:r>
    </w:p>
    <w:p w:rsidR="00B947D2" w:rsidRPr="00EA5728" w:rsidRDefault="00BA27FD">
      <w:pPr>
        <w:widowControl/>
        <w:spacing w:line="420" w:lineRule="atLeast"/>
        <w:ind w:firstLine="480"/>
        <w:rPr>
          <w:rFonts w:ascii="宋体" w:hAnsi="宋体"/>
          <w:sz w:val="24"/>
          <w:szCs w:val="21"/>
        </w:rPr>
      </w:pPr>
      <w:r w:rsidRPr="00EA5728">
        <w:rPr>
          <w:rFonts w:ascii="宋体" w:hAnsi="宋体"/>
          <w:sz w:val="24"/>
          <w:szCs w:val="21"/>
        </w:rPr>
        <w:t>（7）不符合招标文件要求的其他失信行为。</w:t>
      </w:r>
    </w:p>
    <w:p w:rsidR="00B947D2" w:rsidRPr="00EA5728" w:rsidRDefault="00B947D2">
      <w:pPr>
        <w:spacing w:line="360" w:lineRule="auto"/>
        <w:rPr>
          <w:b/>
          <w:sz w:val="36"/>
          <w:szCs w:val="36"/>
        </w:rPr>
      </w:pPr>
    </w:p>
    <w:p w:rsidR="00B947D2" w:rsidRPr="00EA5728" w:rsidRDefault="00B947D2">
      <w:pPr>
        <w:spacing w:line="360" w:lineRule="auto"/>
        <w:rPr>
          <w:rFonts w:ascii="宋体" w:hAnsi="宋体"/>
          <w:sz w:val="24"/>
        </w:rPr>
      </w:pPr>
    </w:p>
    <w:p w:rsidR="00B947D2" w:rsidRPr="00EA5728" w:rsidRDefault="00B947D2">
      <w:pPr>
        <w:spacing w:line="360" w:lineRule="auto"/>
        <w:rPr>
          <w:rFonts w:ascii="宋体" w:hAnsi="宋体"/>
          <w:sz w:val="24"/>
        </w:rPr>
      </w:pPr>
    </w:p>
    <w:p w:rsidR="00B947D2" w:rsidRPr="00EA5728" w:rsidRDefault="00B947D2">
      <w:pPr>
        <w:spacing w:line="360" w:lineRule="auto"/>
        <w:rPr>
          <w:rFonts w:ascii="宋体" w:hAnsi="宋体"/>
          <w:sz w:val="24"/>
        </w:rPr>
      </w:pPr>
    </w:p>
    <w:p w:rsidR="00B947D2" w:rsidRPr="00EA5728" w:rsidRDefault="00B947D2">
      <w:pPr>
        <w:spacing w:line="360" w:lineRule="auto"/>
        <w:rPr>
          <w:rFonts w:ascii="宋体" w:hAnsi="宋体"/>
          <w:sz w:val="24"/>
        </w:rPr>
      </w:pPr>
    </w:p>
    <w:p w:rsidR="00B947D2" w:rsidRPr="00EA5728" w:rsidRDefault="00B947D2">
      <w:pPr>
        <w:spacing w:line="360" w:lineRule="auto"/>
        <w:rPr>
          <w:rFonts w:ascii="宋体" w:hAnsi="宋体"/>
          <w:sz w:val="24"/>
        </w:rPr>
      </w:pPr>
    </w:p>
    <w:p w:rsidR="00B947D2" w:rsidRPr="00EA5728" w:rsidRDefault="00B947D2">
      <w:pPr>
        <w:spacing w:line="360" w:lineRule="auto"/>
        <w:rPr>
          <w:rFonts w:ascii="宋体" w:hAnsi="宋体"/>
          <w:sz w:val="24"/>
        </w:rPr>
      </w:pPr>
    </w:p>
    <w:p w:rsidR="00B947D2" w:rsidRPr="00EA5728" w:rsidRDefault="00B947D2">
      <w:pPr>
        <w:spacing w:line="360" w:lineRule="auto"/>
        <w:rPr>
          <w:rFonts w:ascii="宋体" w:hAnsi="宋体"/>
          <w:sz w:val="24"/>
        </w:rPr>
      </w:pPr>
    </w:p>
    <w:p w:rsidR="00B947D2" w:rsidRPr="00EA5728" w:rsidRDefault="00B947D2">
      <w:pPr>
        <w:spacing w:line="360" w:lineRule="auto"/>
        <w:rPr>
          <w:rFonts w:ascii="宋体" w:hAnsi="宋体"/>
          <w:sz w:val="24"/>
        </w:rPr>
      </w:pPr>
    </w:p>
    <w:p w:rsidR="00B947D2" w:rsidRPr="00EA5728" w:rsidRDefault="00B947D2">
      <w:pPr>
        <w:spacing w:line="360" w:lineRule="auto"/>
        <w:rPr>
          <w:rFonts w:ascii="宋体" w:hAnsi="宋体"/>
          <w:sz w:val="24"/>
        </w:rPr>
      </w:pPr>
    </w:p>
    <w:p w:rsidR="00B947D2" w:rsidRPr="00EA5728" w:rsidRDefault="00B947D2">
      <w:pPr>
        <w:spacing w:line="360" w:lineRule="auto"/>
        <w:rPr>
          <w:rFonts w:ascii="宋体" w:hAnsi="宋体"/>
          <w:sz w:val="24"/>
        </w:rPr>
      </w:pPr>
    </w:p>
    <w:p w:rsidR="00B947D2" w:rsidRPr="00EA5728" w:rsidRDefault="00B947D2">
      <w:pPr>
        <w:spacing w:line="360" w:lineRule="auto"/>
        <w:rPr>
          <w:rFonts w:ascii="宋体" w:hAnsi="宋体"/>
          <w:sz w:val="24"/>
        </w:rPr>
      </w:pPr>
    </w:p>
    <w:p w:rsidR="00B947D2" w:rsidRPr="00EA5728" w:rsidRDefault="00B947D2">
      <w:pPr>
        <w:spacing w:line="360" w:lineRule="auto"/>
        <w:rPr>
          <w:rFonts w:ascii="宋体" w:hAnsi="宋体"/>
          <w:sz w:val="24"/>
        </w:rPr>
      </w:pPr>
    </w:p>
    <w:p w:rsidR="00B947D2" w:rsidRPr="00EA5728" w:rsidRDefault="00B947D2">
      <w:pPr>
        <w:spacing w:line="360" w:lineRule="auto"/>
        <w:rPr>
          <w:rFonts w:ascii="宋体" w:hAnsi="宋体"/>
          <w:sz w:val="24"/>
        </w:rPr>
      </w:pPr>
    </w:p>
    <w:p w:rsidR="00B947D2" w:rsidRPr="00EA5728" w:rsidRDefault="00B947D2">
      <w:pPr>
        <w:spacing w:line="360" w:lineRule="auto"/>
        <w:rPr>
          <w:rFonts w:ascii="宋体" w:hAnsi="宋体"/>
          <w:sz w:val="24"/>
        </w:rPr>
      </w:pPr>
    </w:p>
    <w:p w:rsidR="00B947D2" w:rsidRPr="00EA5728" w:rsidRDefault="00B947D2">
      <w:pPr>
        <w:spacing w:line="360" w:lineRule="auto"/>
        <w:rPr>
          <w:rFonts w:ascii="宋体" w:hAnsi="宋体"/>
          <w:sz w:val="24"/>
        </w:rPr>
      </w:pPr>
    </w:p>
    <w:p w:rsidR="00B947D2" w:rsidRPr="00EA5728" w:rsidRDefault="00B947D2">
      <w:pPr>
        <w:spacing w:line="360" w:lineRule="auto"/>
        <w:rPr>
          <w:rFonts w:ascii="宋体" w:hAnsi="宋体"/>
          <w:sz w:val="24"/>
        </w:rPr>
      </w:pPr>
    </w:p>
    <w:p w:rsidR="00B947D2" w:rsidRPr="00EA5728" w:rsidRDefault="00B947D2">
      <w:pPr>
        <w:spacing w:line="360" w:lineRule="auto"/>
        <w:rPr>
          <w:rFonts w:ascii="宋体" w:hAnsi="宋体"/>
          <w:sz w:val="24"/>
        </w:rPr>
      </w:pPr>
    </w:p>
    <w:p w:rsidR="00B947D2" w:rsidRPr="00EA5728" w:rsidRDefault="00B947D2">
      <w:pPr>
        <w:spacing w:line="360" w:lineRule="auto"/>
        <w:rPr>
          <w:rFonts w:ascii="宋体" w:hAnsi="宋体"/>
          <w:sz w:val="24"/>
        </w:rPr>
      </w:pPr>
    </w:p>
    <w:p w:rsidR="00B947D2" w:rsidRPr="00EA5728" w:rsidRDefault="00B947D2">
      <w:pPr>
        <w:spacing w:line="360" w:lineRule="auto"/>
        <w:rPr>
          <w:rFonts w:ascii="宋体" w:hAnsi="宋体"/>
          <w:sz w:val="24"/>
        </w:rPr>
      </w:pPr>
    </w:p>
    <w:p w:rsidR="00B947D2" w:rsidRPr="00EA5728" w:rsidRDefault="00B947D2">
      <w:pPr>
        <w:spacing w:line="360" w:lineRule="auto"/>
        <w:rPr>
          <w:rFonts w:ascii="宋体" w:hAnsi="宋体"/>
          <w:sz w:val="24"/>
        </w:rPr>
      </w:pPr>
    </w:p>
    <w:p w:rsidR="00B947D2" w:rsidRPr="00EA5728" w:rsidRDefault="00B947D2">
      <w:pPr>
        <w:spacing w:line="360" w:lineRule="auto"/>
        <w:rPr>
          <w:rFonts w:ascii="宋体" w:hAnsi="宋体"/>
          <w:sz w:val="24"/>
        </w:rPr>
      </w:pPr>
    </w:p>
    <w:p w:rsidR="00B947D2" w:rsidRPr="00EA5728" w:rsidRDefault="00BA27FD">
      <w:pPr>
        <w:spacing w:line="360" w:lineRule="auto"/>
        <w:ind w:firstLineChars="100" w:firstLine="321"/>
        <w:jc w:val="center"/>
        <w:rPr>
          <w:rFonts w:ascii="宋体" w:hAnsi="宋体"/>
          <w:b/>
          <w:sz w:val="32"/>
          <w:szCs w:val="32"/>
        </w:rPr>
      </w:pPr>
      <w:r w:rsidRPr="00EA5728">
        <w:rPr>
          <w:rFonts w:ascii="宋体" w:hAnsi="宋体" w:hint="eastAsia"/>
          <w:b/>
          <w:sz w:val="32"/>
          <w:szCs w:val="32"/>
        </w:rPr>
        <w:lastRenderedPageBreak/>
        <w:t>第三章   招标货物一览表</w:t>
      </w:r>
    </w:p>
    <w:p w:rsidR="00B947D2" w:rsidRPr="00EA5728" w:rsidRDefault="00BA27FD">
      <w:pPr>
        <w:snapToGrid w:val="0"/>
        <w:spacing w:line="400" w:lineRule="exact"/>
        <w:ind w:firstLineChars="200" w:firstLine="480"/>
        <w:rPr>
          <w:rFonts w:ascii="宋体" w:hAnsi="宋体"/>
          <w:sz w:val="24"/>
          <w:szCs w:val="24"/>
        </w:rPr>
      </w:pPr>
      <w:r w:rsidRPr="00EA5728">
        <w:rPr>
          <w:rFonts w:ascii="宋体" w:hAnsi="宋体" w:hint="eastAsia"/>
          <w:sz w:val="24"/>
          <w:szCs w:val="24"/>
        </w:rPr>
        <w:t>一、本次招标的货物是医院整形美容中心办公家具，要求投标人的投标货物必须是合格的、未曾使用过的全新产品，所采用的原料优良、质量上乘，原材料、辅料、成品均须符合相应的国家标准和行业标准的要求，美观、安全、牢固、耐用。</w:t>
      </w:r>
    </w:p>
    <w:p w:rsidR="00B947D2" w:rsidRPr="00EA5728" w:rsidRDefault="00BA27FD">
      <w:pPr>
        <w:snapToGrid w:val="0"/>
        <w:spacing w:line="400" w:lineRule="exact"/>
        <w:ind w:firstLineChars="200" w:firstLine="480"/>
        <w:rPr>
          <w:rFonts w:ascii="宋体" w:hAnsi="宋体"/>
          <w:sz w:val="24"/>
          <w:szCs w:val="24"/>
        </w:rPr>
      </w:pPr>
      <w:r w:rsidRPr="00EA5728">
        <w:rPr>
          <w:rFonts w:ascii="宋体" w:hAnsi="宋体" w:hint="eastAsia"/>
          <w:sz w:val="24"/>
          <w:szCs w:val="24"/>
        </w:rPr>
        <w:t>所供货物必须适用于各种特定的医疗环境使用的特性和使用要求。</w:t>
      </w:r>
    </w:p>
    <w:p w:rsidR="00B947D2" w:rsidRPr="00EA5728" w:rsidRDefault="00BA27FD">
      <w:pPr>
        <w:spacing w:line="400" w:lineRule="exact"/>
        <w:rPr>
          <w:rFonts w:ascii="宋体" w:hAnsi="宋体"/>
          <w:b/>
          <w:kern w:val="0"/>
          <w:sz w:val="24"/>
          <w:szCs w:val="24"/>
        </w:rPr>
      </w:pPr>
      <w:r w:rsidRPr="00EA5728">
        <w:rPr>
          <w:rFonts w:ascii="宋体" w:hAnsi="宋体" w:hint="eastAsia"/>
          <w:b/>
          <w:kern w:val="0"/>
          <w:sz w:val="24"/>
          <w:szCs w:val="24"/>
        </w:rPr>
        <w:t>货物需求一览表</w:t>
      </w:r>
    </w:p>
    <w:p w:rsidR="00B947D2" w:rsidRPr="00EA5728" w:rsidRDefault="00BA27FD">
      <w:pPr>
        <w:widowControl/>
        <w:jc w:val="left"/>
        <w:rPr>
          <w:rFonts w:ascii="宋体" w:hAnsi="宋体"/>
          <w:b/>
          <w:kern w:val="0"/>
          <w:sz w:val="24"/>
          <w:szCs w:val="24"/>
        </w:rPr>
      </w:pPr>
      <w:r w:rsidRPr="00EA5728">
        <w:rPr>
          <w:rFonts w:ascii="宋体" w:hAnsi="宋体"/>
          <w:b/>
          <w:kern w:val="0"/>
          <w:sz w:val="24"/>
          <w:szCs w:val="24"/>
        </w:rPr>
        <w:br w:type="page"/>
      </w:r>
    </w:p>
    <w:p w:rsidR="00B947D2" w:rsidRPr="00EA5728" w:rsidRDefault="00B947D2">
      <w:pPr>
        <w:spacing w:line="400" w:lineRule="exact"/>
        <w:rPr>
          <w:rFonts w:ascii="宋体" w:hAnsi="宋体"/>
          <w:b/>
          <w:kern w:val="0"/>
          <w:sz w:val="24"/>
          <w:szCs w:val="24"/>
        </w:rPr>
        <w:sectPr w:rsidR="00B947D2" w:rsidRPr="00EA5728">
          <w:headerReference w:type="default" r:id="rId10"/>
          <w:footerReference w:type="default" r:id="rId11"/>
          <w:pgSz w:w="11906" w:h="16838"/>
          <w:pgMar w:top="1134" w:right="1247" w:bottom="1134" w:left="1247" w:header="397" w:footer="567" w:gutter="0"/>
          <w:cols w:space="720"/>
          <w:docGrid w:type="lines" w:linePitch="312"/>
        </w:sectPr>
      </w:pPr>
    </w:p>
    <w:tbl>
      <w:tblPr>
        <w:tblW w:w="14011" w:type="dxa"/>
        <w:tblInd w:w="108" w:type="dxa"/>
        <w:tblLook w:val="04A0" w:firstRow="1" w:lastRow="0" w:firstColumn="1" w:lastColumn="0" w:noHBand="0" w:noVBand="1"/>
      </w:tblPr>
      <w:tblGrid>
        <w:gridCol w:w="557"/>
        <w:gridCol w:w="1115"/>
        <w:gridCol w:w="3313"/>
        <w:gridCol w:w="1538"/>
        <w:gridCol w:w="693"/>
        <w:gridCol w:w="625"/>
        <w:gridCol w:w="6170"/>
      </w:tblGrid>
      <w:tr w:rsidR="00B947D2" w:rsidRPr="00EA5728">
        <w:trPr>
          <w:trHeight w:val="563"/>
        </w:trPr>
        <w:tc>
          <w:tcPr>
            <w:tcW w:w="557" w:type="dxa"/>
            <w:tcBorders>
              <w:top w:val="single" w:sz="4" w:space="0" w:color="auto"/>
              <w:left w:val="single" w:sz="4" w:space="0" w:color="auto"/>
              <w:bottom w:val="single" w:sz="4" w:space="0" w:color="auto"/>
              <w:right w:val="single" w:sz="4" w:space="0" w:color="auto"/>
            </w:tcBorders>
            <w:shd w:val="clear" w:color="000000" w:fill="9BC2E6"/>
            <w:vAlign w:val="center"/>
          </w:tcPr>
          <w:p w:rsidR="00B947D2" w:rsidRPr="00EA5728" w:rsidRDefault="00BA27FD">
            <w:pPr>
              <w:widowControl/>
              <w:jc w:val="center"/>
              <w:rPr>
                <w:rFonts w:asciiTheme="minorEastAsia" w:eastAsiaTheme="minorEastAsia" w:hAnsiTheme="minorEastAsia" w:cs="宋体"/>
                <w:b/>
                <w:bCs/>
                <w:color w:val="262626"/>
                <w:kern w:val="0"/>
                <w:szCs w:val="21"/>
              </w:rPr>
            </w:pPr>
            <w:r w:rsidRPr="00EA5728">
              <w:rPr>
                <w:rFonts w:asciiTheme="minorEastAsia" w:eastAsiaTheme="minorEastAsia" w:hAnsiTheme="minorEastAsia" w:cs="宋体" w:hint="eastAsia"/>
                <w:b/>
                <w:bCs/>
                <w:color w:val="262626"/>
                <w:kern w:val="0"/>
                <w:szCs w:val="21"/>
              </w:rPr>
              <w:lastRenderedPageBreak/>
              <w:t>序号</w:t>
            </w:r>
          </w:p>
        </w:tc>
        <w:tc>
          <w:tcPr>
            <w:tcW w:w="1115" w:type="dxa"/>
            <w:tcBorders>
              <w:top w:val="single" w:sz="4" w:space="0" w:color="auto"/>
              <w:left w:val="nil"/>
              <w:bottom w:val="single" w:sz="4" w:space="0" w:color="auto"/>
              <w:right w:val="single" w:sz="4" w:space="0" w:color="auto"/>
            </w:tcBorders>
            <w:shd w:val="clear" w:color="000000" w:fill="9BC2E6"/>
            <w:vAlign w:val="center"/>
          </w:tcPr>
          <w:p w:rsidR="00B947D2" w:rsidRPr="00EA5728" w:rsidRDefault="00BA27FD">
            <w:pPr>
              <w:widowControl/>
              <w:jc w:val="center"/>
              <w:rPr>
                <w:rFonts w:asciiTheme="minorEastAsia" w:eastAsiaTheme="minorEastAsia" w:hAnsiTheme="minorEastAsia" w:cs="宋体"/>
                <w:b/>
                <w:bCs/>
                <w:color w:val="262626"/>
                <w:kern w:val="0"/>
                <w:szCs w:val="21"/>
              </w:rPr>
            </w:pPr>
            <w:r w:rsidRPr="00EA5728">
              <w:rPr>
                <w:rFonts w:asciiTheme="minorEastAsia" w:eastAsiaTheme="minorEastAsia" w:hAnsiTheme="minorEastAsia" w:cs="宋体" w:hint="eastAsia"/>
                <w:b/>
                <w:bCs/>
                <w:color w:val="262626"/>
                <w:kern w:val="0"/>
                <w:szCs w:val="21"/>
              </w:rPr>
              <w:t>品名</w:t>
            </w:r>
          </w:p>
        </w:tc>
        <w:tc>
          <w:tcPr>
            <w:tcW w:w="3313" w:type="dxa"/>
            <w:tcBorders>
              <w:top w:val="single" w:sz="4" w:space="0" w:color="auto"/>
              <w:left w:val="nil"/>
              <w:bottom w:val="single" w:sz="4" w:space="0" w:color="auto"/>
              <w:right w:val="single" w:sz="4" w:space="0" w:color="auto"/>
            </w:tcBorders>
            <w:shd w:val="clear" w:color="000000" w:fill="9BC2E6"/>
            <w:vAlign w:val="center"/>
          </w:tcPr>
          <w:p w:rsidR="00B947D2" w:rsidRPr="00EA5728" w:rsidRDefault="00BA27FD">
            <w:pPr>
              <w:widowControl/>
              <w:jc w:val="center"/>
              <w:rPr>
                <w:rFonts w:asciiTheme="minorEastAsia" w:eastAsiaTheme="minorEastAsia" w:hAnsiTheme="minorEastAsia" w:cs="宋体"/>
                <w:b/>
                <w:bCs/>
                <w:color w:val="262626"/>
                <w:kern w:val="0"/>
                <w:szCs w:val="21"/>
              </w:rPr>
            </w:pPr>
            <w:r w:rsidRPr="00EA5728">
              <w:rPr>
                <w:rFonts w:asciiTheme="minorEastAsia" w:eastAsiaTheme="minorEastAsia" w:hAnsiTheme="minorEastAsia" w:cs="宋体" w:hint="eastAsia"/>
                <w:b/>
                <w:bCs/>
                <w:color w:val="262626"/>
                <w:kern w:val="0"/>
                <w:szCs w:val="21"/>
              </w:rPr>
              <w:t>图片</w:t>
            </w:r>
          </w:p>
        </w:tc>
        <w:tc>
          <w:tcPr>
            <w:tcW w:w="1538" w:type="dxa"/>
            <w:tcBorders>
              <w:top w:val="single" w:sz="4" w:space="0" w:color="auto"/>
              <w:left w:val="nil"/>
              <w:bottom w:val="single" w:sz="4" w:space="0" w:color="auto"/>
              <w:right w:val="single" w:sz="4" w:space="0" w:color="auto"/>
            </w:tcBorders>
            <w:shd w:val="clear" w:color="000000" w:fill="9BC2E6"/>
            <w:vAlign w:val="center"/>
          </w:tcPr>
          <w:p w:rsidR="00B947D2" w:rsidRPr="00EA5728" w:rsidRDefault="00BA27FD">
            <w:pPr>
              <w:widowControl/>
              <w:jc w:val="center"/>
              <w:rPr>
                <w:rFonts w:asciiTheme="minorEastAsia" w:eastAsiaTheme="minorEastAsia" w:hAnsiTheme="minorEastAsia" w:cs="宋体"/>
                <w:b/>
                <w:bCs/>
                <w:color w:val="262626"/>
                <w:kern w:val="0"/>
                <w:szCs w:val="21"/>
              </w:rPr>
            </w:pPr>
            <w:r w:rsidRPr="00EA5728">
              <w:rPr>
                <w:rFonts w:asciiTheme="minorEastAsia" w:eastAsiaTheme="minorEastAsia" w:hAnsiTheme="minorEastAsia" w:cs="宋体" w:hint="eastAsia"/>
                <w:b/>
                <w:bCs/>
                <w:color w:val="262626"/>
                <w:kern w:val="0"/>
                <w:szCs w:val="21"/>
              </w:rPr>
              <w:t>尺寸</w:t>
            </w:r>
          </w:p>
        </w:tc>
        <w:tc>
          <w:tcPr>
            <w:tcW w:w="693" w:type="dxa"/>
            <w:tcBorders>
              <w:top w:val="single" w:sz="4" w:space="0" w:color="auto"/>
              <w:left w:val="nil"/>
              <w:bottom w:val="single" w:sz="4" w:space="0" w:color="auto"/>
              <w:right w:val="single" w:sz="4" w:space="0" w:color="auto"/>
            </w:tcBorders>
            <w:shd w:val="clear" w:color="000000" w:fill="9BC2E6"/>
            <w:vAlign w:val="center"/>
          </w:tcPr>
          <w:p w:rsidR="00B947D2" w:rsidRPr="00EA5728" w:rsidRDefault="00BA27FD">
            <w:pPr>
              <w:widowControl/>
              <w:jc w:val="center"/>
              <w:rPr>
                <w:rFonts w:asciiTheme="minorEastAsia" w:eastAsiaTheme="minorEastAsia" w:hAnsiTheme="minorEastAsia" w:cs="宋体"/>
                <w:b/>
                <w:bCs/>
                <w:color w:val="262626"/>
                <w:kern w:val="0"/>
                <w:szCs w:val="21"/>
              </w:rPr>
            </w:pPr>
            <w:r w:rsidRPr="00EA5728">
              <w:rPr>
                <w:rFonts w:asciiTheme="minorEastAsia" w:eastAsiaTheme="minorEastAsia" w:hAnsiTheme="minorEastAsia" w:cs="宋体" w:hint="eastAsia"/>
                <w:b/>
                <w:bCs/>
                <w:color w:val="262626"/>
                <w:kern w:val="0"/>
                <w:szCs w:val="21"/>
              </w:rPr>
              <w:t>数量</w:t>
            </w:r>
          </w:p>
        </w:tc>
        <w:tc>
          <w:tcPr>
            <w:tcW w:w="625" w:type="dxa"/>
            <w:tcBorders>
              <w:top w:val="single" w:sz="4" w:space="0" w:color="auto"/>
              <w:left w:val="nil"/>
              <w:bottom w:val="single" w:sz="4" w:space="0" w:color="auto"/>
              <w:right w:val="single" w:sz="4" w:space="0" w:color="auto"/>
            </w:tcBorders>
            <w:shd w:val="clear" w:color="000000" w:fill="9BC2E6"/>
            <w:vAlign w:val="center"/>
          </w:tcPr>
          <w:p w:rsidR="00B947D2" w:rsidRPr="00EA5728" w:rsidRDefault="00BA27FD">
            <w:pPr>
              <w:widowControl/>
              <w:jc w:val="center"/>
              <w:rPr>
                <w:rFonts w:asciiTheme="minorEastAsia" w:eastAsiaTheme="minorEastAsia" w:hAnsiTheme="minorEastAsia" w:cs="宋体"/>
                <w:b/>
                <w:bCs/>
                <w:color w:val="262626"/>
                <w:kern w:val="0"/>
                <w:szCs w:val="21"/>
              </w:rPr>
            </w:pPr>
            <w:r w:rsidRPr="00EA5728">
              <w:rPr>
                <w:rFonts w:asciiTheme="minorEastAsia" w:eastAsiaTheme="minorEastAsia" w:hAnsiTheme="minorEastAsia" w:cs="宋体" w:hint="eastAsia"/>
                <w:b/>
                <w:bCs/>
                <w:color w:val="262626"/>
                <w:kern w:val="0"/>
                <w:szCs w:val="21"/>
              </w:rPr>
              <w:t>单位</w:t>
            </w:r>
          </w:p>
        </w:tc>
        <w:tc>
          <w:tcPr>
            <w:tcW w:w="6170" w:type="dxa"/>
            <w:tcBorders>
              <w:top w:val="single" w:sz="4" w:space="0" w:color="auto"/>
              <w:left w:val="nil"/>
              <w:bottom w:val="single" w:sz="4" w:space="0" w:color="auto"/>
              <w:right w:val="single" w:sz="4" w:space="0" w:color="auto"/>
            </w:tcBorders>
            <w:shd w:val="clear" w:color="000000" w:fill="9BC2E6"/>
          </w:tcPr>
          <w:p w:rsidR="00B947D2" w:rsidRPr="00EA5728" w:rsidRDefault="00BA27FD">
            <w:pPr>
              <w:widowControl/>
              <w:jc w:val="center"/>
              <w:rPr>
                <w:rFonts w:asciiTheme="minorEastAsia" w:eastAsiaTheme="minorEastAsia" w:hAnsiTheme="minorEastAsia" w:cs="宋体"/>
                <w:b/>
                <w:bCs/>
                <w:color w:val="262626"/>
                <w:kern w:val="0"/>
                <w:szCs w:val="21"/>
              </w:rPr>
            </w:pPr>
            <w:r w:rsidRPr="00EA5728">
              <w:rPr>
                <w:rFonts w:asciiTheme="minorEastAsia" w:eastAsiaTheme="minorEastAsia" w:hAnsiTheme="minorEastAsia" w:cs="宋体" w:hint="eastAsia"/>
                <w:b/>
                <w:bCs/>
                <w:color w:val="262626"/>
                <w:kern w:val="0"/>
                <w:szCs w:val="21"/>
              </w:rPr>
              <w:t>描述</w:t>
            </w:r>
          </w:p>
        </w:tc>
      </w:tr>
      <w:tr w:rsidR="00B947D2" w:rsidRPr="00EA5728">
        <w:trPr>
          <w:trHeight w:val="4738"/>
        </w:trPr>
        <w:tc>
          <w:tcPr>
            <w:tcW w:w="55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47D2" w:rsidRPr="00EA5728" w:rsidRDefault="00BA27FD">
            <w:pPr>
              <w:widowControl/>
              <w:jc w:val="center"/>
              <w:rPr>
                <w:rFonts w:asciiTheme="minorEastAsia" w:eastAsiaTheme="minorEastAsia" w:hAnsiTheme="minorEastAsia" w:cs="宋体"/>
                <w:kern w:val="0"/>
                <w:szCs w:val="21"/>
              </w:rPr>
            </w:pPr>
            <w:r w:rsidRPr="00EA5728">
              <w:rPr>
                <w:rFonts w:asciiTheme="minorEastAsia" w:eastAsiaTheme="minorEastAsia" w:hAnsiTheme="minorEastAsia" w:cs="宋体" w:hint="eastAsia"/>
                <w:kern w:val="0"/>
                <w:szCs w:val="21"/>
              </w:rPr>
              <w:t>1</w:t>
            </w:r>
          </w:p>
        </w:tc>
        <w:tc>
          <w:tcPr>
            <w:tcW w:w="1115" w:type="dxa"/>
            <w:tcBorders>
              <w:top w:val="single" w:sz="4" w:space="0" w:color="auto"/>
              <w:left w:val="nil"/>
              <w:bottom w:val="single" w:sz="4" w:space="0" w:color="auto"/>
              <w:right w:val="single" w:sz="4" w:space="0" w:color="auto"/>
            </w:tcBorders>
            <w:shd w:val="clear" w:color="auto" w:fill="auto"/>
            <w:vAlign w:val="center"/>
          </w:tcPr>
          <w:p w:rsidR="00B947D2" w:rsidRPr="00EA5728" w:rsidRDefault="00BA27FD">
            <w:pPr>
              <w:widowControl/>
              <w:jc w:val="center"/>
              <w:rPr>
                <w:rFonts w:asciiTheme="minorEastAsia" w:eastAsiaTheme="minorEastAsia" w:hAnsiTheme="minorEastAsia" w:cs="宋体"/>
                <w:kern w:val="0"/>
                <w:szCs w:val="21"/>
              </w:rPr>
            </w:pPr>
            <w:r w:rsidRPr="00EA5728">
              <w:rPr>
                <w:rFonts w:asciiTheme="minorEastAsia" w:eastAsiaTheme="minorEastAsia" w:hAnsiTheme="minorEastAsia" w:cs="宋体" w:hint="eastAsia"/>
                <w:kern w:val="0"/>
                <w:szCs w:val="21"/>
              </w:rPr>
              <w:t>会诊桌(含底柜）</w:t>
            </w:r>
          </w:p>
        </w:tc>
        <w:tc>
          <w:tcPr>
            <w:tcW w:w="3313" w:type="dxa"/>
            <w:tcBorders>
              <w:top w:val="nil"/>
              <w:left w:val="nil"/>
              <w:bottom w:val="nil"/>
              <w:right w:val="nil"/>
            </w:tcBorders>
            <w:shd w:val="clear" w:color="auto" w:fill="auto"/>
            <w:noWrap/>
            <w:vAlign w:val="center"/>
          </w:tcPr>
          <w:p w:rsidR="00B947D2" w:rsidRPr="00EA5728" w:rsidRDefault="00BA27FD">
            <w:pPr>
              <w:widowControl/>
              <w:jc w:val="left"/>
              <w:rPr>
                <w:rFonts w:asciiTheme="minorEastAsia" w:eastAsiaTheme="minorEastAsia" w:hAnsiTheme="minorEastAsia" w:cs="宋体"/>
                <w:color w:val="595959"/>
                <w:kern w:val="0"/>
                <w:szCs w:val="21"/>
              </w:rPr>
            </w:pPr>
            <w:r w:rsidRPr="00EA5728">
              <w:rPr>
                <w:rFonts w:asciiTheme="minorEastAsia" w:eastAsiaTheme="minorEastAsia" w:hAnsiTheme="minorEastAsia" w:cs="宋体" w:hint="eastAsia"/>
                <w:noProof/>
                <w:color w:val="595959"/>
                <w:kern w:val="0"/>
                <w:szCs w:val="21"/>
              </w:rPr>
              <w:drawing>
                <wp:anchor distT="0" distB="0" distL="114300" distR="114300" simplePos="0" relativeHeight="251670528" behindDoc="0" locked="0" layoutInCell="1" allowOverlap="1">
                  <wp:simplePos x="0" y="0"/>
                  <wp:positionH relativeFrom="column">
                    <wp:posOffset>41910</wp:posOffset>
                  </wp:positionH>
                  <wp:positionV relativeFrom="paragraph">
                    <wp:posOffset>1072515</wp:posOffset>
                  </wp:positionV>
                  <wp:extent cx="1866900" cy="1295400"/>
                  <wp:effectExtent l="0" t="0" r="0" b="0"/>
                  <wp:wrapNone/>
                  <wp:docPr id="18" name="图片 18" descr="3534b4cd47fb2cf1370b943d12280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3534b4cd47fb2cf1370b943d12280b4"/>
                          <pic:cNvPicPr>
                            <a:picLocks noChangeAspect="1"/>
                          </pic:cNvPicPr>
                        </pic:nvPicPr>
                        <pic:blipFill>
                          <a:blip r:embed="rId12"/>
                          <a:stretch>
                            <a:fillRect/>
                          </a:stretch>
                        </pic:blipFill>
                        <pic:spPr>
                          <a:xfrm>
                            <a:off x="0" y="0"/>
                            <a:ext cx="1866900" cy="1295400"/>
                          </a:xfrm>
                          <a:prstGeom prst="rect">
                            <a:avLst/>
                          </a:prstGeom>
                        </pic:spPr>
                      </pic:pic>
                    </a:graphicData>
                  </a:graphic>
                </wp:anchor>
              </w:drawing>
            </w:r>
          </w:p>
        </w:tc>
        <w:tc>
          <w:tcPr>
            <w:tcW w:w="1538" w:type="dxa"/>
            <w:tcBorders>
              <w:top w:val="single" w:sz="4" w:space="0" w:color="auto"/>
              <w:left w:val="single" w:sz="4" w:space="0" w:color="auto"/>
              <w:bottom w:val="single" w:sz="4" w:space="0" w:color="auto"/>
              <w:right w:val="single" w:sz="4" w:space="0" w:color="auto"/>
            </w:tcBorders>
            <w:shd w:val="clear" w:color="auto" w:fill="auto"/>
            <w:vAlign w:val="center"/>
          </w:tcPr>
          <w:p w:rsidR="00B947D2" w:rsidRPr="00EA5728" w:rsidRDefault="00BA27FD">
            <w:pPr>
              <w:widowControl/>
              <w:jc w:val="center"/>
              <w:rPr>
                <w:rFonts w:asciiTheme="minorEastAsia" w:eastAsiaTheme="minorEastAsia" w:hAnsiTheme="minorEastAsia" w:cs="宋体"/>
                <w:kern w:val="0"/>
                <w:szCs w:val="21"/>
              </w:rPr>
            </w:pPr>
            <w:r w:rsidRPr="00EA5728">
              <w:rPr>
                <w:rFonts w:asciiTheme="minorEastAsia" w:eastAsiaTheme="minorEastAsia" w:hAnsiTheme="minorEastAsia" w:cs="宋体" w:hint="eastAsia"/>
                <w:kern w:val="0"/>
                <w:szCs w:val="21"/>
              </w:rPr>
              <w:t>1600*800*750</w:t>
            </w:r>
          </w:p>
        </w:tc>
        <w:tc>
          <w:tcPr>
            <w:tcW w:w="693" w:type="dxa"/>
            <w:tcBorders>
              <w:top w:val="single" w:sz="4" w:space="0" w:color="auto"/>
              <w:left w:val="nil"/>
              <w:bottom w:val="single" w:sz="4" w:space="0" w:color="auto"/>
              <w:right w:val="single" w:sz="4" w:space="0" w:color="auto"/>
            </w:tcBorders>
            <w:shd w:val="clear" w:color="auto" w:fill="auto"/>
            <w:vAlign w:val="center"/>
          </w:tcPr>
          <w:p w:rsidR="00B947D2" w:rsidRPr="00EA5728" w:rsidRDefault="00BA27FD">
            <w:pPr>
              <w:widowControl/>
              <w:jc w:val="center"/>
              <w:rPr>
                <w:rFonts w:asciiTheme="minorEastAsia" w:eastAsiaTheme="minorEastAsia" w:hAnsiTheme="minorEastAsia" w:cs="宋体"/>
                <w:kern w:val="0"/>
                <w:szCs w:val="21"/>
              </w:rPr>
            </w:pPr>
            <w:r w:rsidRPr="00EA5728">
              <w:rPr>
                <w:rFonts w:asciiTheme="minorEastAsia" w:eastAsiaTheme="minorEastAsia" w:hAnsiTheme="minorEastAsia" w:cs="宋体" w:hint="eastAsia"/>
                <w:kern w:val="0"/>
                <w:szCs w:val="21"/>
              </w:rPr>
              <w:t xml:space="preserve">5 </w:t>
            </w:r>
          </w:p>
        </w:tc>
        <w:tc>
          <w:tcPr>
            <w:tcW w:w="625" w:type="dxa"/>
            <w:tcBorders>
              <w:top w:val="single" w:sz="4" w:space="0" w:color="auto"/>
              <w:left w:val="nil"/>
              <w:bottom w:val="single" w:sz="4" w:space="0" w:color="auto"/>
              <w:right w:val="single" w:sz="4" w:space="0" w:color="auto"/>
            </w:tcBorders>
            <w:shd w:val="clear" w:color="auto" w:fill="auto"/>
            <w:vAlign w:val="center"/>
          </w:tcPr>
          <w:p w:rsidR="00B947D2" w:rsidRPr="00EA5728" w:rsidRDefault="00BA27FD">
            <w:pPr>
              <w:widowControl/>
              <w:jc w:val="center"/>
              <w:rPr>
                <w:rFonts w:asciiTheme="minorEastAsia" w:eastAsiaTheme="minorEastAsia" w:hAnsiTheme="minorEastAsia" w:cs="宋体"/>
                <w:kern w:val="0"/>
                <w:szCs w:val="21"/>
              </w:rPr>
            </w:pPr>
            <w:r w:rsidRPr="00EA5728">
              <w:rPr>
                <w:rFonts w:asciiTheme="minorEastAsia" w:eastAsiaTheme="minorEastAsia" w:hAnsiTheme="minorEastAsia" w:cs="宋体" w:hint="eastAsia"/>
                <w:kern w:val="0"/>
                <w:szCs w:val="21"/>
              </w:rPr>
              <w:t>个</w:t>
            </w:r>
          </w:p>
        </w:tc>
        <w:tc>
          <w:tcPr>
            <w:tcW w:w="6170" w:type="dxa"/>
            <w:tcBorders>
              <w:top w:val="single" w:sz="4" w:space="0" w:color="auto"/>
              <w:left w:val="nil"/>
              <w:bottom w:val="single" w:sz="4" w:space="0" w:color="auto"/>
              <w:right w:val="single" w:sz="4" w:space="0" w:color="auto"/>
            </w:tcBorders>
            <w:shd w:val="clear" w:color="auto" w:fill="auto"/>
          </w:tcPr>
          <w:p w:rsidR="00B947D2" w:rsidRPr="00EA5728" w:rsidRDefault="00BA27FD">
            <w:pPr>
              <w:widowControl/>
              <w:jc w:val="left"/>
              <w:rPr>
                <w:rFonts w:asciiTheme="minorEastAsia" w:eastAsiaTheme="minorEastAsia" w:hAnsiTheme="minorEastAsia" w:cs="宋体"/>
                <w:kern w:val="0"/>
                <w:szCs w:val="21"/>
              </w:rPr>
            </w:pPr>
            <w:r w:rsidRPr="00EA5728">
              <w:rPr>
                <w:rFonts w:asciiTheme="minorEastAsia" w:eastAsiaTheme="minorEastAsia" w:hAnsiTheme="minorEastAsia" w:cs="宋体" w:hint="eastAsia"/>
                <w:kern w:val="0"/>
                <w:szCs w:val="21"/>
              </w:rPr>
              <w:t>1、板材：选用三聚氰胺防火板饰面，硬度高，耐磨、耐热性好，表面平滑光洁，容易维护清洗，自然哑光效果面</w:t>
            </w:r>
            <w:r w:rsidRPr="00EA5728">
              <w:rPr>
                <w:rFonts w:asciiTheme="minorEastAsia" w:eastAsiaTheme="minorEastAsia" w:hAnsiTheme="minorEastAsia" w:cs="宋体" w:hint="eastAsia"/>
                <w:kern w:val="0"/>
                <w:szCs w:val="21"/>
              </w:rPr>
              <w:br/>
              <w:t xml:space="preserve">2、基材：优质E0级刨花板基材，甲醛释放量≤0.05mg/m3 </w:t>
            </w:r>
            <w:r w:rsidRPr="00EA5728">
              <w:rPr>
                <w:rFonts w:asciiTheme="minorEastAsia" w:eastAsiaTheme="minorEastAsia" w:hAnsiTheme="minorEastAsia" w:cs="宋体" w:hint="eastAsia"/>
                <w:kern w:val="0"/>
                <w:szCs w:val="21"/>
              </w:rPr>
              <w:br/>
              <w:t>Ｍ80钢架款 ，表面高工艺喷粉处理，钢架尺寸：</w:t>
            </w:r>
            <w:r w:rsidRPr="00EA5728">
              <w:rPr>
                <w:rFonts w:asciiTheme="minorEastAsia" w:eastAsiaTheme="minorEastAsia" w:hAnsiTheme="minorEastAsia" w:cs="宋体" w:hint="eastAsia"/>
                <w:kern w:val="0"/>
                <w:szCs w:val="21"/>
              </w:rPr>
              <w:br/>
              <w:t>3、钢脚壁厚为6MM的激光雕刻折弯钢板，  钢架镂空倾斜造型别具一格，产品整体呈现沉稳与气质，钢脚：镂空斜腿设计，悬浮挑高支撑结构，台面全部斜切造型与钢架连接处的挑高设计浑然一体，沉着中显层次美感；壁厚1.2-1.5  从现代金属雕刻艺术中汲取灵感；整体气质威严、雅致；特为高端职员办公区而专利设计。标配简洁精致的桌屏，完善的隐蔽式走线系统；能为您塑造极具设计感和辨识度的办公空间 钢架颜色：哑光白   所有钢管、钢板低碳A3冷轧钢板拉焊或冲压、冲剪成形，经精密度模具冲剪，采用焊接工艺进行焊接、细心打磨、矫正、酸洗、碱洗、最新辛系磷化色环氧树脂粉体静电喷涂，高温烘焗成形。具有整体焊接牢固、颜色均匀、耐磨抗刮花等特点</w:t>
            </w:r>
            <w:r w:rsidRPr="00EA5728">
              <w:rPr>
                <w:rFonts w:asciiTheme="minorEastAsia" w:eastAsiaTheme="minorEastAsia" w:hAnsiTheme="minorEastAsia" w:cs="宋体" w:hint="eastAsia"/>
                <w:kern w:val="0"/>
                <w:szCs w:val="21"/>
              </w:rPr>
              <w:br/>
              <w:t>五金：协和牌</w:t>
            </w:r>
          </w:p>
        </w:tc>
      </w:tr>
      <w:tr w:rsidR="00B947D2" w:rsidRPr="00EA5728">
        <w:trPr>
          <w:trHeight w:val="2822"/>
        </w:trPr>
        <w:tc>
          <w:tcPr>
            <w:tcW w:w="557" w:type="dxa"/>
            <w:tcBorders>
              <w:top w:val="nil"/>
              <w:left w:val="single" w:sz="4" w:space="0" w:color="auto"/>
              <w:bottom w:val="single" w:sz="4" w:space="0" w:color="auto"/>
              <w:right w:val="single" w:sz="4" w:space="0" w:color="auto"/>
            </w:tcBorders>
            <w:shd w:val="clear" w:color="auto" w:fill="auto"/>
            <w:noWrap/>
            <w:vAlign w:val="center"/>
          </w:tcPr>
          <w:p w:rsidR="00B947D2" w:rsidRPr="00EA5728" w:rsidRDefault="00BA27FD">
            <w:pPr>
              <w:widowControl/>
              <w:jc w:val="center"/>
              <w:rPr>
                <w:rFonts w:asciiTheme="minorEastAsia" w:eastAsiaTheme="minorEastAsia" w:hAnsiTheme="minorEastAsia" w:cs="宋体"/>
                <w:kern w:val="0"/>
                <w:szCs w:val="21"/>
              </w:rPr>
            </w:pPr>
            <w:r w:rsidRPr="00EA5728">
              <w:rPr>
                <w:rFonts w:asciiTheme="minorEastAsia" w:eastAsiaTheme="minorEastAsia" w:hAnsiTheme="minorEastAsia" w:cs="宋体" w:hint="eastAsia"/>
                <w:kern w:val="0"/>
                <w:szCs w:val="21"/>
              </w:rPr>
              <w:t>2</w:t>
            </w:r>
          </w:p>
        </w:tc>
        <w:tc>
          <w:tcPr>
            <w:tcW w:w="1115" w:type="dxa"/>
            <w:tcBorders>
              <w:top w:val="nil"/>
              <w:left w:val="nil"/>
              <w:bottom w:val="single" w:sz="4" w:space="0" w:color="auto"/>
              <w:right w:val="single" w:sz="4" w:space="0" w:color="auto"/>
            </w:tcBorders>
            <w:shd w:val="clear" w:color="auto" w:fill="auto"/>
            <w:vAlign w:val="center"/>
          </w:tcPr>
          <w:p w:rsidR="00B947D2" w:rsidRPr="00EA5728" w:rsidRDefault="00BA27FD">
            <w:pPr>
              <w:widowControl/>
              <w:jc w:val="center"/>
              <w:rPr>
                <w:rFonts w:asciiTheme="minorEastAsia" w:eastAsiaTheme="minorEastAsia" w:hAnsiTheme="minorEastAsia" w:cs="宋体"/>
                <w:kern w:val="0"/>
                <w:szCs w:val="21"/>
              </w:rPr>
            </w:pPr>
            <w:r w:rsidRPr="00EA5728">
              <w:rPr>
                <w:rFonts w:asciiTheme="minorEastAsia" w:eastAsiaTheme="minorEastAsia" w:hAnsiTheme="minorEastAsia" w:cs="宋体" w:hint="eastAsia"/>
                <w:kern w:val="0"/>
                <w:szCs w:val="21"/>
              </w:rPr>
              <w:t>主管椅</w:t>
            </w:r>
          </w:p>
        </w:tc>
        <w:tc>
          <w:tcPr>
            <w:tcW w:w="3313" w:type="dxa"/>
            <w:tcBorders>
              <w:top w:val="single" w:sz="4" w:space="0" w:color="auto"/>
              <w:left w:val="nil"/>
              <w:bottom w:val="nil"/>
              <w:right w:val="single" w:sz="4" w:space="0" w:color="auto"/>
            </w:tcBorders>
            <w:shd w:val="clear" w:color="auto" w:fill="auto"/>
            <w:noWrap/>
            <w:vAlign w:val="center"/>
          </w:tcPr>
          <w:p w:rsidR="00B947D2" w:rsidRPr="00EA5728" w:rsidRDefault="00BA27FD">
            <w:pPr>
              <w:widowControl/>
              <w:jc w:val="center"/>
              <w:rPr>
                <w:rFonts w:asciiTheme="minorEastAsia" w:eastAsiaTheme="minorEastAsia" w:hAnsiTheme="minorEastAsia" w:cs="宋体"/>
                <w:kern w:val="0"/>
                <w:szCs w:val="21"/>
              </w:rPr>
            </w:pPr>
            <w:r w:rsidRPr="00EA5728">
              <w:rPr>
                <w:rFonts w:asciiTheme="minorEastAsia" w:eastAsiaTheme="minorEastAsia" w:hAnsiTheme="minorEastAsia" w:cs="宋体" w:hint="eastAsia"/>
                <w:noProof/>
                <w:kern w:val="0"/>
                <w:szCs w:val="21"/>
              </w:rPr>
              <w:drawing>
                <wp:anchor distT="0" distB="0" distL="114300" distR="114300" simplePos="0" relativeHeight="251663360" behindDoc="0" locked="0" layoutInCell="1" allowOverlap="1">
                  <wp:simplePos x="0" y="0"/>
                  <wp:positionH relativeFrom="column">
                    <wp:posOffset>512445</wp:posOffset>
                  </wp:positionH>
                  <wp:positionV relativeFrom="paragraph">
                    <wp:posOffset>163195</wp:posOffset>
                  </wp:positionV>
                  <wp:extent cx="1085850" cy="1352550"/>
                  <wp:effectExtent l="0" t="0" r="0" b="0"/>
                  <wp:wrapNone/>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13"/>
                          <a:srcRect t="12500" r="1607" b="6709"/>
                          <a:stretch>
                            <a:fillRect/>
                          </a:stretch>
                        </pic:blipFill>
                        <pic:spPr>
                          <a:xfrm>
                            <a:off x="0" y="0"/>
                            <a:ext cx="1091321" cy="1347534"/>
                          </a:xfrm>
                          <a:prstGeom prst="rect">
                            <a:avLst/>
                          </a:prstGeom>
                          <a:noFill/>
                          <a:ln w="9525">
                            <a:noFill/>
                          </a:ln>
                        </pic:spPr>
                      </pic:pic>
                    </a:graphicData>
                  </a:graphic>
                </wp:anchor>
              </w:drawing>
            </w:r>
          </w:p>
        </w:tc>
        <w:tc>
          <w:tcPr>
            <w:tcW w:w="1538" w:type="dxa"/>
            <w:tcBorders>
              <w:top w:val="nil"/>
              <w:left w:val="nil"/>
              <w:bottom w:val="single" w:sz="4" w:space="0" w:color="auto"/>
              <w:right w:val="single" w:sz="4" w:space="0" w:color="auto"/>
            </w:tcBorders>
            <w:shd w:val="clear" w:color="auto" w:fill="auto"/>
            <w:vAlign w:val="center"/>
          </w:tcPr>
          <w:p w:rsidR="00B947D2" w:rsidRPr="00EA5728" w:rsidRDefault="00BA27FD">
            <w:pPr>
              <w:widowControl/>
              <w:jc w:val="center"/>
              <w:rPr>
                <w:rFonts w:asciiTheme="minorEastAsia" w:eastAsiaTheme="minorEastAsia" w:hAnsiTheme="minorEastAsia" w:cs="宋体"/>
                <w:kern w:val="0"/>
                <w:szCs w:val="21"/>
              </w:rPr>
            </w:pPr>
            <w:r w:rsidRPr="00EA5728">
              <w:rPr>
                <w:rFonts w:asciiTheme="minorEastAsia" w:eastAsiaTheme="minorEastAsia" w:hAnsiTheme="minorEastAsia" w:cs="宋体" w:hint="eastAsia"/>
                <w:kern w:val="0"/>
                <w:szCs w:val="21"/>
              </w:rPr>
              <w:t>常规</w:t>
            </w:r>
          </w:p>
        </w:tc>
        <w:tc>
          <w:tcPr>
            <w:tcW w:w="693" w:type="dxa"/>
            <w:tcBorders>
              <w:top w:val="nil"/>
              <w:left w:val="nil"/>
              <w:bottom w:val="single" w:sz="4" w:space="0" w:color="auto"/>
              <w:right w:val="single" w:sz="4" w:space="0" w:color="auto"/>
            </w:tcBorders>
            <w:shd w:val="clear" w:color="auto" w:fill="auto"/>
            <w:vAlign w:val="center"/>
          </w:tcPr>
          <w:p w:rsidR="00B947D2" w:rsidRPr="00EA5728" w:rsidRDefault="00BA27FD">
            <w:pPr>
              <w:widowControl/>
              <w:jc w:val="center"/>
              <w:rPr>
                <w:rFonts w:asciiTheme="minorEastAsia" w:eastAsiaTheme="minorEastAsia" w:hAnsiTheme="minorEastAsia" w:cs="宋体"/>
                <w:kern w:val="0"/>
                <w:szCs w:val="21"/>
              </w:rPr>
            </w:pPr>
            <w:r w:rsidRPr="00EA5728">
              <w:rPr>
                <w:rFonts w:asciiTheme="minorEastAsia" w:eastAsiaTheme="minorEastAsia" w:hAnsiTheme="minorEastAsia" w:cs="宋体" w:hint="eastAsia"/>
                <w:kern w:val="0"/>
                <w:szCs w:val="21"/>
              </w:rPr>
              <w:t xml:space="preserve">1 </w:t>
            </w:r>
          </w:p>
        </w:tc>
        <w:tc>
          <w:tcPr>
            <w:tcW w:w="625" w:type="dxa"/>
            <w:tcBorders>
              <w:top w:val="nil"/>
              <w:left w:val="nil"/>
              <w:bottom w:val="single" w:sz="4" w:space="0" w:color="auto"/>
              <w:right w:val="single" w:sz="4" w:space="0" w:color="auto"/>
            </w:tcBorders>
            <w:shd w:val="clear" w:color="auto" w:fill="auto"/>
            <w:vAlign w:val="center"/>
          </w:tcPr>
          <w:p w:rsidR="00B947D2" w:rsidRPr="00EA5728" w:rsidRDefault="00BA27FD">
            <w:pPr>
              <w:widowControl/>
              <w:jc w:val="center"/>
              <w:rPr>
                <w:rFonts w:asciiTheme="minorEastAsia" w:eastAsiaTheme="minorEastAsia" w:hAnsiTheme="minorEastAsia" w:cs="宋体"/>
                <w:kern w:val="0"/>
                <w:szCs w:val="21"/>
              </w:rPr>
            </w:pPr>
            <w:r w:rsidRPr="00EA5728">
              <w:rPr>
                <w:rFonts w:asciiTheme="minorEastAsia" w:eastAsiaTheme="minorEastAsia" w:hAnsiTheme="minorEastAsia" w:cs="宋体" w:hint="eastAsia"/>
                <w:kern w:val="0"/>
                <w:szCs w:val="21"/>
              </w:rPr>
              <w:t>个</w:t>
            </w:r>
          </w:p>
        </w:tc>
        <w:tc>
          <w:tcPr>
            <w:tcW w:w="6170" w:type="dxa"/>
            <w:tcBorders>
              <w:top w:val="nil"/>
              <w:left w:val="nil"/>
              <w:bottom w:val="single" w:sz="4" w:space="0" w:color="auto"/>
              <w:right w:val="single" w:sz="4" w:space="0" w:color="auto"/>
            </w:tcBorders>
            <w:shd w:val="clear" w:color="auto" w:fill="auto"/>
          </w:tcPr>
          <w:p w:rsidR="00B947D2" w:rsidRPr="00EA5728" w:rsidRDefault="00BA27FD">
            <w:pPr>
              <w:widowControl/>
              <w:jc w:val="left"/>
              <w:rPr>
                <w:rFonts w:asciiTheme="minorEastAsia" w:eastAsiaTheme="minorEastAsia" w:hAnsiTheme="minorEastAsia" w:cs="宋体"/>
                <w:kern w:val="0"/>
                <w:szCs w:val="21"/>
              </w:rPr>
            </w:pPr>
            <w:r w:rsidRPr="00EA5728">
              <w:rPr>
                <w:rFonts w:asciiTheme="minorEastAsia" w:eastAsiaTheme="minorEastAsia" w:hAnsiTheme="minorEastAsia" w:cs="宋体" w:hint="eastAsia"/>
                <w:kern w:val="0"/>
                <w:szCs w:val="21"/>
              </w:rPr>
              <w:t xml:space="preserve">优质西皮                                                  </w:t>
            </w:r>
            <w:r w:rsidRPr="00EA5728">
              <w:rPr>
                <w:rFonts w:asciiTheme="minorEastAsia" w:eastAsiaTheme="minorEastAsia" w:hAnsiTheme="minorEastAsia" w:cs="宋体" w:hint="eastAsia"/>
                <w:kern w:val="0"/>
                <w:szCs w:val="21"/>
              </w:rPr>
              <w:br/>
              <w:t xml:space="preserve">海绵类型：纯棉                            </w:t>
            </w:r>
            <w:r w:rsidRPr="00EA5728">
              <w:rPr>
                <w:rFonts w:asciiTheme="minorEastAsia" w:eastAsiaTheme="minorEastAsia" w:hAnsiTheme="minorEastAsia" w:cs="宋体" w:hint="eastAsia"/>
                <w:kern w:val="0"/>
                <w:szCs w:val="21"/>
              </w:rPr>
              <w:br/>
              <w:t xml:space="preserve">海绵密度：座的密度为3035kg/m³，背的密度为35kg/m³                            </w:t>
            </w:r>
            <w:r w:rsidRPr="00EA5728">
              <w:rPr>
                <w:rFonts w:asciiTheme="minorEastAsia" w:eastAsiaTheme="minorEastAsia" w:hAnsiTheme="minorEastAsia" w:cs="宋体" w:hint="eastAsia"/>
                <w:kern w:val="0"/>
                <w:szCs w:val="21"/>
              </w:rPr>
              <w:br/>
              <w:t xml:space="preserve">木板结构，木板厚1.5cm                             </w:t>
            </w:r>
            <w:r w:rsidRPr="00EA5728">
              <w:rPr>
                <w:rFonts w:asciiTheme="minorEastAsia" w:eastAsiaTheme="minorEastAsia" w:hAnsiTheme="minorEastAsia" w:cs="宋体" w:hint="eastAsia"/>
                <w:kern w:val="0"/>
                <w:szCs w:val="21"/>
              </w:rPr>
              <w:br/>
              <w:t xml:space="preserve">气杆长度：D120Y125电镀碳化四级气杆                                  </w:t>
            </w:r>
            <w:r w:rsidRPr="00EA5728">
              <w:rPr>
                <w:rFonts w:asciiTheme="minorEastAsia" w:eastAsiaTheme="minorEastAsia" w:hAnsiTheme="minorEastAsia" w:cs="宋体" w:hint="eastAsia"/>
                <w:kern w:val="0"/>
                <w:szCs w:val="21"/>
              </w:rPr>
              <w:br/>
              <w:t>脚大小，材质：350铝合金脚 ，三段倾仰锁定，可以升降，半铝静音轮</w:t>
            </w:r>
          </w:p>
        </w:tc>
      </w:tr>
      <w:tr w:rsidR="00B947D2" w:rsidRPr="00EA5728">
        <w:trPr>
          <w:trHeight w:val="2617"/>
        </w:trPr>
        <w:tc>
          <w:tcPr>
            <w:tcW w:w="557" w:type="dxa"/>
            <w:tcBorders>
              <w:top w:val="nil"/>
              <w:left w:val="single" w:sz="4" w:space="0" w:color="auto"/>
              <w:bottom w:val="single" w:sz="4" w:space="0" w:color="auto"/>
              <w:right w:val="single" w:sz="4" w:space="0" w:color="auto"/>
            </w:tcBorders>
            <w:shd w:val="clear" w:color="auto" w:fill="auto"/>
            <w:noWrap/>
            <w:vAlign w:val="center"/>
          </w:tcPr>
          <w:p w:rsidR="00B947D2" w:rsidRPr="00EA5728" w:rsidRDefault="00BA27FD">
            <w:pPr>
              <w:widowControl/>
              <w:jc w:val="center"/>
              <w:rPr>
                <w:rFonts w:asciiTheme="minorEastAsia" w:eastAsiaTheme="minorEastAsia" w:hAnsiTheme="minorEastAsia" w:cs="宋体"/>
                <w:kern w:val="0"/>
                <w:szCs w:val="21"/>
              </w:rPr>
            </w:pPr>
            <w:r w:rsidRPr="00EA5728">
              <w:rPr>
                <w:rFonts w:asciiTheme="minorEastAsia" w:eastAsiaTheme="minorEastAsia" w:hAnsiTheme="minorEastAsia" w:cs="宋体" w:hint="eastAsia"/>
                <w:kern w:val="0"/>
                <w:szCs w:val="21"/>
              </w:rPr>
              <w:lastRenderedPageBreak/>
              <w:t>3</w:t>
            </w:r>
          </w:p>
        </w:tc>
        <w:tc>
          <w:tcPr>
            <w:tcW w:w="1115" w:type="dxa"/>
            <w:tcBorders>
              <w:top w:val="nil"/>
              <w:left w:val="nil"/>
              <w:bottom w:val="single" w:sz="4" w:space="0" w:color="auto"/>
              <w:right w:val="single" w:sz="4" w:space="0" w:color="auto"/>
            </w:tcBorders>
            <w:shd w:val="clear" w:color="auto" w:fill="auto"/>
            <w:vAlign w:val="center"/>
          </w:tcPr>
          <w:p w:rsidR="00B947D2" w:rsidRPr="00EA5728" w:rsidRDefault="00BA27FD">
            <w:pPr>
              <w:widowControl/>
              <w:jc w:val="center"/>
              <w:rPr>
                <w:rFonts w:asciiTheme="minorEastAsia" w:eastAsiaTheme="minorEastAsia" w:hAnsiTheme="minorEastAsia" w:cs="宋体"/>
                <w:kern w:val="0"/>
                <w:szCs w:val="21"/>
              </w:rPr>
            </w:pPr>
            <w:r w:rsidRPr="00EA5728">
              <w:rPr>
                <w:rFonts w:asciiTheme="minorEastAsia" w:eastAsiaTheme="minorEastAsia" w:hAnsiTheme="minorEastAsia" w:cs="宋体" w:hint="eastAsia"/>
                <w:kern w:val="0"/>
                <w:szCs w:val="21"/>
              </w:rPr>
              <w:t>会客椅</w:t>
            </w:r>
          </w:p>
        </w:tc>
        <w:tc>
          <w:tcPr>
            <w:tcW w:w="3313" w:type="dxa"/>
            <w:tcBorders>
              <w:top w:val="single" w:sz="4" w:space="0" w:color="auto"/>
              <w:left w:val="nil"/>
              <w:bottom w:val="nil"/>
              <w:right w:val="single" w:sz="4" w:space="0" w:color="auto"/>
            </w:tcBorders>
            <w:shd w:val="clear" w:color="auto" w:fill="auto"/>
            <w:noWrap/>
            <w:vAlign w:val="center"/>
          </w:tcPr>
          <w:p w:rsidR="00B947D2" w:rsidRPr="00EA5728" w:rsidRDefault="00BA27FD">
            <w:pPr>
              <w:widowControl/>
              <w:jc w:val="center"/>
              <w:rPr>
                <w:rFonts w:asciiTheme="minorEastAsia" w:eastAsiaTheme="minorEastAsia" w:hAnsiTheme="minorEastAsia" w:cs="宋体"/>
                <w:kern w:val="0"/>
                <w:szCs w:val="21"/>
              </w:rPr>
            </w:pPr>
            <w:r w:rsidRPr="00EA5728">
              <w:rPr>
                <w:rFonts w:asciiTheme="minorEastAsia" w:eastAsiaTheme="minorEastAsia" w:hAnsiTheme="minorEastAsia" w:cs="宋体" w:hint="eastAsia"/>
                <w:noProof/>
                <w:kern w:val="0"/>
                <w:szCs w:val="21"/>
              </w:rPr>
              <w:drawing>
                <wp:anchor distT="0" distB="0" distL="114300" distR="114300" simplePos="0" relativeHeight="251667456" behindDoc="0" locked="0" layoutInCell="1" allowOverlap="1">
                  <wp:simplePos x="0" y="0"/>
                  <wp:positionH relativeFrom="column">
                    <wp:posOffset>762000</wp:posOffset>
                  </wp:positionH>
                  <wp:positionV relativeFrom="paragraph">
                    <wp:posOffset>123825</wp:posOffset>
                  </wp:positionV>
                  <wp:extent cx="904875" cy="1343025"/>
                  <wp:effectExtent l="0" t="0" r="0" b="0"/>
                  <wp:wrapNone/>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14"/>
                          <a:stretch>
                            <a:fillRect/>
                          </a:stretch>
                        </pic:blipFill>
                        <pic:spPr>
                          <a:xfrm>
                            <a:off x="0" y="0"/>
                            <a:ext cx="900748" cy="1342607"/>
                          </a:xfrm>
                          <a:prstGeom prst="rect">
                            <a:avLst/>
                          </a:prstGeom>
                          <a:noFill/>
                          <a:ln w="9525">
                            <a:noFill/>
                          </a:ln>
                        </pic:spPr>
                      </pic:pic>
                    </a:graphicData>
                  </a:graphic>
                </wp:anchor>
              </w:drawing>
            </w:r>
          </w:p>
        </w:tc>
        <w:tc>
          <w:tcPr>
            <w:tcW w:w="1538" w:type="dxa"/>
            <w:tcBorders>
              <w:top w:val="nil"/>
              <w:left w:val="nil"/>
              <w:bottom w:val="single" w:sz="4" w:space="0" w:color="auto"/>
              <w:right w:val="single" w:sz="4" w:space="0" w:color="auto"/>
            </w:tcBorders>
            <w:shd w:val="clear" w:color="auto" w:fill="auto"/>
            <w:vAlign w:val="center"/>
          </w:tcPr>
          <w:p w:rsidR="00B947D2" w:rsidRPr="00EA5728" w:rsidRDefault="00BA27FD">
            <w:pPr>
              <w:widowControl/>
              <w:jc w:val="center"/>
              <w:rPr>
                <w:rFonts w:asciiTheme="minorEastAsia" w:eastAsiaTheme="minorEastAsia" w:hAnsiTheme="minorEastAsia" w:cs="宋体"/>
                <w:kern w:val="0"/>
                <w:szCs w:val="21"/>
              </w:rPr>
            </w:pPr>
            <w:r w:rsidRPr="00EA5728">
              <w:rPr>
                <w:rFonts w:asciiTheme="minorEastAsia" w:eastAsiaTheme="minorEastAsia" w:hAnsiTheme="minorEastAsia" w:cs="宋体" w:hint="eastAsia"/>
                <w:kern w:val="0"/>
                <w:szCs w:val="21"/>
              </w:rPr>
              <w:t>常规</w:t>
            </w:r>
          </w:p>
        </w:tc>
        <w:tc>
          <w:tcPr>
            <w:tcW w:w="693" w:type="dxa"/>
            <w:tcBorders>
              <w:top w:val="nil"/>
              <w:left w:val="nil"/>
              <w:bottom w:val="single" w:sz="4" w:space="0" w:color="auto"/>
              <w:right w:val="single" w:sz="4" w:space="0" w:color="auto"/>
            </w:tcBorders>
            <w:shd w:val="clear" w:color="auto" w:fill="auto"/>
            <w:vAlign w:val="center"/>
          </w:tcPr>
          <w:p w:rsidR="00B947D2" w:rsidRPr="00EA5728" w:rsidRDefault="00BA27FD">
            <w:pPr>
              <w:widowControl/>
              <w:jc w:val="center"/>
              <w:rPr>
                <w:rFonts w:asciiTheme="minorEastAsia" w:eastAsiaTheme="minorEastAsia" w:hAnsiTheme="minorEastAsia" w:cs="宋体"/>
                <w:kern w:val="0"/>
                <w:szCs w:val="21"/>
              </w:rPr>
            </w:pPr>
            <w:r w:rsidRPr="00EA5728">
              <w:rPr>
                <w:rFonts w:asciiTheme="minorEastAsia" w:eastAsiaTheme="minorEastAsia" w:hAnsiTheme="minorEastAsia" w:cs="宋体" w:hint="eastAsia"/>
                <w:kern w:val="0"/>
                <w:szCs w:val="21"/>
              </w:rPr>
              <w:t xml:space="preserve">10 </w:t>
            </w:r>
          </w:p>
        </w:tc>
        <w:tc>
          <w:tcPr>
            <w:tcW w:w="625" w:type="dxa"/>
            <w:tcBorders>
              <w:top w:val="nil"/>
              <w:left w:val="nil"/>
              <w:bottom w:val="single" w:sz="4" w:space="0" w:color="auto"/>
              <w:right w:val="single" w:sz="4" w:space="0" w:color="auto"/>
            </w:tcBorders>
            <w:shd w:val="clear" w:color="auto" w:fill="auto"/>
            <w:vAlign w:val="center"/>
          </w:tcPr>
          <w:p w:rsidR="00B947D2" w:rsidRPr="00EA5728" w:rsidRDefault="00BA27FD">
            <w:pPr>
              <w:widowControl/>
              <w:jc w:val="center"/>
              <w:rPr>
                <w:rFonts w:asciiTheme="minorEastAsia" w:eastAsiaTheme="minorEastAsia" w:hAnsiTheme="minorEastAsia" w:cs="宋体"/>
                <w:kern w:val="0"/>
                <w:szCs w:val="21"/>
              </w:rPr>
            </w:pPr>
            <w:r w:rsidRPr="00EA5728">
              <w:rPr>
                <w:rFonts w:asciiTheme="minorEastAsia" w:eastAsiaTheme="minorEastAsia" w:hAnsiTheme="minorEastAsia" w:cs="宋体" w:hint="eastAsia"/>
                <w:kern w:val="0"/>
                <w:szCs w:val="21"/>
              </w:rPr>
              <w:t>个</w:t>
            </w:r>
          </w:p>
        </w:tc>
        <w:tc>
          <w:tcPr>
            <w:tcW w:w="6170" w:type="dxa"/>
            <w:tcBorders>
              <w:top w:val="nil"/>
              <w:left w:val="nil"/>
              <w:bottom w:val="single" w:sz="4" w:space="0" w:color="auto"/>
              <w:right w:val="single" w:sz="4" w:space="0" w:color="auto"/>
            </w:tcBorders>
            <w:shd w:val="clear" w:color="auto" w:fill="auto"/>
          </w:tcPr>
          <w:p w:rsidR="00B947D2" w:rsidRPr="00EA5728" w:rsidRDefault="00BA27FD">
            <w:pPr>
              <w:widowControl/>
              <w:jc w:val="left"/>
              <w:rPr>
                <w:rFonts w:asciiTheme="minorEastAsia" w:eastAsiaTheme="minorEastAsia" w:hAnsiTheme="minorEastAsia" w:cs="宋体"/>
                <w:kern w:val="0"/>
                <w:szCs w:val="21"/>
              </w:rPr>
            </w:pPr>
            <w:r w:rsidRPr="00EA5728">
              <w:rPr>
                <w:rFonts w:asciiTheme="minorEastAsia" w:eastAsiaTheme="minorEastAsia" w:hAnsiTheme="minorEastAsia" w:cs="宋体" w:hint="eastAsia"/>
                <w:kern w:val="0"/>
                <w:szCs w:val="21"/>
              </w:rPr>
              <w:t xml:space="preserve">优质西皮                                                  </w:t>
            </w:r>
            <w:r w:rsidRPr="00EA5728">
              <w:rPr>
                <w:rFonts w:asciiTheme="minorEastAsia" w:eastAsiaTheme="minorEastAsia" w:hAnsiTheme="minorEastAsia" w:cs="宋体" w:hint="eastAsia"/>
                <w:kern w:val="0"/>
                <w:szCs w:val="21"/>
              </w:rPr>
              <w:br/>
              <w:t xml:space="preserve">海绵类型：纯棉                            </w:t>
            </w:r>
            <w:r w:rsidRPr="00EA5728">
              <w:rPr>
                <w:rFonts w:asciiTheme="minorEastAsia" w:eastAsiaTheme="minorEastAsia" w:hAnsiTheme="minorEastAsia" w:cs="宋体" w:hint="eastAsia"/>
                <w:kern w:val="0"/>
                <w:szCs w:val="21"/>
              </w:rPr>
              <w:br/>
              <w:t xml:space="preserve">海绵密度：座的密度为3035kg/m³，背的密度为35kg/m³                             </w:t>
            </w:r>
            <w:r w:rsidRPr="00EA5728">
              <w:rPr>
                <w:rFonts w:asciiTheme="minorEastAsia" w:eastAsiaTheme="minorEastAsia" w:hAnsiTheme="minorEastAsia" w:cs="宋体" w:hint="eastAsia"/>
                <w:kern w:val="0"/>
                <w:szCs w:val="21"/>
              </w:rPr>
              <w:br/>
              <w:t xml:space="preserve">木板结构，木板厚1.5cm         </w:t>
            </w:r>
            <w:r w:rsidRPr="00EA5728">
              <w:rPr>
                <w:rFonts w:asciiTheme="minorEastAsia" w:eastAsiaTheme="minorEastAsia" w:hAnsiTheme="minorEastAsia" w:cs="宋体" w:hint="eastAsia"/>
                <w:kern w:val="0"/>
                <w:szCs w:val="21"/>
              </w:rPr>
              <w:br/>
              <w:t xml:space="preserve">弓形脚为铁，厚度为2.0mm，表面高温喷涂黑色，牢固、颜色均匀、耐磨抗刮花                                </w:t>
            </w:r>
          </w:p>
        </w:tc>
      </w:tr>
      <w:tr w:rsidR="00B947D2" w:rsidRPr="00EA5728">
        <w:trPr>
          <w:trHeight w:val="2412"/>
        </w:trPr>
        <w:tc>
          <w:tcPr>
            <w:tcW w:w="557" w:type="dxa"/>
            <w:tcBorders>
              <w:top w:val="nil"/>
              <w:left w:val="single" w:sz="4" w:space="0" w:color="auto"/>
              <w:bottom w:val="single" w:sz="4" w:space="0" w:color="auto"/>
              <w:right w:val="single" w:sz="4" w:space="0" w:color="auto"/>
            </w:tcBorders>
            <w:shd w:val="clear" w:color="auto" w:fill="auto"/>
            <w:noWrap/>
            <w:vAlign w:val="center"/>
          </w:tcPr>
          <w:p w:rsidR="00B947D2" w:rsidRPr="00EA5728" w:rsidRDefault="00BA27FD">
            <w:pPr>
              <w:widowControl/>
              <w:jc w:val="center"/>
              <w:rPr>
                <w:rFonts w:asciiTheme="minorEastAsia" w:eastAsiaTheme="minorEastAsia" w:hAnsiTheme="minorEastAsia" w:cs="宋体"/>
                <w:kern w:val="0"/>
                <w:szCs w:val="21"/>
              </w:rPr>
            </w:pPr>
            <w:r w:rsidRPr="00EA5728">
              <w:rPr>
                <w:rFonts w:asciiTheme="minorEastAsia" w:eastAsiaTheme="minorEastAsia" w:hAnsiTheme="minorEastAsia" w:cs="宋体" w:hint="eastAsia"/>
                <w:kern w:val="0"/>
                <w:szCs w:val="21"/>
              </w:rPr>
              <w:t>4</w:t>
            </w:r>
          </w:p>
        </w:tc>
        <w:tc>
          <w:tcPr>
            <w:tcW w:w="1115" w:type="dxa"/>
            <w:tcBorders>
              <w:top w:val="nil"/>
              <w:left w:val="nil"/>
              <w:bottom w:val="single" w:sz="4" w:space="0" w:color="auto"/>
              <w:right w:val="single" w:sz="4" w:space="0" w:color="auto"/>
            </w:tcBorders>
            <w:shd w:val="clear" w:color="auto" w:fill="auto"/>
            <w:vAlign w:val="center"/>
          </w:tcPr>
          <w:p w:rsidR="00B947D2" w:rsidRPr="00EA5728" w:rsidRDefault="00BA27FD">
            <w:pPr>
              <w:widowControl/>
              <w:jc w:val="center"/>
              <w:rPr>
                <w:rFonts w:asciiTheme="minorEastAsia" w:eastAsiaTheme="minorEastAsia" w:hAnsiTheme="minorEastAsia" w:cs="宋体"/>
                <w:kern w:val="0"/>
                <w:szCs w:val="21"/>
              </w:rPr>
            </w:pPr>
            <w:r w:rsidRPr="00EA5728">
              <w:rPr>
                <w:rFonts w:asciiTheme="minorEastAsia" w:eastAsiaTheme="minorEastAsia" w:hAnsiTheme="minorEastAsia" w:cs="宋体" w:hint="eastAsia"/>
                <w:kern w:val="0"/>
                <w:szCs w:val="21"/>
              </w:rPr>
              <w:t>双人沙发</w:t>
            </w:r>
          </w:p>
        </w:tc>
        <w:tc>
          <w:tcPr>
            <w:tcW w:w="3313" w:type="dxa"/>
            <w:tcBorders>
              <w:top w:val="single" w:sz="4" w:space="0" w:color="auto"/>
              <w:left w:val="nil"/>
              <w:bottom w:val="nil"/>
              <w:right w:val="single" w:sz="4" w:space="0" w:color="auto"/>
            </w:tcBorders>
            <w:shd w:val="clear" w:color="auto" w:fill="auto"/>
            <w:noWrap/>
            <w:vAlign w:val="center"/>
          </w:tcPr>
          <w:p w:rsidR="00B947D2" w:rsidRPr="00EA5728" w:rsidRDefault="00BA27FD">
            <w:pPr>
              <w:widowControl/>
              <w:jc w:val="center"/>
              <w:rPr>
                <w:rFonts w:asciiTheme="minorEastAsia" w:eastAsiaTheme="minorEastAsia" w:hAnsiTheme="minorEastAsia" w:cs="宋体"/>
                <w:kern w:val="0"/>
                <w:szCs w:val="21"/>
              </w:rPr>
            </w:pPr>
            <w:r w:rsidRPr="00EA5728">
              <w:rPr>
                <w:rFonts w:asciiTheme="minorEastAsia" w:eastAsiaTheme="minorEastAsia" w:hAnsiTheme="minorEastAsia" w:cs="宋体" w:hint="eastAsia"/>
                <w:noProof/>
                <w:kern w:val="0"/>
                <w:szCs w:val="21"/>
              </w:rPr>
              <w:drawing>
                <wp:anchor distT="0" distB="0" distL="114300" distR="114300" simplePos="0" relativeHeight="251666432" behindDoc="0" locked="0" layoutInCell="1" allowOverlap="1">
                  <wp:simplePos x="0" y="0"/>
                  <wp:positionH relativeFrom="column">
                    <wp:posOffset>265430</wp:posOffset>
                  </wp:positionH>
                  <wp:positionV relativeFrom="paragraph">
                    <wp:posOffset>526415</wp:posOffset>
                  </wp:positionV>
                  <wp:extent cx="1562100" cy="733425"/>
                  <wp:effectExtent l="0" t="0" r="0" b="0"/>
                  <wp:wrapNone/>
                  <wp:docPr id="14" name="图片 14" descr="945aad3f4fa30fd40e4e40e39834d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945aad3f4fa30fd40e4e40e39834d67"/>
                          <pic:cNvPicPr>
                            <a:picLocks noChangeAspect="1"/>
                          </pic:cNvPicPr>
                        </pic:nvPicPr>
                        <pic:blipFill>
                          <a:blip r:embed="rId15"/>
                          <a:stretch>
                            <a:fillRect/>
                          </a:stretch>
                        </pic:blipFill>
                        <pic:spPr>
                          <a:xfrm>
                            <a:off x="0" y="0"/>
                            <a:ext cx="1562100" cy="733425"/>
                          </a:xfrm>
                          <a:prstGeom prst="rect">
                            <a:avLst/>
                          </a:prstGeom>
                        </pic:spPr>
                      </pic:pic>
                    </a:graphicData>
                  </a:graphic>
                </wp:anchor>
              </w:drawing>
            </w:r>
          </w:p>
        </w:tc>
        <w:tc>
          <w:tcPr>
            <w:tcW w:w="1538" w:type="dxa"/>
            <w:tcBorders>
              <w:top w:val="nil"/>
              <w:left w:val="nil"/>
              <w:bottom w:val="single" w:sz="4" w:space="0" w:color="auto"/>
              <w:right w:val="single" w:sz="4" w:space="0" w:color="auto"/>
            </w:tcBorders>
            <w:shd w:val="clear" w:color="auto" w:fill="auto"/>
            <w:vAlign w:val="center"/>
          </w:tcPr>
          <w:p w:rsidR="00B947D2" w:rsidRPr="00EA5728" w:rsidRDefault="00BA27FD">
            <w:pPr>
              <w:widowControl/>
              <w:jc w:val="center"/>
              <w:rPr>
                <w:rFonts w:asciiTheme="minorEastAsia" w:eastAsiaTheme="minorEastAsia" w:hAnsiTheme="minorEastAsia" w:cs="宋体"/>
                <w:kern w:val="0"/>
                <w:szCs w:val="21"/>
              </w:rPr>
            </w:pPr>
            <w:r w:rsidRPr="00EA5728">
              <w:rPr>
                <w:rFonts w:asciiTheme="minorEastAsia" w:eastAsiaTheme="minorEastAsia" w:hAnsiTheme="minorEastAsia" w:cs="宋体" w:hint="eastAsia"/>
                <w:kern w:val="0"/>
                <w:szCs w:val="21"/>
              </w:rPr>
              <w:t>常规</w:t>
            </w:r>
          </w:p>
        </w:tc>
        <w:tc>
          <w:tcPr>
            <w:tcW w:w="693" w:type="dxa"/>
            <w:tcBorders>
              <w:top w:val="nil"/>
              <w:left w:val="nil"/>
              <w:bottom w:val="single" w:sz="4" w:space="0" w:color="auto"/>
              <w:right w:val="single" w:sz="4" w:space="0" w:color="auto"/>
            </w:tcBorders>
            <w:shd w:val="clear" w:color="auto" w:fill="auto"/>
            <w:vAlign w:val="center"/>
          </w:tcPr>
          <w:p w:rsidR="00B947D2" w:rsidRPr="00EA5728" w:rsidRDefault="00BA27FD">
            <w:pPr>
              <w:widowControl/>
              <w:jc w:val="center"/>
              <w:rPr>
                <w:rFonts w:asciiTheme="minorEastAsia" w:eastAsiaTheme="minorEastAsia" w:hAnsiTheme="minorEastAsia" w:cs="宋体"/>
                <w:kern w:val="0"/>
                <w:szCs w:val="21"/>
              </w:rPr>
            </w:pPr>
            <w:r w:rsidRPr="00EA5728">
              <w:rPr>
                <w:rFonts w:asciiTheme="minorEastAsia" w:eastAsiaTheme="minorEastAsia" w:hAnsiTheme="minorEastAsia" w:cs="宋体" w:hint="eastAsia"/>
                <w:kern w:val="0"/>
                <w:szCs w:val="21"/>
              </w:rPr>
              <w:t xml:space="preserve">1 </w:t>
            </w:r>
          </w:p>
        </w:tc>
        <w:tc>
          <w:tcPr>
            <w:tcW w:w="625" w:type="dxa"/>
            <w:tcBorders>
              <w:top w:val="nil"/>
              <w:left w:val="nil"/>
              <w:bottom w:val="single" w:sz="4" w:space="0" w:color="auto"/>
              <w:right w:val="single" w:sz="4" w:space="0" w:color="auto"/>
            </w:tcBorders>
            <w:shd w:val="clear" w:color="auto" w:fill="auto"/>
            <w:vAlign w:val="center"/>
          </w:tcPr>
          <w:p w:rsidR="00B947D2" w:rsidRPr="00EA5728" w:rsidRDefault="00BA27FD">
            <w:pPr>
              <w:widowControl/>
              <w:jc w:val="center"/>
              <w:rPr>
                <w:rFonts w:asciiTheme="minorEastAsia" w:eastAsiaTheme="minorEastAsia" w:hAnsiTheme="minorEastAsia" w:cs="宋体"/>
                <w:kern w:val="0"/>
                <w:szCs w:val="21"/>
              </w:rPr>
            </w:pPr>
            <w:r w:rsidRPr="00EA5728">
              <w:rPr>
                <w:rFonts w:asciiTheme="minorEastAsia" w:eastAsiaTheme="minorEastAsia" w:hAnsiTheme="minorEastAsia" w:cs="宋体" w:hint="eastAsia"/>
                <w:kern w:val="0"/>
                <w:szCs w:val="21"/>
              </w:rPr>
              <w:t>个</w:t>
            </w:r>
          </w:p>
        </w:tc>
        <w:tc>
          <w:tcPr>
            <w:tcW w:w="6170" w:type="dxa"/>
            <w:tcBorders>
              <w:top w:val="nil"/>
              <w:left w:val="nil"/>
              <w:bottom w:val="single" w:sz="4" w:space="0" w:color="auto"/>
              <w:right w:val="single" w:sz="4" w:space="0" w:color="auto"/>
            </w:tcBorders>
            <w:shd w:val="clear" w:color="auto" w:fill="auto"/>
          </w:tcPr>
          <w:p w:rsidR="00B947D2" w:rsidRPr="00EA5728" w:rsidRDefault="00BA27FD">
            <w:pPr>
              <w:widowControl/>
              <w:jc w:val="left"/>
              <w:rPr>
                <w:rFonts w:asciiTheme="minorEastAsia" w:eastAsiaTheme="minorEastAsia" w:hAnsiTheme="minorEastAsia" w:cs="宋体"/>
                <w:kern w:val="0"/>
                <w:szCs w:val="21"/>
              </w:rPr>
            </w:pPr>
            <w:r w:rsidRPr="00EA5728">
              <w:rPr>
                <w:rFonts w:asciiTheme="minorEastAsia" w:eastAsiaTheme="minorEastAsia" w:hAnsiTheme="minorEastAsia" w:cs="宋体" w:hint="eastAsia"/>
                <w:kern w:val="0"/>
                <w:szCs w:val="21"/>
              </w:rPr>
              <w:t>1、框架：木质框架、材质坚硬、承重力强；</w:t>
            </w:r>
            <w:r w:rsidRPr="00EA5728">
              <w:rPr>
                <w:rFonts w:asciiTheme="minorEastAsia" w:eastAsiaTheme="minorEastAsia" w:hAnsiTheme="minorEastAsia" w:cs="宋体" w:hint="eastAsia"/>
                <w:kern w:val="0"/>
                <w:szCs w:val="21"/>
              </w:rPr>
              <w:br/>
              <w:t>2、面料：优质西皮，耐干摩擦（级）≥4以上；具有舒适透气、坚实耐磨、具有防静电、仿滑、抗老化等效果；</w:t>
            </w:r>
            <w:r w:rsidRPr="00EA5728">
              <w:rPr>
                <w:rFonts w:asciiTheme="minorEastAsia" w:eastAsiaTheme="minorEastAsia" w:hAnsiTheme="minorEastAsia" w:cs="宋体" w:hint="eastAsia"/>
                <w:kern w:val="0"/>
                <w:szCs w:val="21"/>
              </w:rPr>
              <w:br/>
              <w:t>3、内部材质：高密度高回弹海绵，海绵密度达到≥30.035kg/m³以上，回弹性能≥40%以上，不易变形；</w:t>
            </w:r>
            <w:r w:rsidRPr="00EA5728">
              <w:rPr>
                <w:rFonts w:asciiTheme="minorEastAsia" w:eastAsiaTheme="minorEastAsia" w:hAnsiTheme="minorEastAsia" w:cs="宋体" w:hint="eastAsia"/>
                <w:kern w:val="0"/>
                <w:szCs w:val="21"/>
              </w:rPr>
              <w:br/>
              <w:t>4、沙发架：优质喷塑钢架；管材壁厚应用≥1.8材料；喷涂光滑均匀，色泽统一，无流挂、疙瘩、邹皮、脱层等现象；</w:t>
            </w:r>
          </w:p>
        </w:tc>
      </w:tr>
      <w:tr w:rsidR="00B947D2" w:rsidRPr="00EA5728">
        <w:trPr>
          <w:trHeight w:val="2559"/>
        </w:trPr>
        <w:tc>
          <w:tcPr>
            <w:tcW w:w="557" w:type="dxa"/>
            <w:tcBorders>
              <w:top w:val="nil"/>
              <w:left w:val="single" w:sz="4" w:space="0" w:color="auto"/>
              <w:bottom w:val="single" w:sz="4" w:space="0" w:color="auto"/>
              <w:right w:val="single" w:sz="4" w:space="0" w:color="auto"/>
            </w:tcBorders>
            <w:shd w:val="clear" w:color="auto" w:fill="auto"/>
            <w:noWrap/>
            <w:vAlign w:val="center"/>
          </w:tcPr>
          <w:p w:rsidR="00B947D2" w:rsidRPr="00EA5728" w:rsidRDefault="00BA27FD">
            <w:pPr>
              <w:widowControl/>
              <w:jc w:val="center"/>
              <w:rPr>
                <w:rFonts w:asciiTheme="minorEastAsia" w:eastAsiaTheme="minorEastAsia" w:hAnsiTheme="minorEastAsia" w:cs="宋体"/>
                <w:kern w:val="0"/>
                <w:szCs w:val="21"/>
              </w:rPr>
            </w:pPr>
            <w:r w:rsidRPr="00EA5728">
              <w:rPr>
                <w:rFonts w:asciiTheme="minorEastAsia" w:eastAsiaTheme="minorEastAsia" w:hAnsiTheme="minorEastAsia" w:cs="宋体" w:hint="eastAsia"/>
                <w:kern w:val="0"/>
                <w:szCs w:val="21"/>
              </w:rPr>
              <w:t>5</w:t>
            </w:r>
          </w:p>
        </w:tc>
        <w:tc>
          <w:tcPr>
            <w:tcW w:w="1115" w:type="dxa"/>
            <w:tcBorders>
              <w:top w:val="nil"/>
              <w:left w:val="nil"/>
              <w:bottom w:val="single" w:sz="4" w:space="0" w:color="auto"/>
              <w:right w:val="single" w:sz="4" w:space="0" w:color="auto"/>
            </w:tcBorders>
            <w:shd w:val="clear" w:color="auto" w:fill="auto"/>
            <w:vAlign w:val="center"/>
          </w:tcPr>
          <w:p w:rsidR="00B947D2" w:rsidRPr="00EA5728" w:rsidRDefault="00BA27FD">
            <w:pPr>
              <w:widowControl/>
              <w:jc w:val="center"/>
              <w:rPr>
                <w:rFonts w:asciiTheme="minorEastAsia" w:eastAsiaTheme="minorEastAsia" w:hAnsiTheme="minorEastAsia" w:cs="宋体"/>
                <w:kern w:val="0"/>
                <w:szCs w:val="21"/>
              </w:rPr>
            </w:pPr>
            <w:r w:rsidRPr="00EA5728">
              <w:rPr>
                <w:rFonts w:asciiTheme="minorEastAsia" w:eastAsiaTheme="minorEastAsia" w:hAnsiTheme="minorEastAsia" w:cs="宋体" w:hint="eastAsia"/>
                <w:kern w:val="0"/>
                <w:szCs w:val="21"/>
              </w:rPr>
              <w:t>单人沙发</w:t>
            </w:r>
          </w:p>
        </w:tc>
        <w:tc>
          <w:tcPr>
            <w:tcW w:w="3313" w:type="dxa"/>
            <w:tcBorders>
              <w:top w:val="single" w:sz="4" w:space="0" w:color="auto"/>
              <w:left w:val="nil"/>
              <w:bottom w:val="nil"/>
              <w:right w:val="single" w:sz="4" w:space="0" w:color="auto"/>
            </w:tcBorders>
            <w:shd w:val="clear" w:color="auto" w:fill="auto"/>
            <w:noWrap/>
            <w:vAlign w:val="center"/>
          </w:tcPr>
          <w:p w:rsidR="00B947D2" w:rsidRPr="00EA5728" w:rsidRDefault="00BA27FD">
            <w:pPr>
              <w:widowControl/>
              <w:jc w:val="center"/>
              <w:rPr>
                <w:rFonts w:asciiTheme="minorEastAsia" w:eastAsiaTheme="minorEastAsia" w:hAnsiTheme="minorEastAsia" w:cs="宋体"/>
                <w:kern w:val="0"/>
                <w:szCs w:val="21"/>
              </w:rPr>
            </w:pPr>
            <w:r w:rsidRPr="00EA5728">
              <w:rPr>
                <w:rFonts w:asciiTheme="minorEastAsia" w:eastAsiaTheme="minorEastAsia" w:hAnsiTheme="minorEastAsia" w:cs="宋体" w:hint="eastAsia"/>
                <w:noProof/>
                <w:kern w:val="0"/>
                <w:szCs w:val="21"/>
              </w:rPr>
              <w:drawing>
                <wp:anchor distT="0" distB="0" distL="114300" distR="114300" simplePos="0" relativeHeight="251660288" behindDoc="0" locked="0" layoutInCell="1" allowOverlap="1">
                  <wp:simplePos x="0" y="0"/>
                  <wp:positionH relativeFrom="column">
                    <wp:posOffset>280035</wp:posOffset>
                  </wp:positionH>
                  <wp:positionV relativeFrom="paragraph">
                    <wp:posOffset>140335</wp:posOffset>
                  </wp:positionV>
                  <wp:extent cx="1333500" cy="1314450"/>
                  <wp:effectExtent l="0" t="0" r="0" b="0"/>
                  <wp:wrapNone/>
                  <wp:docPr id="13" name="图片 13" descr="亚摩斯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亚摩斯 (1)"/>
                          <pic:cNvPicPr>
                            <a:picLocks noChangeAspect="1"/>
                          </pic:cNvPicPr>
                        </pic:nvPicPr>
                        <pic:blipFill>
                          <a:blip r:embed="rId16"/>
                          <a:srcRect l="11784" t="5607" r="14255" b="6729"/>
                          <a:stretch>
                            <a:fillRect/>
                          </a:stretch>
                        </pic:blipFill>
                        <pic:spPr>
                          <a:xfrm>
                            <a:off x="0" y="0"/>
                            <a:ext cx="1333500" cy="1314450"/>
                          </a:xfrm>
                          <a:prstGeom prst="rect">
                            <a:avLst/>
                          </a:prstGeom>
                        </pic:spPr>
                      </pic:pic>
                    </a:graphicData>
                  </a:graphic>
                </wp:anchor>
              </w:drawing>
            </w:r>
          </w:p>
        </w:tc>
        <w:tc>
          <w:tcPr>
            <w:tcW w:w="1538" w:type="dxa"/>
            <w:tcBorders>
              <w:top w:val="nil"/>
              <w:left w:val="nil"/>
              <w:bottom w:val="single" w:sz="4" w:space="0" w:color="auto"/>
              <w:right w:val="single" w:sz="4" w:space="0" w:color="auto"/>
            </w:tcBorders>
            <w:shd w:val="clear" w:color="auto" w:fill="auto"/>
            <w:vAlign w:val="center"/>
          </w:tcPr>
          <w:p w:rsidR="00B947D2" w:rsidRPr="00EA5728" w:rsidRDefault="00BA27FD">
            <w:pPr>
              <w:widowControl/>
              <w:jc w:val="center"/>
              <w:rPr>
                <w:rFonts w:asciiTheme="minorEastAsia" w:eastAsiaTheme="minorEastAsia" w:hAnsiTheme="minorEastAsia" w:cs="宋体"/>
                <w:kern w:val="0"/>
                <w:szCs w:val="21"/>
              </w:rPr>
            </w:pPr>
            <w:r w:rsidRPr="00EA5728">
              <w:rPr>
                <w:rFonts w:asciiTheme="minorEastAsia" w:eastAsiaTheme="minorEastAsia" w:hAnsiTheme="minorEastAsia" w:cs="宋体" w:hint="eastAsia"/>
                <w:kern w:val="0"/>
                <w:szCs w:val="21"/>
              </w:rPr>
              <w:t>750*925*825H</w:t>
            </w:r>
          </w:p>
        </w:tc>
        <w:tc>
          <w:tcPr>
            <w:tcW w:w="693" w:type="dxa"/>
            <w:tcBorders>
              <w:top w:val="nil"/>
              <w:left w:val="nil"/>
              <w:bottom w:val="single" w:sz="4" w:space="0" w:color="auto"/>
              <w:right w:val="single" w:sz="4" w:space="0" w:color="auto"/>
            </w:tcBorders>
            <w:shd w:val="clear" w:color="auto" w:fill="auto"/>
            <w:vAlign w:val="center"/>
          </w:tcPr>
          <w:p w:rsidR="00B947D2" w:rsidRPr="00EA5728" w:rsidRDefault="00BA27FD">
            <w:pPr>
              <w:widowControl/>
              <w:jc w:val="center"/>
              <w:rPr>
                <w:rFonts w:asciiTheme="minorEastAsia" w:eastAsiaTheme="minorEastAsia" w:hAnsiTheme="minorEastAsia" w:cs="宋体"/>
                <w:kern w:val="0"/>
                <w:szCs w:val="21"/>
              </w:rPr>
            </w:pPr>
            <w:r w:rsidRPr="00EA5728">
              <w:rPr>
                <w:rFonts w:asciiTheme="minorEastAsia" w:eastAsiaTheme="minorEastAsia" w:hAnsiTheme="minorEastAsia" w:cs="宋体" w:hint="eastAsia"/>
                <w:kern w:val="0"/>
                <w:szCs w:val="21"/>
              </w:rPr>
              <w:t xml:space="preserve">1 </w:t>
            </w:r>
          </w:p>
        </w:tc>
        <w:tc>
          <w:tcPr>
            <w:tcW w:w="625" w:type="dxa"/>
            <w:tcBorders>
              <w:top w:val="nil"/>
              <w:left w:val="nil"/>
              <w:bottom w:val="single" w:sz="4" w:space="0" w:color="auto"/>
              <w:right w:val="single" w:sz="4" w:space="0" w:color="auto"/>
            </w:tcBorders>
            <w:shd w:val="clear" w:color="auto" w:fill="auto"/>
            <w:vAlign w:val="center"/>
          </w:tcPr>
          <w:p w:rsidR="00B947D2" w:rsidRPr="00EA5728" w:rsidRDefault="00BA27FD">
            <w:pPr>
              <w:widowControl/>
              <w:jc w:val="center"/>
              <w:rPr>
                <w:rFonts w:asciiTheme="minorEastAsia" w:eastAsiaTheme="minorEastAsia" w:hAnsiTheme="minorEastAsia" w:cs="宋体"/>
                <w:kern w:val="0"/>
                <w:szCs w:val="21"/>
              </w:rPr>
            </w:pPr>
            <w:r w:rsidRPr="00EA5728">
              <w:rPr>
                <w:rFonts w:asciiTheme="minorEastAsia" w:eastAsiaTheme="minorEastAsia" w:hAnsiTheme="minorEastAsia" w:cs="宋体" w:hint="eastAsia"/>
                <w:kern w:val="0"/>
                <w:szCs w:val="21"/>
              </w:rPr>
              <w:t>个</w:t>
            </w:r>
          </w:p>
        </w:tc>
        <w:tc>
          <w:tcPr>
            <w:tcW w:w="6170" w:type="dxa"/>
            <w:tcBorders>
              <w:top w:val="nil"/>
              <w:left w:val="nil"/>
              <w:bottom w:val="single" w:sz="4" w:space="0" w:color="auto"/>
              <w:right w:val="single" w:sz="4" w:space="0" w:color="auto"/>
            </w:tcBorders>
            <w:shd w:val="clear" w:color="auto" w:fill="auto"/>
          </w:tcPr>
          <w:p w:rsidR="00B947D2" w:rsidRPr="00EA5728" w:rsidRDefault="00BA27FD">
            <w:pPr>
              <w:widowControl/>
              <w:jc w:val="left"/>
              <w:rPr>
                <w:rFonts w:asciiTheme="minorEastAsia" w:eastAsiaTheme="minorEastAsia" w:hAnsiTheme="minorEastAsia" w:cs="宋体"/>
                <w:kern w:val="0"/>
                <w:szCs w:val="21"/>
              </w:rPr>
            </w:pPr>
            <w:r w:rsidRPr="00EA5728">
              <w:rPr>
                <w:rFonts w:asciiTheme="minorEastAsia" w:eastAsiaTheme="minorEastAsia" w:hAnsiTheme="minorEastAsia" w:cs="宋体" w:hint="eastAsia"/>
                <w:kern w:val="0"/>
                <w:szCs w:val="21"/>
              </w:rPr>
              <w:t>1、框架：木质框架、材质坚硬、承重力强；</w:t>
            </w:r>
            <w:r w:rsidRPr="00EA5728">
              <w:rPr>
                <w:rFonts w:asciiTheme="minorEastAsia" w:eastAsiaTheme="minorEastAsia" w:hAnsiTheme="minorEastAsia" w:cs="宋体" w:hint="eastAsia"/>
                <w:kern w:val="0"/>
                <w:szCs w:val="21"/>
              </w:rPr>
              <w:br/>
              <w:t>2、面料：优质西皮，耐干摩擦（级）≥4以上；具有舒适透气、坚实耐磨、具有防静电、仿滑、抗老化等效果；</w:t>
            </w:r>
            <w:r w:rsidRPr="00EA5728">
              <w:rPr>
                <w:rFonts w:asciiTheme="minorEastAsia" w:eastAsiaTheme="minorEastAsia" w:hAnsiTheme="minorEastAsia" w:cs="宋体" w:hint="eastAsia"/>
                <w:kern w:val="0"/>
                <w:szCs w:val="21"/>
              </w:rPr>
              <w:br/>
              <w:t>3、内部材质：高密度高回弹海绵，海绵密度达到≥30.035kg/m³以上，回弹性能≥40%以上，不易变形；</w:t>
            </w:r>
          </w:p>
        </w:tc>
      </w:tr>
      <w:tr w:rsidR="00B947D2" w:rsidRPr="00EA5728" w:rsidTr="00990874">
        <w:trPr>
          <w:trHeight w:val="2661"/>
        </w:trPr>
        <w:tc>
          <w:tcPr>
            <w:tcW w:w="557" w:type="dxa"/>
            <w:tcBorders>
              <w:top w:val="nil"/>
              <w:left w:val="single" w:sz="4" w:space="0" w:color="auto"/>
              <w:bottom w:val="single" w:sz="4" w:space="0" w:color="auto"/>
              <w:right w:val="single" w:sz="4" w:space="0" w:color="auto"/>
            </w:tcBorders>
            <w:shd w:val="clear" w:color="auto" w:fill="auto"/>
            <w:noWrap/>
            <w:vAlign w:val="center"/>
          </w:tcPr>
          <w:p w:rsidR="00B947D2" w:rsidRPr="00EA5728" w:rsidRDefault="00BA27FD">
            <w:pPr>
              <w:widowControl/>
              <w:jc w:val="center"/>
              <w:rPr>
                <w:rFonts w:asciiTheme="minorEastAsia" w:eastAsiaTheme="minorEastAsia" w:hAnsiTheme="minorEastAsia" w:cs="宋体"/>
                <w:kern w:val="0"/>
                <w:szCs w:val="21"/>
              </w:rPr>
            </w:pPr>
            <w:r w:rsidRPr="00EA5728">
              <w:rPr>
                <w:rFonts w:asciiTheme="minorEastAsia" w:eastAsiaTheme="minorEastAsia" w:hAnsiTheme="minorEastAsia" w:cs="宋体" w:hint="eastAsia"/>
                <w:kern w:val="0"/>
                <w:szCs w:val="21"/>
              </w:rPr>
              <w:lastRenderedPageBreak/>
              <w:t>6</w:t>
            </w:r>
          </w:p>
        </w:tc>
        <w:tc>
          <w:tcPr>
            <w:tcW w:w="1115" w:type="dxa"/>
            <w:tcBorders>
              <w:top w:val="nil"/>
              <w:left w:val="nil"/>
              <w:bottom w:val="single" w:sz="4" w:space="0" w:color="auto"/>
              <w:right w:val="single" w:sz="4" w:space="0" w:color="auto"/>
            </w:tcBorders>
            <w:shd w:val="clear" w:color="auto" w:fill="auto"/>
            <w:vAlign w:val="center"/>
          </w:tcPr>
          <w:p w:rsidR="00B947D2" w:rsidRPr="00EA5728" w:rsidRDefault="00BA27FD">
            <w:pPr>
              <w:widowControl/>
              <w:jc w:val="center"/>
              <w:rPr>
                <w:rFonts w:asciiTheme="minorEastAsia" w:eastAsiaTheme="minorEastAsia" w:hAnsiTheme="minorEastAsia" w:cs="宋体"/>
                <w:kern w:val="0"/>
                <w:szCs w:val="21"/>
              </w:rPr>
            </w:pPr>
            <w:r w:rsidRPr="00EA5728">
              <w:rPr>
                <w:rFonts w:asciiTheme="minorEastAsia" w:eastAsiaTheme="minorEastAsia" w:hAnsiTheme="minorEastAsia" w:cs="宋体" w:hint="eastAsia"/>
                <w:kern w:val="0"/>
                <w:szCs w:val="21"/>
              </w:rPr>
              <w:t>长型茶几</w:t>
            </w:r>
          </w:p>
        </w:tc>
        <w:tc>
          <w:tcPr>
            <w:tcW w:w="3313" w:type="dxa"/>
            <w:tcBorders>
              <w:top w:val="single" w:sz="4" w:space="0" w:color="auto"/>
              <w:left w:val="nil"/>
              <w:bottom w:val="single" w:sz="4" w:space="0" w:color="auto"/>
              <w:right w:val="single" w:sz="4" w:space="0" w:color="auto"/>
            </w:tcBorders>
            <w:shd w:val="clear" w:color="auto" w:fill="auto"/>
            <w:noWrap/>
            <w:vAlign w:val="center"/>
          </w:tcPr>
          <w:p w:rsidR="00B947D2" w:rsidRPr="00EA5728" w:rsidRDefault="00BA27FD">
            <w:pPr>
              <w:widowControl/>
              <w:jc w:val="center"/>
              <w:rPr>
                <w:rFonts w:asciiTheme="minorEastAsia" w:eastAsiaTheme="minorEastAsia" w:hAnsiTheme="minorEastAsia" w:cs="宋体"/>
                <w:kern w:val="0"/>
                <w:szCs w:val="21"/>
              </w:rPr>
            </w:pPr>
            <w:r w:rsidRPr="00EA5728">
              <w:rPr>
                <w:rFonts w:asciiTheme="minorEastAsia" w:eastAsiaTheme="minorEastAsia" w:hAnsiTheme="minorEastAsia" w:cs="宋体" w:hint="eastAsia"/>
                <w:noProof/>
                <w:kern w:val="0"/>
                <w:szCs w:val="21"/>
              </w:rPr>
              <w:drawing>
                <wp:anchor distT="0" distB="0" distL="114300" distR="114300" simplePos="0" relativeHeight="251665408" behindDoc="0" locked="0" layoutInCell="1" allowOverlap="1">
                  <wp:simplePos x="0" y="0"/>
                  <wp:positionH relativeFrom="column">
                    <wp:posOffset>62230</wp:posOffset>
                  </wp:positionH>
                  <wp:positionV relativeFrom="paragraph">
                    <wp:posOffset>401320</wp:posOffset>
                  </wp:positionV>
                  <wp:extent cx="1914525" cy="1000125"/>
                  <wp:effectExtent l="0" t="0" r="0" b="0"/>
                  <wp:wrapNone/>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7"/>
                          <a:stretch>
                            <a:fillRect/>
                          </a:stretch>
                        </pic:blipFill>
                        <pic:spPr>
                          <a:xfrm>
                            <a:off x="0" y="0"/>
                            <a:ext cx="1914525" cy="1000125"/>
                          </a:xfrm>
                          <a:prstGeom prst="rect">
                            <a:avLst/>
                          </a:prstGeom>
                          <a:noFill/>
                          <a:ln w="9525">
                            <a:noFill/>
                          </a:ln>
                        </pic:spPr>
                      </pic:pic>
                    </a:graphicData>
                  </a:graphic>
                </wp:anchor>
              </w:drawing>
            </w:r>
          </w:p>
        </w:tc>
        <w:tc>
          <w:tcPr>
            <w:tcW w:w="1538" w:type="dxa"/>
            <w:tcBorders>
              <w:top w:val="nil"/>
              <w:left w:val="nil"/>
              <w:bottom w:val="single" w:sz="4" w:space="0" w:color="auto"/>
              <w:right w:val="single" w:sz="4" w:space="0" w:color="auto"/>
            </w:tcBorders>
            <w:shd w:val="clear" w:color="auto" w:fill="auto"/>
            <w:vAlign w:val="center"/>
          </w:tcPr>
          <w:p w:rsidR="00B947D2" w:rsidRPr="00EA5728" w:rsidRDefault="00BA27FD">
            <w:pPr>
              <w:widowControl/>
              <w:jc w:val="center"/>
              <w:rPr>
                <w:rFonts w:asciiTheme="minorEastAsia" w:eastAsiaTheme="minorEastAsia" w:hAnsiTheme="minorEastAsia" w:cs="宋体"/>
                <w:kern w:val="0"/>
                <w:szCs w:val="21"/>
              </w:rPr>
            </w:pPr>
            <w:r w:rsidRPr="00EA5728">
              <w:rPr>
                <w:rFonts w:asciiTheme="minorEastAsia" w:eastAsiaTheme="minorEastAsia" w:hAnsiTheme="minorEastAsia" w:cs="宋体" w:hint="eastAsia"/>
                <w:kern w:val="0"/>
                <w:szCs w:val="21"/>
              </w:rPr>
              <w:t>1100*500*400</w:t>
            </w:r>
          </w:p>
        </w:tc>
        <w:tc>
          <w:tcPr>
            <w:tcW w:w="693" w:type="dxa"/>
            <w:tcBorders>
              <w:top w:val="nil"/>
              <w:left w:val="nil"/>
              <w:bottom w:val="single" w:sz="4" w:space="0" w:color="auto"/>
              <w:right w:val="single" w:sz="4" w:space="0" w:color="auto"/>
            </w:tcBorders>
            <w:shd w:val="clear" w:color="auto" w:fill="auto"/>
            <w:vAlign w:val="center"/>
          </w:tcPr>
          <w:p w:rsidR="00B947D2" w:rsidRPr="00EA5728" w:rsidRDefault="00BA27FD">
            <w:pPr>
              <w:widowControl/>
              <w:jc w:val="center"/>
              <w:rPr>
                <w:rFonts w:asciiTheme="minorEastAsia" w:eastAsiaTheme="minorEastAsia" w:hAnsiTheme="minorEastAsia" w:cs="宋体"/>
                <w:kern w:val="0"/>
                <w:szCs w:val="21"/>
              </w:rPr>
            </w:pPr>
            <w:r w:rsidRPr="00EA5728">
              <w:rPr>
                <w:rFonts w:asciiTheme="minorEastAsia" w:eastAsiaTheme="minorEastAsia" w:hAnsiTheme="minorEastAsia" w:cs="宋体" w:hint="eastAsia"/>
                <w:kern w:val="0"/>
                <w:szCs w:val="21"/>
              </w:rPr>
              <w:t xml:space="preserve">1 </w:t>
            </w:r>
          </w:p>
        </w:tc>
        <w:tc>
          <w:tcPr>
            <w:tcW w:w="625" w:type="dxa"/>
            <w:tcBorders>
              <w:top w:val="nil"/>
              <w:left w:val="nil"/>
              <w:bottom w:val="single" w:sz="4" w:space="0" w:color="auto"/>
              <w:right w:val="single" w:sz="4" w:space="0" w:color="auto"/>
            </w:tcBorders>
            <w:shd w:val="clear" w:color="auto" w:fill="auto"/>
            <w:vAlign w:val="center"/>
          </w:tcPr>
          <w:p w:rsidR="00B947D2" w:rsidRPr="00EA5728" w:rsidRDefault="00BA27FD">
            <w:pPr>
              <w:widowControl/>
              <w:jc w:val="center"/>
              <w:rPr>
                <w:rFonts w:asciiTheme="minorEastAsia" w:eastAsiaTheme="minorEastAsia" w:hAnsiTheme="minorEastAsia" w:cs="宋体"/>
                <w:kern w:val="0"/>
                <w:szCs w:val="21"/>
              </w:rPr>
            </w:pPr>
            <w:r w:rsidRPr="00EA5728">
              <w:rPr>
                <w:rFonts w:asciiTheme="minorEastAsia" w:eastAsiaTheme="minorEastAsia" w:hAnsiTheme="minorEastAsia" w:cs="宋体" w:hint="eastAsia"/>
                <w:kern w:val="0"/>
                <w:szCs w:val="21"/>
              </w:rPr>
              <w:t>个</w:t>
            </w:r>
          </w:p>
        </w:tc>
        <w:tc>
          <w:tcPr>
            <w:tcW w:w="6170" w:type="dxa"/>
            <w:tcBorders>
              <w:top w:val="nil"/>
              <w:left w:val="nil"/>
              <w:bottom w:val="single" w:sz="4" w:space="0" w:color="auto"/>
              <w:right w:val="single" w:sz="4" w:space="0" w:color="auto"/>
            </w:tcBorders>
            <w:shd w:val="clear" w:color="auto" w:fill="auto"/>
          </w:tcPr>
          <w:p w:rsidR="00B947D2" w:rsidRPr="00EA5728" w:rsidRDefault="00BA27FD">
            <w:pPr>
              <w:widowControl/>
              <w:jc w:val="left"/>
              <w:rPr>
                <w:rFonts w:asciiTheme="minorEastAsia" w:eastAsiaTheme="minorEastAsia" w:hAnsiTheme="minorEastAsia" w:cs="宋体"/>
                <w:kern w:val="0"/>
                <w:szCs w:val="21"/>
              </w:rPr>
            </w:pPr>
            <w:r w:rsidRPr="00EA5728">
              <w:rPr>
                <w:rFonts w:asciiTheme="minorEastAsia" w:eastAsiaTheme="minorEastAsia" w:hAnsiTheme="minorEastAsia" w:cs="宋体" w:hint="eastAsia"/>
                <w:kern w:val="0"/>
                <w:szCs w:val="21"/>
              </w:rPr>
              <w:t>板材：选用三聚氰胺防火板饰面，硬度高，耐磨、耐热性好，表面平滑光洁，容易维护清洗，自然哑光效果面</w:t>
            </w:r>
            <w:r w:rsidRPr="00EA5728">
              <w:rPr>
                <w:rFonts w:asciiTheme="minorEastAsia" w:eastAsiaTheme="minorEastAsia" w:hAnsiTheme="minorEastAsia" w:cs="宋体" w:hint="eastAsia"/>
                <w:kern w:val="0"/>
                <w:szCs w:val="21"/>
              </w:rPr>
              <w:br/>
              <w:t xml:space="preserve">基材：优质E0级刨花板基材，甲醛释放量≤0.05mg/m3 </w:t>
            </w:r>
          </w:p>
          <w:p w:rsidR="00B947D2" w:rsidRPr="00EA5728" w:rsidRDefault="00BA27FD">
            <w:pPr>
              <w:widowControl/>
              <w:jc w:val="left"/>
              <w:rPr>
                <w:rFonts w:asciiTheme="minorEastAsia" w:eastAsiaTheme="minorEastAsia" w:hAnsiTheme="minorEastAsia" w:cs="宋体"/>
                <w:kern w:val="0"/>
                <w:szCs w:val="21"/>
              </w:rPr>
            </w:pPr>
            <w:r w:rsidRPr="00EA5728">
              <w:rPr>
                <w:rFonts w:asciiTheme="minorEastAsia" w:eastAsiaTheme="minorEastAsia" w:hAnsiTheme="minorEastAsia" w:cs="宋体" w:hint="eastAsia"/>
                <w:kern w:val="0"/>
                <w:szCs w:val="21"/>
              </w:rPr>
              <w:t>五金：协和牌</w:t>
            </w:r>
          </w:p>
        </w:tc>
      </w:tr>
      <w:tr w:rsidR="00B947D2" w:rsidRPr="00EA5728">
        <w:trPr>
          <w:trHeight w:val="2720"/>
        </w:trPr>
        <w:tc>
          <w:tcPr>
            <w:tcW w:w="557" w:type="dxa"/>
            <w:tcBorders>
              <w:top w:val="nil"/>
              <w:left w:val="single" w:sz="4" w:space="0" w:color="auto"/>
              <w:bottom w:val="single" w:sz="4" w:space="0" w:color="auto"/>
              <w:right w:val="single" w:sz="4" w:space="0" w:color="auto"/>
            </w:tcBorders>
            <w:shd w:val="clear" w:color="auto" w:fill="auto"/>
            <w:noWrap/>
            <w:vAlign w:val="center"/>
          </w:tcPr>
          <w:p w:rsidR="00B947D2" w:rsidRPr="00EA5728" w:rsidRDefault="00BA27FD">
            <w:pPr>
              <w:widowControl/>
              <w:jc w:val="center"/>
              <w:rPr>
                <w:rFonts w:asciiTheme="minorEastAsia" w:eastAsiaTheme="minorEastAsia" w:hAnsiTheme="minorEastAsia" w:cs="宋体"/>
                <w:kern w:val="0"/>
                <w:szCs w:val="21"/>
              </w:rPr>
            </w:pPr>
            <w:r w:rsidRPr="00EA5728">
              <w:rPr>
                <w:rFonts w:asciiTheme="minorEastAsia" w:eastAsiaTheme="minorEastAsia" w:hAnsiTheme="minorEastAsia" w:cs="宋体" w:hint="eastAsia"/>
                <w:kern w:val="0"/>
                <w:szCs w:val="21"/>
              </w:rPr>
              <w:t>7</w:t>
            </w:r>
          </w:p>
        </w:tc>
        <w:tc>
          <w:tcPr>
            <w:tcW w:w="1115" w:type="dxa"/>
            <w:tcBorders>
              <w:top w:val="nil"/>
              <w:left w:val="nil"/>
              <w:bottom w:val="single" w:sz="4" w:space="0" w:color="auto"/>
              <w:right w:val="single" w:sz="4" w:space="0" w:color="auto"/>
            </w:tcBorders>
            <w:shd w:val="clear" w:color="auto" w:fill="auto"/>
            <w:vAlign w:val="center"/>
          </w:tcPr>
          <w:p w:rsidR="00B947D2" w:rsidRPr="00EA5728" w:rsidRDefault="00BA27FD">
            <w:pPr>
              <w:widowControl/>
              <w:jc w:val="center"/>
              <w:rPr>
                <w:rFonts w:asciiTheme="minorEastAsia" w:eastAsiaTheme="minorEastAsia" w:hAnsiTheme="minorEastAsia" w:cs="宋体"/>
                <w:kern w:val="0"/>
                <w:szCs w:val="21"/>
              </w:rPr>
            </w:pPr>
            <w:r w:rsidRPr="00EA5728">
              <w:rPr>
                <w:rFonts w:asciiTheme="minorEastAsia" w:eastAsiaTheme="minorEastAsia" w:hAnsiTheme="minorEastAsia" w:cs="宋体" w:hint="eastAsia"/>
                <w:kern w:val="0"/>
                <w:szCs w:val="21"/>
              </w:rPr>
              <w:t>主管椅</w:t>
            </w:r>
          </w:p>
        </w:tc>
        <w:tc>
          <w:tcPr>
            <w:tcW w:w="3313" w:type="dxa"/>
            <w:tcBorders>
              <w:top w:val="nil"/>
              <w:left w:val="nil"/>
              <w:bottom w:val="single" w:sz="4" w:space="0" w:color="auto"/>
              <w:right w:val="single" w:sz="4" w:space="0" w:color="auto"/>
            </w:tcBorders>
            <w:shd w:val="clear" w:color="auto" w:fill="auto"/>
            <w:noWrap/>
            <w:vAlign w:val="center"/>
          </w:tcPr>
          <w:p w:rsidR="00B947D2" w:rsidRPr="00EA5728" w:rsidRDefault="00BA27FD">
            <w:pPr>
              <w:widowControl/>
              <w:jc w:val="center"/>
              <w:rPr>
                <w:rFonts w:asciiTheme="minorEastAsia" w:eastAsiaTheme="minorEastAsia" w:hAnsiTheme="minorEastAsia" w:cs="宋体"/>
                <w:kern w:val="0"/>
                <w:szCs w:val="21"/>
              </w:rPr>
            </w:pPr>
            <w:r w:rsidRPr="00EA5728">
              <w:rPr>
                <w:rFonts w:asciiTheme="minorEastAsia" w:eastAsiaTheme="minorEastAsia" w:hAnsiTheme="minorEastAsia" w:cs="宋体" w:hint="eastAsia"/>
                <w:noProof/>
                <w:kern w:val="0"/>
                <w:szCs w:val="21"/>
              </w:rPr>
              <w:drawing>
                <wp:anchor distT="0" distB="0" distL="114300" distR="114300" simplePos="0" relativeHeight="251661312" behindDoc="0" locked="0" layoutInCell="1" allowOverlap="1">
                  <wp:simplePos x="0" y="0"/>
                  <wp:positionH relativeFrom="column">
                    <wp:posOffset>518795</wp:posOffset>
                  </wp:positionH>
                  <wp:positionV relativeFrom="paragraph">
                    <wp:posOffset>88900</wp:posOffset>
                  </wp:positionV>
                  <wp:extent cx="914400" cy="1400175"/>
                  <wp:effectExtent l="0" t="0" r="0" b="0"/>
                  <wp:wrapNone/>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8"/>
                          <a:stretch>
                            <a:fillRect/>
                          </a:stretch>
                        </pic:blipFill>
                        <pic:spPr>
                          <a:xfrm>
                            <a:off x="0" y="0"/>
                            <a:ext cx="914400" cy="1400175"/>
                          </a:xfrm>
                          <a:prstGeom prst="rect">
                            <a:avLst/>
                          </a:prstGeom>
                          <a:noFill/>
                          <a:ln w="9525">
                            <a:noFill/>
                          </a:ln>
                        </pic:spPr>
                      </pic:pic>
                    </a:graphicData>
                  </a:graphic>
                </wp:anchor>
              </w:drawing>
            </w:r>
          </w:p>
        </w:tc>
        <w:tc>
          <w:tcPr>
            <w:tcW w:w="1538" w:type="dxa"/>
            <w:tcBorders>
              <w:top w:val="nil"/>
              <w:left w:val="nil"/>
              <w:bottom w:val="single" w:sz="4" w:space="0" w:color="auto"/>
              <w:right w:val="single" w:sz="4" w:space="0" w:color="auto"/>
            </w:tcBorders>
            <w:shd w:val="clear" w:color="auto" w:fill="auto"/>
            <w:vAlign w:val="center"/>
          </w:tcPr>
          <w:p w:rsidR="00B947D2" w:rsidRPr="00EA5728" w:rsidRDefault="00BA27FD">
            <w:pPr>
              <w:widowControl/>
              <w:jc w:val="center"/>
              <w:rPr>
                <w:rFonts w:asciiTheme="minorEastAsia" w:eastAsiaTheme="minorEastAsia" w:hAnsiTheme="minorEastAsia" w:cs="宋体"/>
                <w:kern w:val="0"/>
                <w:szCs w:val="21"/>
              </w:rPr>
            </w:pPr>
            <w:r w:rsidRPr="00EA5728">
              <w:rPr>
                <w:rFonts w:asciiTheme="minorEastAsia" w:eastAsiaTheme="minorEastAsia" w:hAnsiTheme="minorEastAsia" w:cs="宋体" w:hint="eastAsia"/>
                <w:kern w:val="0"/>
                <w:szCs w:val="21"/>
              </w:rPr>
              <w:t>常规</w:t>
            </w:r>
          </w:p>
        </w:tc>
        <w:tc>
          <w:tcPr>
            <w:tcW w:w="693" w:type="dxa"/>
            <w:tcBorders>
              <w:top w:val="nil"/>
              <w:left w:val="nil"/>
              <w:bottom w:val="single" w:sz="4" w:space="0" w:color="auto"/>
              <w:right w:val="single" w:sz="4" w:space="0" w:color="auto"/>
            </w:tcBorders>
            <w:shd w:val="clear" w:color="auto" w:fill="auto"/>
            <w:vAlign w:val="center"/>
          </w:tcPr>
          <w:p w:rsidR="00B947D2" w:rsidRPr="00EA5728" w:rsidRDefault="00BA27FD">
            <w:pPr>
              <w:widowControl/>
              <w:jc w:val="center"/>
              <w:rPr>
                <w:rFonts w:asciiTheme="minorEastAsia" w:eastAsiaTheme="minorEastAsia" w:hAnsiTheme="minorEastAsia" w:cs="宋体"/>
                <w:kern w:val="0"/>
                <w:szCs w:val="21"/>
              </w:rPr>
            </w:pPr>
            <w:r w:rsidRPr="00EA5728">
              <w:rPr>
                <w:rFonts w:asciiTheme="minorEastAsia" w:eastAsiaTheme="minorEastAsia" w:hAnsiTheme="minorEastAsia" w:cs="宋体" w:hint="eastAsia"/>
                <w:kern w:val="0"/>
                <w:szCs w:val="21"/>
              </w:rPr>
              <w:t xml:space="preserve">4 </w:t>
            </w:r>
          </w:p>
        </w:tc>
        <w:tc>
          <w:tcPr>
            <w:tcW w:w="625" w:type="dxa"/>
            <w:tcBorders>
              <w:top w:val="nil"/>
              <w:left w:val="nil"/>
              <w:bottom w:val="single" w:sz="4" w:space="0" w:color="auto"/>
              <w:right w:val="single" w:sz="4" w:space="0" w:color="auto"/>
            </w:tcBorders>
            <w:shd w:val="clear" w:color="auto" w:fill="auto"/>
            <w:vAlign w:val="center"/>
          </w:tcPr>
          <w:p w:rsidR="00B947D2" w:rsidRPr="00EA5728" w:rsidRDefault="00BA27FD">
            <w:pPr>
              <w:widowControl/>
              <w:jc w:val="center"/>
              <w:rPr>
                <w:rFonts w:asciiTheme="minorEastAsia" w:eastAsiaTheme="minorEastAsia" w:hAnsiTheme="minorEastAsia" w:cs="宋体"/>
                <w:kern w:val="0"/>
                <w:szCs w:val="21"/>
              </w:rPr>
            </w:pPr>
            <w:r w:rsidRPr="00EA5728">
              <w:rPr>
                <w:rFonts w:asciiTheme="minorEastAsia" w:eastAsiaTheme="minorEastAsia" w:hAnsiTheme="minorEastAsia" w:cs="宋体" w:hint="eastAsia"/>
                <w:kern w:val="0"/>
                <w:szCs w:val="21"/>
              </w:rPr>
              <w:t>个</w:t>
            </w:r>
          </w:p>
        </w:tc>
        <w:tc>
          <w:tcPr>
            <w:tcW w:w="6170" w:type="dxa"/>
            <w:tcBorders>
              <w:top w:val="nil"/>
              <w:left w:val="nil"/>
              <w:bottom w:val="single" w:sz="4" w:space="0" w:color="auto"/>
              <w:right w:val="single" w:sz="4" w:space="0" w:color="auto"/>
            </w:tcBorders>
            <w:shd w:val="clear" w:color="auto" w:fill="auto"/>
          </w:tcPr>
          <w:p w:rsidR="00B947D2" w:rsidRPr="00EA5728" w:rsidRDefault="00BA27FD">
            <w:pPr>
              <w:widowControl/>
              <w:jc w:val="left"/>
              <w:rPr>
                <w:rFonts w:asciiTheme="minorEastAsia" w:eastAsiaTheme="minorEastAsia" w:hAnsiTheme="minorEastAsia" w:cs="宋体"/>
                <w:color w:val="000000"/>
                <w:kern w:val="0"/>
                <w:szCs w:val="21"/>
              </w:rPr>
            </w:pPr>
            <w:r w:rsidRPr="00EA5728">
              <w:rPr>
                <w:rFonts w:asciiTheme="minorEastAsia" w:eastAsiaTheme="minorEastAsia" w:hAnsiTheme="minorEastAsia" w:cs="宋体" w:hint="eastAsia"/>
                <w:color w:val="000000"/>
                <w:kern w:val="0"/>
                <w:szCs w:val="21"/>
              </w:rPr>
              <w:t xml:space="preserve">优质西皮                                                  </w:t>
            </w:r>
            <w:r w:rsidRPr="00EA5728">
              <w:rPr>
                <w:rFonts w:asciiTheme="minorEastAsia" w:eastAsiaTheme="minorEastAsia" w:hAnsiTheme="minorEastAsia" w:cs="宋体" w:hint="eastAsia"/>
                <w:color w:val="000000"/>
                <w:kern w:val="0"/>
                <w:szCs w:val="21"/>
              </w:rPr>
              <w:br/>
              <w:t xml:space="preserve">海绵类型：纯棉                            </w:t>
            </w:r>
            <w:r w:rsidRPr="00EA5728">
              <w:rPr>
                <w:rFonts w:asciiTheme="minorEastAsia" w:eastAsiaTheme="minorEastAsia" w:hAnsiTheme="minorEastAsia" w:cs="宋体" w:hint="eastAsia"/>
                <w:color w:val="000000"/>
                <w:kern w:val="0"/>
                <w:szCs w:val="21"/>
              </w:rPr>
              <w:br/>
              <w:t>海绵密度：座的密度为30</w:t>
            </w:r>
            <w:r w:rsidRPr="00EA5728">
              <w:rPr>
                <w:rFonts w:asciiTheme="minorEastAsia" w:eastAsiaTheme="minorEastAsia" w:hAnsiTheme="minorEastAsia" w:cs="宋体" w:hint="eastAsia"/>
                <w:kern w:val="0"/>
                <w:szCs w:val="21"/>
              </w:rPr>
              <w:t>35kg/m³</w:t>
            </w:r>
            <w:r w:rsidRPr="00EA5728">
              <w:rPr>
                <w:rFonts w:asciiTheme="minorEastAsia" w:eastAsiaTheme="minorEastAsia" w:hAnsiTheme="minorEastAsia" w:cs="宋体" w:hint="eastAsia"/>
                <w:color w:val="000000"/>
                <w:kern w:val="0"/>
                <w:szCs w:val="21"/>
              </w:rPr>
              <w:t>，背的密度为35</w:t>
            </w:r>
            <w:r w:rsidRPr="00EA5728">
              <w:rPr>
                <w:rFonts w:asciiTheme="minorEastAsia" w:eastAsiaTheme="minorEastAsia" w:hAnsiTheme="minorEastAsia" w:cs="宋体" w:hint="eastAsia"/>
                <w:kern w:val="0"/>
                <w:szCs w:val="21"/>
              </w:rPr>
              <w:t>35kg/m³</w:t>
            </w:r>
            <w:r w:rsidRPr="00EA5728">
              <w:rPr>
                <w:rFonts w:asciiTheme="minorEastAsia" w:eastAsiaTheme="minorEastAsia" w:hAnsiTheme="minorEastAsia" w:cs="宋体" w:hint="eastAsia"/>
                <w:color w:val="000000"/>
                <w:kern w:val="0"/>
                <w:szCs w:val="21"/>
              </w:rPr>
              <w:t xml:space="preserve">                            </w:t>
            </w:r>
            <w:r w:rsidRPr="00EA5728">
              <w:rPr>
                <w:rFonts w:asciiTheme="minorEastAsia" w:eastAsiaTheme="minorEastAsia" w:hAnsiTheme="minorEastAsia" w:cs="宋体" w:hint="eastAsia"/>
                <w:color w:val="000000"/>
                <w:kern w:val="0"/>
                <w:szCs w:val="21"/>
              </w:rPr>
              <w:br/>
              <w:t xml:space="preserve">木板结构，木板厚1.5cm                             </w:t>
            </w:r>
            <w:r w:rsidRPr="00EA5728">
              <w:rPr>
                <w:rFonts w:asciiTheme="minorEastAsia" w:eastAsiaTheme="minorEastAsia" w:hAnsiTheme="minorEastAsia" w:cs="宋体" w:hint="eastAsia"/>
                <w:color w:val="000000"/>
                <w:kern w:val="0"/>
                <w:szCs w:val="21"/>
              </w:rPr>
              <w:br/>
              <w:t xml:space="preserve">气杆长度：100Y50三级气杆                                 </w:t>
            </w:r>
            <w:r w:rsidRPr="00EA5728">
              <w:rPr>
                <w:rFonts w:asciiTheme="minorEastAsia" w:eastAsiaTheme="minorEastAsia" w:hAnsiTheme="minorEastAsia" w:cs="宋体" w:hint="eastAsia"/>
                <w:color w:val="000000"/>
                <w:kern w:val="0"/>
                <w:szCs w:val="21"/>
              </w:rPr>
              <w:br/>
              <w:t>脚大小，材质：350铝合金脚 ，三段倾仰锁定，可以升降，半铝静音轮</w:t>
            </w:r>
          </w:p>
        </w:tc>
      </w:tr>
      <w:tr w:rsidR="00B947D2" w:rsidRPr="00EA5728" w:rsidTr="00990874">
        <w:trPr>
          <w:trHeight w:val="2135"/>
        </w:trPr>
        <w:tc>
          <w:tcPr>
            <w:tcW w:w="557" w:type="dxa"/>
            <w:tcBorders>
              <w:top w:val="nil"/>
              <w:left w:val="single" w:sz="4" w:space="0" w:color="auto"/>
              <w:bottom w:val="single" w:sz="4" w:space="0" w:color="auto"/>
              <w:right w:val="single" w:sz="4" w:space="0" w:color="auto"/>
            </w:tcBorders>
            <w:shd w:val="clear" w:color="auto" w:fill="auto"/>
            <w:noWrap/>
            <w:vAlign w:val="center"/>
          </w:tcPr>
          <w:p w:rsidR="00B947D2" w:rsidRPr="00EA5728" w:rsidRDefault="00BA27FD">
            <w:pPr>
              <w:widowControl/>
              <w:jc w:val="center"/>
              <w:rPr>
                <w:rFonts w:asciiTheme="minorEastAsia" w:eastAsiaTheme="minorEastAsia" w:hAnsiTheme="minorEastAsia" w:cs="宋体"/>
                <w:kern w:val="0"/>
                <w:szCs w:val="21"/>
              </w:rPr>
            </w:pPr>
            <w:r w:rsidRPr="00EA5728">
              <w:rPr>
                <w:rFonts w:asciiTheme="minorEastAsia" w:eastAsiaTheme="minorEastAsia" w:hAnsiTheme="minorEastAsia" w:cs="宋体" w:hint="eastAsia"/>
                <w:kern w:val="0"/>
                <w:szCs w:val="21"/>
              </w:rPr>
              <w:t>8</w:t>
            </w:r>
          </w:p>
        </w:tc>
        <w:tc>
          <w:tcPr>
            <w:tcW w:w="1115" w:type="dxa"/>
            <w:tcBorders>
              <w:top w:val="nil"/>
              <w:left w:val="nil"/>
              <w:bottom w:val="single" w:sz="4" w:space="0" w:color="auto"/>
              <w:right w:val="single" w:sz="4" w:space="0" w:color="auto"/>
            </w:tcBorders>
            <w:shd w:val="clear" w:color="auto" w:fill="auto"/>
            <w:vAlign w:val="center"/>
          </w:tcPr>
          <w:p w:rsidR="00B947D2" w:rsidRPr="00EA5728" w:rsidRDefault="00BA27FD">
            <w:pPr>
              <w:widowControl/>
              <w:jc w:val="center"/>
              <w:rPr>
                <w:rFonts w:asciiTheme="minorEastAsia" w:eastAsiaTheme="minorEastAsia" w:hAnsiTheme="minorEastAsia" w:cs="宋体"/>
                <w:kern w:val="0"/>
                <w:szCs w:val="21"/>
              </w:rPr>
            </w:pPr>
            <w:r w:rsidRPr="00EA5728">
              <w:rPr>
                <w:rFonts w:asciiTheme="minorEastAsia" w:eastAsiaTheme="minorEastAsia" w:hAnsiTheme="minorEastAsia" w:cs="宋体" w:hint="eastAsia"/>
                <w:kern w:val="0"/>
                <w:szCs w:val="21"/>
              </w:rPr>
              <w:t>圆形茶几</w:t>
            </w:r>
          </w:p>
        </w:tc>
        <w:tc>
          <w:tcPr>
            <w:tcW w:w="3313" w:type="dxa"/>
            <w:tcBorders>
              <w:top w:val="nil"/>
              <w:left w:val="nil"/>
              <w:bottom w:val="nil"/>
              <w:right w:val="nil"/>
            </w:tcBorders>
            <w:shd w:val="clear" w:color="auto" w:fill="auto"/>
            <w:noWrap/>
            <w:vAlign w:val="center"/>
          </w:tcPr>
          <w:p w:rsidR="00B947D2" w:rsidRPr="00EA5728" w:rsidRDefault="00BA27FD">
            <w:pPr>
              <w:widowControl/>
              <w:jc w:val="left"/>
              <w:rPr>
                <w:rFonts w:asciiTheme="minorEastAsia" w:eastAsiaTheme="minorEastAsia" w:hAnsiTheme="minorEastAsia" w:cs="宋体"/>
                <w:color w:val="595959"/>
                <w:kern w:val="0"/>
                <w:szCs w:val="21"/>
              </w:rPr>
            </w:pPr>
            <w:r w:rsidRPr="00EA5728">
              <w:rPr>
                <w:rFonts w:asciiTheme="minorEastAsia" w:eastAsiaTheme="minorEastAsia" w:hAnsiTheme="minorEastAsia" w:cs="宋体" w:hint="eastAsia"/>
                <w:noProof/>
                <w:color w:val="595959"/>
                <w:kern w:val="0"/>
                <w:szCs w:val="21"/>
              </w:rPr>
              <w:drawing>
                <wp:anchor distT="0" distB="0" distL="114300" distR="114300" simplePos="0" relativeHeight="251662336" behindDoc="0" locked="0" layoutInCell="1" allowOverlap="1">
                  <wp:simplePos x="0" y="0"/>
                  <wp:positionH relativeFrom="column">
                    <wp:posOffset>394970</wp:posOffset>
                  </wp:positionH>
                  <wp:positionV relativeFrom="paragraph">
                    <wp:posOffset>36830</wp:posOffset>
                  </wp:positionV>
                  <wp:extent cx="1190625" cy="1190625"/>
                  <wp:effectExtent l="0" t="0" r="0" b="0"/>
                  <wp:wrapNone/>
                  <wp:docPr id="7" name="图片 7" descr="e33dd2f1ea0a4079f69080bacaca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e33dd2f1ea0a4079f69080bacaca304"/>
                          <pic:cNvPicPr>
                            <a:picLocks noChangeAspect="1"/>
                          </pic:cNvPicPr>
                        </pic:nvPicPr>
                        <pic:blipFill>
                          <a:blip r:embed="rId19"/>
                          <a:srcRect l="30433" t="27930" r="24287" b="4504"/>
                          <a:stretch>
                            <a:fillRect/>
                          </a:stretch>
                        </pic:blipFill>
                        <pic:spPr>
                          <a:xfrm>
                            <a:off x="0" y="0"/>
                            <a:ext cx="1190625" cy="1190625"/>
                          </a:xfrm>
                          <a:prstGeom prst="rect">
                            <a:avLst/>
                          </a:prstGeom>
                        </pic:spPr>
                      </pic:pic>
                    </a:graphicData>
                  </a:graphic>
                </wp:anchor>
              </w:drawing>
            </w:r>
          </w:p>
        </w:tc>
        <w:tc>
          <w:tcPr>
            <w:tcW w:w="1538" w:type="dxa"/>
            <w:tcBorders>
              <w:top w:val="nil"/>
              <w:left w:val="single" w:sz="4" w:space="0" w:color="auto"/>
              <w:bottom w:val="single" w:sz="4" w:space="0" w:color="auto"/>
              <w:right w:val="single" w:sz="4" w:space="0" w:color="auto"/>
            </w:tcBorders>
            <w:shd w:val="clear" w:color="auto" w:fill="auto"/>
            <w:vAlign w:val="center"/>
          </w:tcPr>
          <w:p w:rsidR="00B947D2" w:rsidRPr="00EA5728" w:rsidRDefault="00BA27FD">
            <w:pPr>
              <w:widowControl/>
              <w:jc w:val="center"/>
              <w:rPr>
                <w:rFonts w:asciiTheme="minorEastAsia" w:eastAsiaTheme="minorEastAsia" w:hAnsiTheme="minorEastAsia" w:cs="宋体"/>
                <w:kern w:val="0"/>
                <w:szCs w:val="21"/>
              </w:rPr>
            </w:pPr>
            <w:r w:rsidRPr="00EA5728">
              <w:rPr>
                <w:rFonts w:asciiTheme="minorEastAsia" w:eastAsiaTheme="minorEastAsia" w:hAnsiTheme="minorEastAsia" w:cs="宋体" w:hint="eastAsia"/>
                <w:kern w:val="0"/>
                <w:szCs w:val="21"/>
              </w:rPr>
              <w:t>半径400*750</w:t>
            </w:r>
          </w:p>
        </w:tc>
        <w:tc>
          <w:tcPr>
            <w:tcW w:w="693" w:type="dxa"/>
            <w:tcBorders>
              <w:top w:val="nil"/>
              <w:left w:val="nil"/>
              <w:bottom w:val="single" w:sz="4" w:space="0" w:color="auto"/>
              <w:right w:val="single" w:sz="4" w:space="0" w:color="auto"/>
            </w:tcBorders>
            <w:shd w:val="clear" w:color="auto" w:fill="auto"/>
            <w:vAlign w:val="center"/>
          </w:tcPr>
          <w:p w:rsidR="00B947D2" w:rsidRPr="00EA5728" w:rsidRDefault="00BA27FD">
            <w:pPr>
              <w:widowControl/>
              <w:jc w:val="center"/>
              <w:rPr>
                <w:rFonts w:asciiTheme="minorEastAsia" w:eastAsiaTheme="minorEastAsia" w:hAnsiTheme="minorEastAsia" w:cs="宋体"/>
                <w:kern w:val="0"/>
                <w:szCs w:val="21"/>
              </w:rPr>
            </w:pPr>
            <w:r w:rsidRPr="00EA5728">
              <w:rPr>
                <w:rFonts w:asciiTheme="minorEastAsia" w:eastAsiaTheme="minorEastAsia" w:hAnsiTheme="minorEastAsia" w:cs="宋体" w:hint="eastAsia"/>
                <w:kern w:val="0"/>
                <w:szCs w:val="21"/>
              </w:rPr>
              <w:t xml:space="preserve">2 </w:t>
            </w:r>
          </w:p>
        </w:tc>
        <w:tc>
          <w:tcPr>
            <w:tcW w:w="625" w:type="dxa"/>
            <w:tcBorders>
              <w:top w:val="nil"/>
              <w:left w:val="nil"/>
              <w:bottom w:val="single" w:sz="4" w:space="0" w:color="auto"/>
              <w:right w:val="single" w:sz="4" w:space="0" w:color="auto"/>
            </w:tcBorders>
            <w:shd w:val="clear" w:color="auto" w:fill="auto"/>
            <w:vAlign w:val="center"/>
          </w:tcPr>
          <w:p w:rsidR="00B947D2" w:rsidRPr="00EA5728" w:rsidRDefault="00BA27FD">
            <w:pPr>
              <w:widowControl/>
              <w:jc w:val="center"/>
              <w:rPr>
                <w:rFonts w:asciiTheme="minorEastAsia" w:eastAsiaTheme="minorEastAsia" w:hAnsiTheme="minorEastAsia" w:cs="宋体"/>
                <w:kern w:val="0"/>
                <w:szCs w:val="21"/>
              </w:rPr>
            </w:pPr>
            <w:r w:rsidRPr="00EA5728">
              <w:rPr>
                <w:rFonts w:asciiTheme="minorEastAsia" w:eastAsiaTheme="minorEastAsia" w:hAnsiTheme="minorEastAsia" w:cs="宋体" w:hint="eastAsia"/>
                <w:kern w:val="0"/>
                <w:szCs w:val="21"/>
              </w:rPr>
              <w:t>个</w:t>
            </w:r>
          </w:p>
        </w:tc>
        <w:tc>
          <w:tcPr>
            <w:tcW w:w="6170" w:type="dxa"/>
            <w:tcBorders>
              <w:top w:val="nil"/>
              <w:left w:val="nil"/>
              <w:bottom w:val="single" w:sz="4" w:space="0" w:color="auto"/>
              <w:right w:val="single" w:sz="4" w:space="0" w:color="auto"/>
            </w:tcBorders>
            <w:shd w:val="clear" w:color="auto" w:fill="auto"/>
          </w:tcPr>
          <w:p w:rsidR="00B947D2" w:rsidRPr="00EA5728" w:rsidRDefault="00BA27FD">
            <w:pPr>
              <w:widowControl/>
              <w:spacing w:after="240"/>
              <w:jc w:val="left"/>
              <w:rPr>
                <w:rFonts w:asciiTheme="minorEastAsia" w:eastAsiaTheme="minorEastAsia" w:hAnsiTheme="minorEastAsia" w:cs="宋体"/>
                <w:color w:val="000000"/>
                <w:kern w:val="0"/>
                <w:szCs w:val="21"/>
              </w:rPr>
            </w:pPr>
            <w:r w:rsidRPr="00EA5728">
              <w:rPr>
                <w:rFonts w:asciiTheme="minorEastAsia" w:eastAsiaTheme="minorEastAsia" w:hAnsiTheme="minorEastAsia" w:cs="宋体" w:hint="eastAsia"/>
                <w:color w:val="000000"/>
                <w:kern w:val="0"/>
                <w:szCs w:val="21"/>
              </w:rPr>
              <w:t xml:space="preserve">基材:采用E1级中纤板 ，甲醛释放量符合国家标准 ，硬度高，耐磨、耐热性好，表面平滑光洁，容易维护清洗，自然哑光效果面                                                             </w:t>
            </w:r>
            <w:r w:rsidRPr="00EA5728">
              <w:rPr>
                <w:rFonts w:asciiTheme="minorEastAsia" w:eastAsiaTheme="minorEastAsia" w:hAnsiTheme="minorEastAsia" w:cs="宋体" w:hint="eastAsia"/>
                <w:color w:val="000000"/>
                <w:kern w:val="0"/>
                <w:szCs w:val="21"/>
              </w:rPr>
              <w:br/>
              <w:t>油漆:华润油漆，白色哑光</w:t>
            </w:r>
            <w:r w:rsidRPr="00EA5728">
              <w:rPr>
                <w:rFonts w:asciiTheme="minorEastAsia" w:eastAsiaTheme="minorEastAsia" w:hAnsiTheme="minorEastAsia" w:cs="宋体" w:hint="eastAsia"/>
                <w:color w:val="000000"/>
                <w:kern w:val="0"/>
                <w:szCs w:val="21"/>
              </w:rPr>
              <w:br/>
              <w:t xml:space="preserve">支架：钢制烤漆金属脚，喷涂光滑均匀，色泽统一，无流挂、疙瘩、邹皮、脱层等现象；                            </w:t>
            </w:r>
          </w:p>
        </w:tc>
      </w:tr>
      <w:tr w:rsidR="00B947D2" w:rsidRPr="00EA5728">
        <w:trPr>
          <w:trHeight w:val="2720"/>
        </w:trPr>
        <w:tc>
          <w:tcPr>
            <w:tcW w:w="557" w:type="dxa"/>
            <w:tcBorders>
              <w:top w:val="nil"/>
              <w:left w:val="single" w:sz="4" w:space="0" w:color="auto"/>
              <w:bottom w:val="single" w:sz="4" w:space="0" w:color="auto"/>
              <w:right w:val="single" w:sz="4" w:space="0" w:color="auto"/>
            </w:tcBorders>
            <w:shd w:val="clear" w:color="auto" w:fill="auto"/>
            <w:noWrap/>
            <w:vAlign w:val="center"/>
          </w:tcPr>
          <w:p w:rsidR="00B947D2" w:rsidRPr="00EA5728" w:rsidRDefault="00BA27FD">
            <w:pPr>
              <w:widowControl/>
              <w:jc w:val="center"/>
              <w:rPr>
                <w:rFonts w:asciiTheme="minorEastAsia" w:eastAsiaTheme="minorEastAsia" w:hAnsiTheme="minorEastAsia" w:cs="宋体"/>
                <w:kern w:val="0"/>
                <w:szCs w:val="21"/>
              </w:rPr>
            </w:pPr>
            <w:r w:rsidRPr="00EA5728">
              <w:rPr>
                <w:rFonts w:asciiTheme="minorEastAsia" w:eastAsiaTheme="minorEastAsia" w:hAnsiTheme="minorEastAsia" w:cs="宋体" w:hint="eastAsia"/>
                <w:kern w:val="0"/>
                <w:szCs w:val="21"/>
              </w:rPr>
              <w:lastRenderedPageBreak/>
              <w:t>9</w:t>
            </w:r>
          </w:p>
        </w:tc>
        <w:tc>
          <w:tcPr>
            <w:tcW w:w="1115" w:type="dxa"/>
            <w:tcBorders>
              <w:top w:val="nil"/>
              <w:left w:val="nil"/>
              <w:bottom w:val="single" w:sz="4" w:space="0" w:color="auto"/>
              <w:right w:val="single" w:sz="4" w:space="0" w:color="auto"/>
            </w:tcBorders>
            <w:shd w:val="clear" w:color="auto" w:fill="auto"/>
            <w:vAlign w:val="center"/>
          </w:tcPr>
          <w:p w:rsidR="00B947D2" w:rsidRPr="00EA5728" w:rsidRDefault="00BA27FD">
            <w:pPr>
              <w:widowControl/>
              <w:jc w:val="center"/>
              <w:rPr>
                <w:rFonts w:asciiTheme="minorEastAsia" w:eastAsiaTheme="minorEastAsia" w:hAnsiTheme="minorEastAsia" w:cs="宋体"/>
                <w:kern w:val="0"/>
                <w:szCs w:val="21"/>
              </w:rPr>
            </w:pPr>
            <w:r w:rsidRPr="00EA5728">
              <w:rPr>
                <w:rFonts w:asciiTheme="minorEastAsia" w:eastAsiaTheme="minorEastAsia" w:hAnsiTheme="minorEastAsia" w:cs="宋体" w:hint="eastAsia"/>
                <w:kern w:val="0"/>
                <w:szCs w:val="21"/>
              </w:rPr>
              <w:t>休闲沙发</w:t>
            </w:r>
          </w:p>
        </w:tc>
        <w:tc>
          <w:tcPr>
            <w:tcW w:w="3313" w:type="dxa"/>
            <w:tcBorders>
              <w:top w:val="single" w:sz="4" w:space="0" w:color="auto"/>
              <w:left w:val="nil"/>
              <w:bottom w:val="single" w:sz="4" w:space="0" w:color="auto"/>
              <w:right w:val="nil"/>
            </w:tcBorders>
            <w:shd w:val="clear" w:color="auto" w:fill="auto"/>
            <w:noWrap/>
            <w:vAlign w:val="center"/>
          </w:tcPr>
          <w:p w:rsidR="00B947D2" w:rsidRPr="00EA5728" w:rsidRDefault="00BA27FD">
            <w:pPr>
              <w:widowControl/>
              <w:jc w:val="left"/>
              <w:rPr>
                <w:rFonts w:asciiTheme="minorEastAsia" w:eastAsiaTheme="minorEastAsia" w:hAnsiTheme="minorEastAsia" w:cs="宋体"/>
                <w:color w:val="595959"/>
                <w:kern w:val="0"/>
                <w:szCs w:val="21"/>
              </w:rPr>
            </w:pPr>
            <w:r w:rsidRPr="00EA5728">
              <w:rPr>
                <w:rFonts w:asciiTheme="minorEastAsia" w:eastAsiaTheme="minorEastAsia" w:hAnsiTheme="minorEastAsia" w:cs="宋体" w:hint="eastAsia"/>
                <w:noProof/>
                <w:color w:val="595959"/>
                <w:kern w:val="0"/>
                <w:szCs w:val="21"/>
              </w:rPr>
              <w:drawing>
                <wp:anchor distT="0" distB="0" distL="114300" distR="114300" simplePos="0" relativeHeight="251659264" behindDoc="0" locked="0" layoutInCell="1" allowOverlap="1">
                  <wp:simplePos x="0" y="0"/>
                  <wp:positionH relativeFrom="column">
                    <wp:posOffset>261620</wp:posOffset>
                  </wp:positionH>
                  <wp:positionV relativeFrom="paragraph">
                    <wp:posOffset>26670</wp:posOffset>
                  </wp:positionV>
                  <wp:extent cx="1466850" cy="1247775"/>
                  <wp:effectExtent l="0" t="0" r="0" b="0"/>
                  <wp:wrapNone/>
                  <wp:docPr id="5" name="图片 5" descr="黛碧1-SF-D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黛碧1-SF-DEB"/>
                          <pic:cNvPicPr>
                            <a:picLocks noChangeAspect="1"/>
                          </pic:cNvPicPr>
                        </pic:nvPicPr>
                        <pic:blipFill>
                          <a:blip r:embed="rId20"/>
                          <a:srcRect t="24596"/>
                          <a:stretch>
                            <a:fillRect/>
                          </a:stretch>
                        </pic:blipFill>
                        <pic:spPr>
                          <a:xfrm>
                            <a:off x="0" y="0"/>
                            <a:ext cx="1466850" cy="1247775"/>
                          </a:xfrm>
                          <a:prstGeom prst="rect">
                            <a:avLst/>
                          </a:prstGeom>
                        </pic:spPr>
                      </pic:pic>
                    </a:graphicData>
                  </a:graphic>
                </wp:anchor>
              </w:drawing>
            </w:r>
          </w:p>
        </w:tc>
        <w:tc>
          <w:tcPr>
            <w:tcW w:w="1538" w:type="dxa"/>
            <w:tcBorders>
              <w:top w:val="nil"/>
              <w:left w:val="single" w:sz="4" w:space="0" w:color="auto"/>
              <w:bottom w:val="single" w:sz="4" w:space="0" w:color="auto"/>
              <w:right w:val="single" w:sz="4" w:space="0" w:color="auto"/>
            </w:tcBorders>
            <w:shd w:val="clear" w:color="auto" w:fill="auto"/>
            <w:vAlign w:val="center"/>
          </w:tcPr>
          <w:p w:rsidR="00B947D2" w:rsidRPr="00EA5728" w:rsidRDefault="00BA27FD">
            <w:pPr>
              <w:widowControl/>
              <w:jc w:val="center"/>
              <w:rPr>
                <w:rFonts w:asciiTheme="minorEastAsia" w:eastAsiaTheme="minorEastAsia" w:hAnsiTheme="minorEastAsia" w:cs="宋体"/>
                <w:kern w:val="0"/>
                <w:szCs w:val="21"/>
              </w:rPr>
            </w:pPr>
            <w:r w:rsidRPr="00EA5728">
              <w:rPr>
                <w:rFonts w:asciiTheme="minorEastAsia" w:eastAsiaTheme="minorEastAsia" w:hAnsiTheme="minorEastAsia" w:cs="宋体" w:hint="eastAsia"/>
                <w:kern w:val="0"/>
                <w:szCs w:val="21"/>
              </w:rPr>
              <w:t>810*850*750</w:t>
            </w:r>
          </w:p>
        </w:tc>
        <w:tc>
          <w:tcPr>
            <w:tcW w:w="693" w:type="dxa"/>
            <w:tcBorders>
              <w:top w:val="nil"/>
              <w:left w:val="nil"/>
              <w:bottom w:val="single" w:sz="4" w:space="0" w:color="auto"/>
              <w:right w:val="single" w:sz="4" w:space="0" w:color="auto"/>
            </w:tcBorders>
            <w:shd w:val="clear" w:color="auto" w:fill="auto"/>
            <w:vAlign w:val="center"/>
          </w:tcPr>
          <w:p w:rsidR="00B947D2" w:rsidRPr="00EA5728" w:rsidRDefault="00BA27FD">
            <w:pPr>
              <w:widowControl/>
              <w:jc w:val="center"/>
              <w:rPr>
                <w:rFonts w:asciiTheme="minorEastAsia" w:eastAsiaTheme="minorEastAsia" w:hAnsiTheme="minorEastAsia" w:cs="宋体"/>
                <w:kern w:val="0"/>
                <w:szCs w:val="21"/>
              </w:rPr>
            </w:pPr>
            <w:r w:rsidRPr="00EA5728">
              <w:rPr>
                <w:rFonts w:asciiTheme="minorEastAsia" w:eastAsiaTheme="minorEastAsia" w:hAnsiTheme="minorEastAsia" w:cs="宋体" w:hint="eastAsia"/>
                <w:kern w:val="0"/>
                <w:szCs w:val="21"/>
              </w:rPr>
              <w:t xml:space="preserve">8 </w:t>
            </w:r>
          </w:p>
        </w:tc>
        <w:tc>
          <w:tcPr>
            <w:tcW w:w="625" w:type="dxa"/>
            <w:tcBorders>
              <w:top w:val="nil"/>
              <w:left w:val="nil"/>
              <w:bottom w:val="single" w:sz="4" w:space="0" w:color="auto"/>
              <w:right w:val="single" w:sz="4" w:space="0" w:color="auto"/>
            </w:tcBorders>
            <w:shd w:val="clear" w:color="auto" w:fill="auto"/>
            <w:vAlign w:val="center"/>
          </w:tcPr>
          <w:p w:rsidR="00B947D2" w:rsidRPr="00EA5728" w:rsidRDefault="00BA27FD">
            <w:pPr>
              <w:widowControl/>
              <w:jc w:val="center"/>
              <w:rPr>
                <w:rFonts w:asciiTheme="minorEastAsia" w:eastAsiaTheme="minorEastAsia" w:hAnsiTheme="minorEastAsia" w:cs="宋体"/>
                <w:kern w:val="0"/>
                <w:szCs w:val="21"/>
              </w:rPr>
            </w:pPr>
            <w:r w:rsidRPr="00EA5728">
              <w:rPr>
                <w:rFonts w:asciiTheme="minorEastAsia" w:eastAsiaTheme="minorEastAsia" w:hAnsiTheme="minorEastAsia" w:cs="宋体" w:hint="eastAsia"/>
                <w:kern w:val="0"/>
                <w:szCs w:val="21"/>
              </w:rPr>
              <w:t>个</w:t>
            </w:r>
          </w:p>
        </w:tc>
        <w:tc>
          <w:tcPr>
            <w:tcW w:w="6170" w:type="dxa"/>
            <w:tcBorders>
              <w:top w:val="nil"/>
              <w:left w:val="nil"/>
              <w:bottom w:val="single" w:sz="4" w:space="0" w:color="auto"/>
              <w:right w:val="single" w:sz="4" w:space="0" w:color="auto"/>
            </w:tcBorders>
            <w:shd w:val="clear" w:color="auto" w:fill="auto"/>
          </w:tcPr>
          <w:p w:rsidR="00B947D2" w:rsidRPr="00EA5728" w:rsidRDefault="00BA27FD">
            <w:pPr>
              <w:widowControl/>
              <w:jc w:val="left"/>
              <w:rPr>
                <w:rFonts w:asciiTheme="minorEastAsia" w:eastAsiaTheme="minorEastAsia" w:hAnsiTheme="minorEastAsia" w:cs="宋体"/>
                <w:color w:val="000000"/>
                <w:kern w:val="0"/>
                <w:szCs w:val="21"/>
              </w:rPr>
            </w:pPr>
            <w:r w:rsidRPr="00EA5728">
              <w:rPr>
                <w:rFonts w:asciiTheme="minorEastAsia" w:eastAsiaTheme="minorEastAsia" w:hAnsiTheme="minorEastAsia" w:cs="宋体" w:hint="eastAsia"/>
                <w:color w:val="000000"/>
                <w:kern w:val="0"/>
                <w:szCs w:val="21"/>
              </w:rPr>
              <w:t>1、框架：木质框架、材质坚硬、承重力强；</w:t>
            </w:r>
            <w:r w:rsidRPr="00EA5728">
              <w:rPr>
                <w:rFonts w:asciiTheme="minorEastAsia" w:eastAsiaTheme="minorEastAsia" w:hAnsiTheme="minorEastAsia" w:cs="宋体" w:hint="eastAsia"/>
                <w:color w:val="000000"/>
                <w:kern w:val="0"/>
                <w:szCs w:val="21"/>
              </w:rPr>
              <w:br/>
              <w:t>2、面料：优质西皮，耐干摩擦（级）≥4以上；具有舒适透气、坚实耐磨、具有防静电、仿滑、抗老化等效果；</w:t>
            </w:r>
            <w:r w:rsidRPr="00EA5728">
              <w:rPr>
                <w:rFonts w:asciiTheme="minorEastAsia" w:eastAsiaTheme="minorEastAsia" w:hAnsiTheme="minorEastAsia" w:cs="宋体" w:hint="eastAsia"/>
                <w:color w:val="000000"/>
                <w:kern w:val="0"/>
                <w:szCs w:val="21"/>
              </w:rPr>
              <w:br/>
              <w:t>3、内部材质：高密度高回弹海绵，海绵密度达到≥30.0</w:t>
            </w:r>
            <w:r w:rsidRPr="00EA5728">
              <w:rPr>
                <w:rFonts w:asciiTheme="minorEastAsia" w:eastAsiaTheme="minorEastAsia" w:hAnsiTheme="minorEastAsia" w:cs="宋体" w:hint="eastAsia"/>
                <w:kern w:val="0"/>
                <w:szCs w:val="21"/>
              </w:rPr>
              <w:t>35kg/m³</w:t>
            </w:r>
            <w:r w:rsidRPr="00EA5728">
              <w:rPr>
                <w:rFonts w:asciiTheme="minorEastAsia" w:eastAsiaTheme="minorEastAsia" w:hAnsiTheme="minorEastAsia" w:cs="宋体" w:hint="eastAsia"/>
                <w:color w:val="000000"/>
                <w:kern w:val="0"/>
                <w:szCs w:val="21"/>
              </w:rPr>
              <w:t>以上，回弹性能≥40%以上，不易变形；</w:t>
            </w:r>
            <w:r w:rsidRPr="00EA5728">
              <w:rPr>
                <w:rFonts w:asciiTheme="minorEastAsia" w:eastAsiaTheme="minorEastAsia" w:hAnsiTheme="minorEastAsia" w:cs="宋体" w:hint="eastAsia"/>
                <w:color w:val="000000"/>
                <w:kern w:val="0"/>
                <w:szCs w:val="21"/>
              </w:rPr>
              <w:br/>
              <w:t>4、沙发架：优质喷塑钢架；管材壁厚应用≥1.8材料；喷涂光滑均匀，色泽统一，无流挂、疙瘩、邹皮、脱层等现象；</w:t>
            </w:r>
          </w:p>
        </w:tc>
      </w:tr>
      <w:tr w:rsidR="00B947D2" w:rsidRPr="00EA5728">
        <w:trPr>
          <w:trHeight w:val="2778"/>
        </w:trPr>
        <w:tc>
          <w:tcPr>
            <w:tcW w:w="557" w:type="dxa"/>
            <w:tcBorders>
              <w:top w:val="nil"/>
              <w:left w:val="single" w:sz="4" w:space="0" w:color="auto"/>
              <w:bottom w:val="single" w:sz="4" w:space="0" w:color="auto"/>
              <w:right w:val="single" w:sz="4" w:space="0" w:color="auto"/>
            </w:tcBorders>
            <w:shd w:val="clear" w:color="auto" w:fill="auto"/>
            <w:noWrap/>
            <w:vAlign w:val="center"/>
          </w:tcPr>
          <w:p w:rsidR="00B947D2" w:rsidRPr="00EA5728" w:rsidRDefault="00BA27FD">
            <w:pPr>
              <w:widowControl/>
              <w:jc w:val="center"/>
              <w:rPr>
                <w:rFonts w:asciiTheme="minorEastAsia" w:eastAsiaTheme="minorEastAsia" w:hAnsiTheme="minorEastAsia" w:cs="宋体"/>
                <w:kern w:val="0"/>
                <w:szCs w:val="21"/>
              </w:rPr>
            </w:pPr>
            <w:r w:rsidRPr="00EA5728">
              <w:rPr>
                <w:rFonts w:asciiTheme="minorEastAsia" w:eastAsiaTheme="minorEastAsia" w:hAnsiTheme="minorEastAsia" w:cs="宋体" w:hint="eastAsia"/>
                <w:kern w:val="0"/>
                <w:szCs w:val="21"/>
              </w:rPr>
              <w:t>10</w:t>
            </w:r>
          </w:p>
        </w:tc>
        <w:tc>
          <w:tcPr>
            <w:tcW w:w="1115" w:type="dxa"/>
            <w:tcBorders>
              <w:top w:val="nil"/>
              <w:left w:val="nil"/>
              <w:bottom w:val="single" w:sz="4" w:space="0" w:color="auto"/>
              <w:right w:val="single" w:sz="4" w:space="0" w:color="auto"/>
            </w:tcBorders>
            <w:shd w:val="clear" w:color="auto" w:fill="auto"/>
            <w:vAlign w:val="center"/>
          </w:tcPr>
          <w:p w:rsidR="00B947D2" w:rsidRPr="00EA5728" w:rsidRDefault="00BA27FD">
            <w:pPr>
              <w:widowControl/>
              <w:jc w:val="center"/>
              <w:rPr>
                <w:rFonts w:asciiTheme="minorEastAsia" w:eastAsiaTheme="minorEastAsia" w:hAnsiTheme="minorEastAsia" w:cs="宋体"/>
                <w:kern w:val="0"/>
                <w:szCs w:val="21"/>
              </w:rPr>
            </w:pPr>
            <w:r w:rsidRPr="00EA5728">
              <w:rPr>
                <w:rFonts w:asciiTheme="minorEastAsia" w:eastAsiaTheme="minorEastAsia" w:hAnsiTheme="minorEastAsia" w:cs="宋体" w:hint="eastAsia"/>
                <w:kern w:val="0"/>
                <w:szCs w:val="21"/>
              </w:rPr>
              <w:t>2人 沙发</w:t>
            </w:r>
          </w:p>
        </w:tc>
        <w:tc>
          <w:tcPr>
            <w:tcW w:w="3313" w:type="dxa"/>
            <w:tcBorders>
              <w:top w:val="nil"/>
              <w:left w:val="nil"/>
              <w:bottom w:val="nil"/>
              <w:right w:val="nil"/>
            </w:tcBorders>
            <w:shd w:val="clear" w:color="auto" w:fill="auto"/>
            <w:noWrap/>
            <w:vAlign w:val="center"/>
          </w:tcPr>
          <w:p w:rsidR="00B947D2" w:rsidRPr="00EA5728" w:rsidRDefault="00BA27FD">
            <w:pPr>
              <w:widowControl/>
              <w:jc w:val="left"/>
              <w:rPr>
                <w:rFonts w:asciiTheme="minorEastAsia" w:eastAsiaTheme="minorEastAsia" w:hAnsiTheme="minorEastAsia" w:cs="宋体"/>
                <w:color w:val="595959"/>
                <w:kern w:val="0"/>
                <w:szCs w:val="21"/>
              </w:rPr>
            </w:pPr>
            <w:r w:rsidRPr="00EA5728">
              <w:rPr>
                <w:rFonts w:asciiTheme="minorEastAsia" w:eastAsiaTheme="minorEastAsia" w:hAnsiTheme="minorEastAsia" w:cs="宋体" w:hint="eastAsia"/>
                <w:noProof/>
                <w:color w:val="595959"/>
                <w:kern w:val="0"/>
                <w:szCs w:val="21"/>
              </w:rPr>
              <w:drawing>
                <wp:anchor distT="0" distB="0" distL="114300" distR="114300" simplePos="0" relativeHeight="251664384" behindDoc="0" locked="0" layoutInCell="1" allowOverlap="1">
                  <wp:simplePos x="0" y="0"/>
                  <wp:positionH relativeFrom="column">
                    <wp:posOffset>81280</wp:posOffset>
                  </wp:positionH>
                  <wp:positionV relativeFrom="paragraph">
                    <wp:posOffset>286385</wp:posOffset>
                  </wp:positionV>
                  <wp:extent cx="1752600" cy="1047750"/>
                  <wp:effectExtent l="0" t="0" r="0" b="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21"/>
                          <a:stretch>
                            <a:fillRect/>
                          </a:stretch>
                        </pic:blipFill>
                        <pic:spPr>
                          <a:xfrm>
                            <a:off x="0" y="0"/>
                            <a:ext cx="1752600" cy="1047750"/>
                          </a:xfrm>
                          <a:prstGeom prst="rect">
                            <a:avLst/>
                          </a:prstGeom>
                          <a:noFill/>
                          <a:ln w="9525">
                            <a:noFill/>
                          </a:ln>
                        </pic:spPr>
                      </pic:pic>
                    </a:graphicData>
                  </a:graphic>
                </wp:anchor>
              </w:drawing>
            </w:r>
          </w:p>
        </w:tc>
        <w:tc>
          <w:tcPr>
            <w:tcW w:w="1538" w:type="dxa"/>
            <w:tcBorders>
              <w:top w:val="nil"/>
              <w:left w:val="single" w:sz="4" w:space="0" w:color="auto"/>
              <w:bottom w:val="single" w:sz="4" w:space="0" w:color="auto"/>
              <w:right w:val="single" w:sz="4" w:space="0" w:color="auto"/>
            </w:tcBorders>
            <w:shd w:val="clear" w:color="auto" w:fill="auto"/>
            <w:vAlign w:val="center"/>
          </w:tcPr>
          <w:p w:rsidR="00B947D2" w:rsidRPr="00EA5728" w:rsidRDefault="00BA27FD">
            <w:pPr>
              <w:widowControl/>
              <w:jc w:val="center"/>
              <w:rPr>
                <w:rFonts w:asciiTheme="minorEastAsia" w:eastAsiaTheme="minorEastAsia" w:hAnsiTheme="minorEastAsia" w:cs="宋体"/>
                <w:kern w:val="0"/>
                <w:szCs w:val="21"/>
              </w:rPr>
            </w:pPr>
            <w:r w:rsidRPr="00EA5728">
              <w:rPr>
                <w:rFonts w:asciiTheme="minorEastAsia" w:eastAsiaTheme="minorEastAsia" w:hAnsiTheme="minorEastAsia" w:cs="宋体" w:hint="eastAsia"/>
                <w:kern w:val="0"/>
                <w:szCs w:val="21"/>
              </w:rPr>
              <w:t>1400*730*710</w:t>
            </w:r>
          </w:p>
        </w:tc>
        <w:tc>
          <w:tcPr>
            <w:tcW w:w="693" w:type="dxa"/>
            <w:tcBorders>
              <w:top w:val="nil"/>
              <w:left w:val="nil"/>
              <w:bottom w:val="single" w:sz="4" w:space="0" w:color="auto"/>
              <w:right w:val="single" w:sz="4" w:space="0" w:color="auto"/>
            </w:tcBorders>
            <w:shd w:val="clear" w:color="auto" w:fill="auto"/>
            <w:vAlign w:val="center"/>
          </w:tcPr>
          <w:p w:rsidR="00B947D2" w:rsidRPr="00EA5728" w:rsidRDefault="00BA27FD">
            <w:pPr>
              <w:widowControl/>
              <w:jc w:val="center"/>
              <w:rPr>
                <w:rFonts w:asciiTheme="minorEastAsia" w:eastAsiaTheme="minorEastAsia" w:hAnsiTheme="minorEastAsia" w:cs="宋体"/>
                <w:kern w:val="0"/>
                <w:szCs w:val="21"/>
              </w:rPr>
            </w:pPr>
            <w:r w:rsidRPr="00EA5728">
              <w:rPr>
                <w:rFonts w:asciiTheme="minorEastAsia" w:eastAsiaTheme="minorEastAsia" w:hAnsiTheme="minorEastAsia" w:cs="宋体" w:hint="eastAsia"/>
                <w:kern w:val="0"/>
                <w:szCs w:val="21"/>
              </w:rPr>
              <w:t xml:space="preserve">8 </w:t>
            </w:r>
          </w:p>
        </w:tc>
        <w:tc>
          <w:tcPr>
            <w:tcW w:w="625" w:type="dxa"/>
            <w:tcBorders>
              <w:top w:val="nil"/>
              <w:left w:val="nil"/>
              <w:bottom w:val="single" w:sz="4" w:space="0" w:color="auto"/>
              <w:right w:val="single" w:sz="4" w:space="0" w:color="auto"/>
            </w:tcBorders>
            <w:shd w:val="clear" w:color="auto" w:fill="auto"/>
            <w:vAlign w:val="center"/>
          </w:tcPr>
          <w:p w:rsidR="00B947D2" w:rsidRPr="00EA5728" w:rsidRDefault="00BA27FD">
            <w:pPr>
              <w:widowControl/>
              <w:jc w:val="center"/>
              <w:rPr>
                <w:rFonts w:asciiTheme="minorEastAsia" w:eastAsiaTheme="minorEastAsia" w:hAnsiTheme="minorEastAsia" w:cs="宋体"/>
                <w:kern w:val="0"/>
                <w:szCs w:val="21"/>
              </w:rPr>
            </w:pPr>
            <w:r w:rsidRPr="00EA5728">
              <w:rPr>
                <w:rFonts w:asciiTheme="minorEastAsia" w:eastAsiaTheme="minorEastAsia" w:hAnsiTheme="minorEastAsia" w:cs="宋体" w:hint="eastAsia"/>
                <w:kern w:val="0"/>
                <w:szCs w:val="21"/>
              </w:rPr>
              <w:t>个</w:t>
            </w:r>
          </w:p>
        </w:tc>
        <w:tc>
          <w:tcPr>
            <w:tcW w:w="6170" w:type="dxa"/>
            <w:tcBorders>
              <w:top w:val="nil"/>
              <w:left w:val="nil"/>
              <w:bottom w:val="single" w:sz="4" w:space="0" w:color="auto"/>
              <w:right w:val="single" w:sz="4" w:space="0" w:color="auto"/>
            </w:tcBorders>
            <w:shd w:val="clear" w:color="auto" w:fill="auto"/>
          </w:tcPr>
          <w:p w:rsidR="00B947D2" w:rsidRPr="00EA5728" w:rsidRDefault="00BA27FD">
            <w:pPr>
              <w:widowControl/>
              <w:jc w:val="left"/>
              <w:rPr>
                <w:rFonts w:asciiTheme="minorEastAsia" w:eastAsiaTheme="minorEastAsia" w:hAnsiTheme="minorEastAsia" w:cs="宋体"/>
                <w:color w:val="000000"/>
                <w:kern w:val="0"/>
                <w:szCs w:val="21"/>
              </w:rPr>
            </w:pPr>
            <w:r w:rsidRPr="00EA5728">
              <w:rPr>
                <w:rFonts w:asciiTheme="minorEastAsia" w:eastAsiaTheme="minorEastAsia" w:hAnsiTheme="minorEastAsia" w:cs="宋体" w:hint="eastAsia"/>
                <w:color w:val="000000"/>
                <w:kern w:val="0"/>
                <w:szCs w:val="21"/>
              </w:rPr>
              <w:t>1、框架：木质框架、材质坚硬、承重力强；</w:t>
            </w:r>
            <w:r w:rsidRPr="00EA5728">
              <w:rPr>
                <w:rFonts w:asciiTheme="minorEastAsia" w:eastAsiaTheme="minorEastAsia" w:hAnsiTheme="minorEastAsia" w:cs="宋体" w:hint="eastAsia"/>
                <w:color w:val="000000"/>
                <w:kern w:val="0"/>
                <w:szCs w:val="21"/>
              </w:rPr>
              <w:br/>
              <w:t>2、面料：优质西皮，耐干摩擦（级）≥4以上；具有舒适透气、坚实耐磨、具有防静电、仿滑、抗老化等效果；</w:t>
            </w:r>
            <w:r w:rsidRPr="00EA5728">
              <w:rPr>
                <w:rFonts w:asciiTheme="minorEastAsia" w:eastAsiaTheme="minorEastAsia" w:hAnsiTheme="minorEastAsia" w:cs="宋体" w:hint="eastAsia"/>
                <w:color w:val="000000"/>
                <w:kern w:val="0"/>
                <w:szCs w:val="21"/>
              </w:rPr>
              <w:br/>
              <w:t>3、内部材质：高密度高回弹海绵，海绵密度达到≥30.0</w:t>
            </w:r>
            <w:r w:rsidRPr="00EA5728">
              <w:rPr>
                <w:rFonts w:asciiTheme="minorEastAsia" w:eastAsiaTheme="minorEastAsia" w:hAnsiTheme="minorEastAsia" w:cs="宋体" w:hint="eastAsia"/>
                <w:kern w:val="0"/>
                <w:szCs w:val="21"/>
              </w:rPr>
              <w:t>35kg/m³</w:t>
            </w:r>
            <w:r w:rsidRPr="00EA5728">
              <w:rPr>
                <w:rFonts w:asciiTheme="minorEastAsia" w:eastAsiaTheme="minorEastAsia" w:hAnsiTheme="minorEastAsia" w:cs="宋体" w:hint="eastAsia"/>
                <w:color w:val="000000"/>
                <w:kern w:val="0"/>
                <w:szCs w:val="21"/>
              </w:rPr>
              <w:t>以上，回弹性能≥40%以上，不易变形；</w:t>
            </w:r>
            <w:r w:rsidRPr="00EA5728">
              <w:rPr>
                <w:rFonts w:asciiTheme="minorEastAsia" w:eastAsiaTheme="minorEastAsia" w:hAnsiTheme="minorEastAsia" w:cs="宋体" w:hint="eastAsia"/>
                <w:color w:val="000000"/>
                <w:kern w:val="0"/>
                <w:szCs w:val="21"/>
              </w:rPr>
              <w:br/>
              <w:t>4、沙发架：优质喷塑钢架；管材壁厚应用≥1.8材料；喷涂光滑均匀，色泽统一，无流挂、疙瘩、邹皮、脱层等现象；</w:t>
            </w:r>
          </w:p>
        </w:tc>
      </w:tr>
      <w:tr w:rsidR="00B947D2" w:rsidRPr="00EA5728">
        <w:trPr>
          <w:trHeight w:val="2252"/>
        </w:trPr>
        <w:tc>
          <w:tcPr>
            <w:tcW w:w="557" w:type="dxa"/>
            <w:tcBorders>
              <w:top w:val="nil"/>
              <w:left w:val="single" w:sz="4" w:space="0" w:color="auto"/>
              <w:bottom w:val="single" w:sz="4" w:space="0" w:color="auto"/>
              <w:right w:val="single" w:sz="4" w:space="0" w:color="auto"/>
            </w:tcBorders>
            <w:shd w:val="clear" w:color="auto" w:fill="auto"/>
            <w:noWrap/>
            <w:vAlign w:val="center"/>
          </w:tcPr>
          <w:p w:rsidR="00B947D2" w:rsidRPr="00EA5728" w:rsidRDefault="00BA27FD">
            <w:pPr>
              <w:widowControl/>
              <w:jc w:val="center"/>
              <w:rPr>
                <w:rFonts w:asciiTheme="minorEastAsia" w:eastAsiaTheme="minorEastAsia" w:hAnsiTheme="minorEastAsia" w:cs="宋体"/>
                <w:kern w:val="0"/>
                <w:szCs w:val="21"/>
              </w:rPr>
            </w:pPr>
            <w:r w:rsidRPr="00EA5728">
              <w:rPr>
                <w:rFonts w:asciiTheme="minorEastAsia" w:eastAsiaTheme="minorEastAsia" w:hAnsiTheme="minorEastAsia" w:cs="宋体" w:hint="eastAsia"/>
                <w:kern w:val="0"/>
                <w:szCs w:val="21"/>
              </w:rPr>
              <w:t>11</w:t>
            </w:r>
          </w:p>
        </w:tc>
        <w:tc>
          <w:tcPr>
            <w:tcW w:w="1115" w:type="dxa"/>
            <w:tcBorders>
              <w:top w:val="nil"/>
              <w:left w:val="nil"/>
              <w:bottom w:val="single" w:sz="4" w:space="0" w:color="auto"/>
              <w:right w:val="single" w:sz="4" w:space="0" w:color="auto"/>
            </w:tcBorders>
            <w:shd w:val="clear" w:color="auto" w:fill="auto"/>
            <w:vAlign w:val="center"/>
          </w:tcPr>
          <w:p w:rsidR="00B947D2" w:rsidRPr="00EA5728" w:rsidRDefault="00BA27FD">
            <w:pPr>
              <w:widowControl/>
              <w:jc w:val="center"/>
              <w:rPr>
                <w:rFonts w:asciiTheme="minorEastAsia" w:eastAsiaTheme="minorEastAsia" w:hAnsiTheme="minorEastAsia" w:cs="宋体"/>
                <w:kern w:val="0"/>
                <w:szCs w:val="21"/>
              </w:rPr>
            </w:pPr>
            <w:r w:rsidRPr="00EA5728">
              <w:rPr>
                <w:rFonts w:asciiTheme="minorEastAsia" w:eastAsiaTheme="minorEastAsia" w:hAnsiTheme="minorEastAsia" w:cs="宋体" w:hint="eastAsia"/>
                <w:kern w:val="0"/>
                <w:szCs w:val="21"/>
              </w:rPr>
              <w:t>办公桌</w:t>
            </w:r>
          </w:p>
        </w:tc>
        <w:tc>
          <w:tcPr>
            <w:tcW w:w="3313" w:type="dxa"/>
            <w:tcBorders>
              <w:top w:val="single" w:sz="4" w:space="0" w:color="auto"/>
              <w:left w:val="nil"/>
              <w:bottom w:val="single" w:sz="4" w:space="0" w:color="auto"/>
              <w:right w:val="single" w:sz="4" w:space="0" w:color="auto"/>
            </w:tcBorders>
            <w:shd w:val="clear" w:color="auto" w:fill="auto"/>
            <w:vAlign w:val="center"/>
          </w:tcPr>
          <w:p w:rsidR="00B947D2" w:rsidRPr="00EA5728" w:rsidRDefault="00BA27FD">
            <w:pPr>
              <w:widowControl/>
              <w:jc w:val="center"/>
              <w:rPr>
                <w:rFonts w:asciiTheme="minorEastAsia" w:eastAsiaTheme="minorEastAsia" w:hAnsiTheme="minorEastAsia" w:cs="宋体"/>
                <w:kern w:val="0"/>
                <w:szCs w:val="21"/>
              </w:rPr>
            </w:pPr>
            <w:r w:rsidRPr="00EA5728">
              <w:rPr>
                <w:rFonts w:asciiTheme="minorEastAsia" w:eastAsiaTheme="minorEastAsia" w:hAnsiTheme="minorEastAsia" w:cs="宋体" w:hint="eastAsia"/>
                <w:noProof/>
                <w:kern w:val="0"/>
                <w:szCs w:val="21"/>
              </w:rPr>
              <w:drawing>
                <wp:anchor distT="0" distB="0" distL="114300" distR="114300" simplePos="0" relativeHeight="251669504" behindDoc="0" locked="0" layoutInCell="1" allowOverlap="1">
                  <wp:simplePos x="0" y="0"/>
                  <wp:positionH relativeFrom="column">
                    <wp:posOffset>12700</wp:posOffset>
                  </wp:positionH>
                  <wp:positionV relativeFrom="paragraph">
                    <wp:posOffset>146050</wp:posOffset>
                  </wp:positionV>
                  <wp:extent cx="1885950" cy="1038225"/>
                  <wp:effectExtent l="0" t="0" r="0" b="0"/>
                  <wp:wrapNone/>
                  <wp:docPr id="2" name="图片 2" descr="48d756a3c806611e2d347eb22a1d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48d756a3c806611e2d347eb22a1d511"/>
                          <pic:cNvPicPr>
                            <a:picLocks noChangeAspect="1"/>
                          </pic:cNvPicPr>
                        </pic:nvPicPr>
                        <pic:blipFill>
                          <a:blip r:embed="rId22"/>
                          <a:stretch>
                            <a:fillRect/>
                          </a:stretch>
                        </pic:blipFill>
                        <pic:spPr>
                          <a:xfrm>
                            <a:off x="0" y="0"/>
                            <a:ext cx="1885950" cy="1038225"/>
                          </a:xfrm>
                          <a:prstGeom prst="rect">
                            <a:avLst/>
                          </a:prstGeom>
                        </pic:spPr>
                      </pic:pic>
                    </a:graphicData>
                  </a:graphic>
                </wp:anchor>
              </w:drawing>
            </w:r>
          </w:p>
        </w:tc>
        <w:tc>
          <w:tcPr>
            <w:tcW w:w="1538" w:type="dxa"/>
            <w:tcBorders>
              <w:top w:val="nil"/>
              <w:left w:val="nil"/>
              <w:bottom w:val="single" w:sz="4" w:space="0" w:color="auto"/>
              <w:right w:val="single" w:sz="4" w:space="0" w:color="auto"/>
            </w:tcBorders>
            <w:shd w:val="clear" w:color="auto" w:fill="auto"/>
            <w:vAlign w:val="center"/>
          </w:tcPr>
          <w:p w:rsidR="00B947D2" w:rsidRPr="00EA5728" w:rsidRDefault="00BA27FD">
            <w:pPr>
              <w:widowControl/>
              <w:jc w:val="center"/>
              <w:rPr>
                <w:rFonts w:asciiTheme="minorEastAsia" w:eastAsiaTheme="minorEastAsia" w:hAnsiTheme="minorEastAsia" w:cs="宋体"/>
                <w:kern w:val="0"/>
                <w:szCs w:val="21"/>
              </w:rPr>
            </w:pPr>
            <w:r w:rsidRPr="00EA5728">
              <w:rPr>
                <w:rFonts w:asciiTheme="minorEastAsia" w:eastAsiaTheme="minorEastAsia" w:hAnsiTheme="minorEastAsia" w:cs="宋体" w:hint="eastAsia"/>
                <w:kern w:val="0"/>
                <w:szCs w:val="21"/>
              </w:rPr>
              <w:t>中间柜子宽度350；桌面1000*600*750</w:t>
            </w:r>
          </w:p>
        </w:tc>
        <w:tc>
          <w:tcPr>
            <w:tcW w:w="693" w:type="dxa"/>
            <w:tcBorders>
              <w:top w:val="nil"/>
              <w:left w:val="nil"/>
              <w:bottom w:val="single" w:sz="4" w:space="0" w:color="auto"/>
              <w:right w:val="single" w:sz="4" w:space="0" w:color="auto"/>
            </w:tcBorders>
            <w:shd w:val="clear" w:color="auto" w:fill="auto"/>
            <w:vAlign w:val="center"/>
          </w:tcPr>
          <w:p w:rsidR="00B947D2" w:rsidRPr="00EA5728" w:rsidRDefault="00BA27FD">
            <w:pPr>
              <w:widowControl/>
              <w:jc w:val="center"/>
              <w:rPr>
                <w:rFonts w:asciiTheme="minorEastAsia" w:eastAsiaTheme="minorEastAsia" w:hAnsiTheme="minorEastAsia" w:cs="宋体"/>
                <w:kern w:val="0"/>
                <w:szCs w:val="21"/>
              </w:rPr>
            </w:pPr>
            <w:r w:rsidRPr="00EA5728">
              <w:rPr>
                <w:rFonts w:asciiTheme="minorEastAsia" w:eastAsiaTheme="minorEastAsia" w:hAnsiTheme="minorEastAsia" w:cs="宋体" w:hint="eastAsia"/>
                <w:kern w:val="0"/>
                <w:szCs w:val="21"/>
              </w:rPr>
              <w:t xml:space="preserve">8 </w:t>
            </w:r>
          </w:p>
        </w:tc>
        <w:tc>
          <w:tcPr>
            <w:tcW w:w="625" w:type="dxa"/>
            <w:tcBorders>
              <w:top w:val="nil"/>
              <w:left w:val="nil"/>
              <w:bottom w:val="single" w:sz="4" w:space="0" w:color="auto"/>
              <w:right w:val="single" w:sz="4" w:space="0" w:color="auto"/>
            </w:tcBorders>
            <w:shd w:val="clear" w:color="auto" w:fill="auto"/>
            <w:vAlign w:val="center"/>
          </w:tcPr>
          <w:p w:rsidR="00B947D2" w:rsidRPr="00EA5728" w:rsidRDefault="00BA27FD">
            <w:pPr>
              <w:widowControl/>
              <w:jc w:val="center"/>
              <w:rPr>
                <w:rFonts w:asciiTheme="minorEastAsia" w:eastAsiaTheme="minorEastAsia" w:hAnsiTheme="minorEastAsia" w:cs="宋体"/>
                <w:kern w:val="0"/>
                <w:szCs w:val="21"/>
              </w:rPr>
            </w:pPr>
            <w:r w:rsidRPr="00EA5728">
              <w:rPr>
                <w:rFonts w:asciiTheme="minorEastAsia" w:eastAsiaTheme="minorEastAsia" w:hAnsiTheme="minorEastAsia" w:cs="宋体" w:hint="eastAsia"/>
                <w:kern w:val="0"/>
                <w:szCs w:val="21"/>
              </w:rPr>
              <w:t>个</w:t>
            </w:r>
          </w:p>
        </w:tc>
        <w:tc>
          <w:tcPr>
            <w:tcW w:w="6170" w:type="dxa"/>
            <w:tcBorders>
              <w:top w:val="nil"/>
              <w:left w:val="nil"/>
              <w:bottom w:val="single" w:sz="4" w:space="0" w:color="auto"/>
              <w:right w:val="single" w:sz="4" w:space="0" w:color="auto"/>
            </w:tcBorders>
            <w:shd w:val="clear" w:color="auto" w:fill="auto"/>
          </w:tcPr>
          <w:p w:rsidR="00B947D2" w:rsidRPr="00EA5728" w:rsidRDefault="00BA27FD">
            <w:pPr>
              <w:widowControl/>
              <w:jc w:val="left"/>
              <w:rPr>
                <w:rFonts w:asciiTheme="minorEastAsia" w:eastAsiaTheme="minorEastAsia" w:hAnsiTheme="minorEastAsia" w:cs="宋体"/>
                <w:kern w:val="0"/>
                <w:szCs w:val="21"/>
              </w:rPr>
            </w:pPr>
            <w:r w:rsidRPr="00EA5728">
              <w:rPr>
                <w:rFonts w:asciiTheme="minorEastAsia" w:eastAsiaTheme="minorEastAsia" w:hAnsiTheme="minorEastAsia" w:cs="宋体" w:hint="eastAsia"/>
                <w:kern w:val="0"/>
                <w:szCs w:val="21"/>
              </w:rPr>
              <w:t>面材选用：采用“丽人”E0级三聚氰胺板。</w:t>
            </w:r>
            <w:r w:rsidRPr="00EA5728">
              <w:rPr>
                <w:rFonts w:asciiTheme="minorEastAsia" w:eastAsiaTheme="minorEastAsia" w:hAnsiTheme="minorEastAsia" w:cs="宋体" w:hint="eastAsia"/>
                <w:kern w:val="0"/>
                <w:szCs w:val="21"/>
              </w:rPr>
              <w:br/>
              <w:t>封边：优质广东兄弈PVC条纹封边，厚度1mm。“特尼斯”高档三折式钢珠滑轨，“BAISI”铰链，“HF”高档锁具，优质钢架。整件产品绿色环保、色泽一致，呈现自然清晰的木纹。国内顶级品质五金连接件。</w:t>
            </w:r>
          </w:p>
        </w:tc>
      </w:tr>
      <w:tr w:rsidR="00B947D2" w:rsidRPr="00EA5728">
        <w:trPr>
          <w:trHeight w:val="2339"/>
        </w:trPr>
        <w:tc>
          <w:tcPr>
            <w:tcW w:w="557" w:type="dxa"/>
            <w:tcBorders>
              <w:top w:val="nil"/>
              <w:left w:val="single" w:sz="4" w:space="0" w:color="auto"/>
              <w:bottom w:val="single" w:sz="4" w:space="0" w:color="auto"/>
              <w:right w:val="single" w:sz="4" w:space="0" w:color="auto"/>
            </w:tcBorders>
            <w:shd w:val="clear" w:color="auto" w:fill="auto"/>
            <w:noWrap/>
            <w:vAlign w:val="center"/>
          </w:tcPr>
          <w:p w:rsidR="00B947D2" w:rsidRPr="00EA5728" w:rsidRDefault="00BA27FD">
            <w:pPr>
              <w:widowControl/>
              <w:jc w:val="center"/>
              <w:rPr>
                <w:rFonts w:asciiTheme="minorEastAsia" w:eastAsiaTheme="minorEastAsia" w:hAnsiTheme="minorEastAsia" w:cs="宋体"/>
                <w:kern w:val="0"/>
                <w:szCs w:val="21"/>
              </w:rPr>
            </w:pPr>
            <w:r w:rsidRPr="00EA5728">
              <w:rPr>
                <w:rFonts w:asciiTheme="minorEastAsia" w:eastAsiaTheme="minorEastAsia" w:hAnsiTheme="minorEastAsia" w:cs="宋体" w:hint="eastAsia"/>
                <w:kern w:val="0"/>
                <w:szCs w:val="21"/>
              </w:rPr>
              <w:lastRenderedPageBreak/>
              <w:t>12</w:t>
            </w:r>
          </w:p>
        </w:tc>
        <w:tc>
          <w:tcPr>
            <w:tcW w:w="1115" w:type="dxa"/>
            <w:tcBorders>
              <w:top w:val="nil"/>
              <w:left w:val="nil"/>
              <w:bottom w:val="single" w:sz="4" w:space="0" w:color="auto"/>
              <w:right w:val="single" w:sz="4" w:space="0" w:color="auto"/>
            </w:tcBorders>
            <w:shd w:val="clear" w:color="auto" w:fill="auto"/>
            <w:vAlign w:val="center"/>
          </w:tcPr>
          <w:p w:rsidR="00B947D2" w:rsidRPr="00EA5728" w:rsidRDefault="00BA27FD">
            <w:pPr>
              <w:widowControl/>
              <w:jc w:val="center"/>
              <w:rPr>
                <w:rFonts w:asciiTheme="minorEastAsia" w:eastAsiaTheme="minorEastAsia" w:hAnsiTheme="minorEastAsia" w:cs="宋体"/>
                <w:kern w:val="0"/>
                <w:szCs w:val="21"/>
              </w:rPr>
            </w:pPr>
            <w:r w:rsidRPr="00EA5728">
              <w:rPr>
                <w:rFonts w:asciiTheme="minorEastAsia" w:eastAsiaTheme="minorEastAsia" w:hAnsiTheme="minorEastAsia" w:cs="宋体" w:hint="eastAsia"/>
                <w:kern w:val="0"/>
                <w:szCs w:val="21"/>
              </w:rPr>
              <w:t>办公椅</w:t>
            </w:r>
          </w:p>
        </w:tc>
        <w:tc>
          <w:tcPr>
            <w:tcW w:w="3313" w:type="dxa"/>
            <w:tcBorders>
              <w:top w:val="nil"/>
              <w:left w:val="nil"/>
              <w:bottom w:val="single" w:sz="4" w:space="0" w:color="auto"/>
              <w:right w:val="single" w:sz="4" w:space="0" w:color="auto"/>
            </w:tcBorders>
            <w:shd w:val="clear" w:color="auto" w:fill="auto"/>
            <w:vAlign w:val="center"/>
          </w:tcPr>
          <w:p w:rsidR="00B947D2" w:rsidRPr="00EA5728" w:rsidRDefault="00BA27FD">
            <w:pPr>
              <w:widowControl/>
              <w:jc w:val="center"/>
              <w:rPr>
                <w:rFonts w:asciiTheme="minorEastAsia" w:eastAsiaTheme="minorEastAsia" w:hAnsiTheme="minorEastAsia" w:cs="宋体"/>
                <w:kern w:val="0"/>
                <w:szCs w:val="21"/>
              </w:rPr>
            </w:pPr>
            <w:r w:rsidRPr="00EA5728">
              <w:rPr>
                <w:rFonts w:asciiTheme="minorEastAsia" w:eastAsiaTheme="minorEastAsia" w:hAnsiTheme="minorEastAsia" w:cs="宋体" w:hint="eastAsia"/>
                <w:noProof/>
                <w:kern w:val="0"/>
                <w:szCs w:val="21"/>
              </w:rPr>
              <w:drawing>
                <wp:anchor distT="0" distB="0" distL="114300" distR="114300" simplePos="0" relativeHeight="251668480" behindDoc="0" locked="0" layoutInCell="1" allowOverlap="1">
                  <wp:simplePos x="0" y="0"/>
                  <wp:positionH relativeFrom="column">
                    <wp:posOffset>394970</wp:posOffset>
                  </wp:positionH>
                  <wp:positionV relativeFrom="paragraph">
                    <wp:posOffset>109220</wp:posOffset>
                  </wp:positionV>
                  <wp:extent cx="1085850" cy="1219200"/>
                  <wp:effectExtent l="0" t="0" r="0" b="0"/>
                  <wp:wrapNone/>
                  <wp:docPr id="1" name="图片 1" descr="23c42b89f0b5b151b3887be895531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3c42b89f0b5b151b3887be8955312a"/>
                          <pic:cNvPicPr>
                            <a:picLocks noChangeAspect="1"/>
                          </pic:cNvPicPr>
                        </pic:nvPicPr>
                        <pic:blipFill>
                          <a:blip r:embed="rId23"/>
                          <a:srcRect t="26839"/>
                          <a:stretch>
                            <a:fillRect/>
                          </a:stretch>
                        </pic:blipFill>
                        <pic:spPr>
                          <a:xfrm>
                            <a:off x="0" y="0"/>
                            <a:ext cx="1085850" cy="1219200"/>
                          </a:xfrm>
                          <a:prstGeom prst="rect">
                            <a:avLst/>
                          </a:prstGeom>
                        </pic:spPr>
                      </pic:pic>
                    </a:graphicData>
                  </a:graphic>
                </wp:anchor>
              </w:drawing>
            </w:r>
          </w:p>
        </w:tc>
        <w:tc>
          <w:tcPr>
            <w:tcW w:w="1538" w:type="dxa"/>
            <w:tcBorders>
              <w:top w:val="nil"/>
              <w:left w:val="nil"/>
              <w:bottom w:val="single" w:sz="4" w:space="0" w:color="auto"/>
              <w:right w:val="single" w:sz="4" w:space="0" w:color="auto"/>
            </w:tcBorders>
            <w:shd w:val="clear" w:color="auto" w:fill="auto"/>
            <w:vAlign w:val="center"/>
          </w:tcPr>
          <w:p w:rsidR="00B947D2" w:rsidRPr="00EA5728" w:rsidRDefault="00BA27FD">
            <w:pPr>
              <w:widowControl/>
              <w:jc w:val="center"/>
              <w:rPr>
                <w:rFonts w:asciiTheme="minorEastAsia" w:eastAsiaTheme="minorEastAsia" w:hAnsiTheme="minorEastAsia" w:cs="宋体"/>
                <w:kern w:val="0"/>
                <w:szCs w:val="21"/>
              </w:rPr>
            </w:pPr>
            <w:r w:rsidRPr="00EA5728">
              <w:rPr>
                <w:rFonts w:asciiTheme="minorEastAsia" w:eastAsiaTheme="minorEastAsia" w:hAnsiTheme="minorEastAsia" w:cs="宋体" w:hint="eastAsia"/>
                <w:kern w:val="0"/>
                <w:szCs w:val="21"/>
              </w:rPr>
              <w:t>常规</w:t>
            </w:r>
          </w:p>
        </w:tc>
        <w:tc>
          <w:tcPr>
            <w:tcW w:w="693" w:type="dxa"/>
            <w:tcBorders>
              <w:top w:val="nil"/>
              <w:left w:val="nil"/>
              <w:bottom w:val="single" w:sz="4" w:space="0" w:color="auto"/>
              <w:right w:val="single" w:sz="4" w:space="0" w:color="auto"/>
            </w:tcBorders>
            <w:shd w:val="clear" w:color="auto" w:fill="auto"/>
            <w:vAlign w:val="center"/>
          </w:tcPr>
          <w:p w:rsidR="00B947D2" w:rsidRPr="00EA5728" w:rsidRDefault="00BA27FD">
            <w:pPr>
              <w:widowControl/>
              <w:jc w:val="center"/>
              <w:rPr>
                <w:rFonts w:asciiTheme="minorEastAsia" w:eastAsiaTheme="minorEastAsia" w:hAnsiTheme="minorEastAsia" w:cs="宋体"/>
                <w:kern w:val="0"/>
                <w:szCs w:val="21"/>
              </w:rPr>
            </w:pPr>
            <w:r w:rsidRPr="00EA5728">
              <w:rPr>
                <w:rFonts w:asciiTheme="minorEastAsia" w:eastAsiaTheme="minorEastAsia" w:hAnsiTheme="minorEastAsia" w:cs="宋体" w:hint="eastAsia"/>
                <w:kern w:val="0"/>
                <w:szCs w:val="21"/>
              </w:rPr>
              <w:t xml:space="preserve">8 </w:t>
            </w:r>
          </w:p>
        </w:tc>
        <w:tc>
          <w:tcPr>
            <w:tcW w:w="625" w:type="dxa"/>
            <w:tcBorders>
              <w:top w:val="nil"/>
              <w:left w:val="nil"/>
              <w:bottom w:val="single" w:sz="4" w:space="0" w:color="auto"/>
              <w:right w:val="single" w:sz="4" w:space="0" w:color="auto"/>
            </w:tcBorders>
            <w:shd w:val="clear" w:color="auto" w:fill="auto"/>
            <w:vAlign w:val="center"/>
          </w:tcPr>
          <w:p w:rsidR="00B947D2" w:rsidRPr="00EA5728" w:rsidRDefault="00BA27FD">
            <w:pPr>
              <w:widowControl/>
              <w:jc w:val="center"/>
              <w:rPr>
                <w:rFonts w:asciiTheme="minorEastAsia" w:eastAsiaTheme="minorEastAsia" w:hAnsiTheme="minorEastAsia" w:cs="宋体"/>
                <w:kern w:val="0"/>
                <w:szCs w:val="21"/>
              </w:rPr>
            </w:pPr>
            <w:r w:rsidRPr="00EA5728">
              <w:rPr>
                <w:rFonts w:asciiTheme="minorEastAsia" w:eastAsiaTheme="minorEastAsia" w:hAnsiTheme="minorEastAsia" w:cs="宋体" w:hint="eastAsia"/>
                <w:kern w:val="0"/>
                <w:szCs w:val="21"/>
              </w:rPr>
              <w:t>个</w:t>
            </w:r>
          </w:p>
        </w:tc>
        <w:tc>
          <w:tcPr>
            <w:tcW w:w="6170" w:type="dxa"/>
            <w:tcBorders>
              <w:top w:val="nil"/>
              <w:left w:val="nil"/>
              <w:bottom w:val="single" w:sz="4" w:space="0" w:color="auto"/>
              <w:right w:val="single" w:sz="4" w:space="0" w:color="auto"/>
            </w:tcBorders>
            <w:shd w:val="clear" w:color="auto" w:fill="auto"/>
          </w:tcPr>
          <w:p w:rsidR="00B947D2" w:rsidRPr="00EA5728" w:rsidRDefault="00BA27FD">
            <w:pPr>
              <w:widowControl/>
              <w:jc w:val="left"/>
              <w:rPr>
                <w:rFonts w:asciiTheme="minorEastAsia" w:eastAsiaTheme="minorEastAsia" w:hAnsiTheme="minorEastAsia" w:cs="宋体"/>
                <w:kern w:val="0"/>
                <w:szCs w:val="21"/>
              </w:rPr>
            </w:pPr>
            <w:r w:rsidRPr="00EA5728">
              <w:rPr>
                <w:rFonts w:asciiTheme="minorEastAsia" w:eastAsiaTheme="minorEastAsia" w:hAnsiTheme="minorEastAsia" w:cs="宋体" w:hint="eastAsia"/>
                <w:kern w:val="0"/>
                <w:szCs w:val="21"/>
              </w:rPr>
              <w:t>背MT35-3蓝，座MT65-4黑 背框:黑色尼龙材料 扶手：全新PP玻纤 底盘：迷你特强3.0底盘 气杆：85行程带40锥三级气杆 脚：320mm 黑色尼龙五星脚 脚轮：55mm尼龙轮（新款） 海棉：高密度定型棉</w:t>
            </w:r>
          </w:p>
        </w:tc>
      </w:tr>
    </w:tbl>
    <w:p w:rsidR="00B947D2" w:rsidRPr="00EA5728" w:rsidRDefault="00B947D2">
      <w:pPr>
        <w:pStyle w:val="a6"/>
        <w:spacing w:line="460" w:lineRule="exact"/>
        <w:rPr>
          <w:rFonts w:hAnsi="宋体"/>
          <w:sz w:val="24"/>
          <w:szCs w:val="24"/>
        </w:rPr>
      </w:pPr>
    </w:p>
    <w:p w:rsidR="00B947D2" w:rsidRPr="00EA5728" w:rsidRDefault="00BA27FD">
      <w:pPr>
        <w:pStyle w:val="a6"/>
        <w:spacing w:line="460" w:lineRule="exact"/>
        <w:ind w:firstLineChars="200" w:firstLine="480"/>
        <w:rPr>
          <w:rFonts w:hAnsi="宋体"/>
          <w:sz w:val="24"/>
          <w:szCs w:val="24"/>
        </w:rPr>
      </w:pPr>
      <w:r w:rsidRPr="00EA5728">
        <w:rPr>
          <w:rFonts w:hAnsi="宋体" w:hint="eastAsia"/>
          <w:sz w:val="24"/>
          <w:szCs w:val="24"/>
        </w:rPr>
        <w:t>以上清单为本次投标使用，图片</w:t>
      </w:r>
      <w:r w:rsidRPr="00EA5728">
        <w:rPr>
          <w:rFonts w:hAnsi="宋体"/>
          <w:sz w:val="24"/>
          <w:szCs w:val="24"/>
        </w:rPr>
        <w:t>仅供参考，</w:t>
      </w:r>
      <w:r w:rsidRPr="00EA5728">
        <w:rPr>
          <w:rFonts w:hAnsi="宋体" w:hint="eastAsia"/>
          <w:sz w:val="24"/>
          <w:szCs w:val="24"/>
        </w:rPr>
        <w:t>尺寸</w:t>
      </w:r>
      <w:r w:rsidRPr="00EA5728">
        <w:rPr>
          <w:rFonts w:hAnsi="宋体"/>
          <w:sz w:val="24"/>
          <w:szCs w:val="24"/>
        </w:rPr>
        <w:t>和</w:t>
      </w:r>
      <w:r w:rsidRPr="00EA5728">
        <w:rPr>
          <w:rFonts w:hAnsi="宋体" w:hint="eastAsia"/>
          <w:sz w:val="24"/>
          <w:szCs w:val="24"/>
        </w:rPr>
        <w:t>材质</w:t>
      </w:r>
      <w:r w:rsidRPr="00EA5728">
        <w:rPr>
          <w:rFonts w:hAnsi="宋体"/>
          <w:sz w:val="24"/>
          <w:szCs w:val="24"/>
        </w:rPr>
        <w:t>必须符合清单中</w:t>
      </w:r>
      <w:r w:rsidRPr="00EA5728">
        <w:rPr>
          <w:rFonts w:hAnsi="宋体" w:hint="eastAsia"/>
          <w:sz w:val="24"/>
          <w:szCs w:val="24"/>
        </w:rPr>
        <w:t>所要求的</w:t>
      </w:r>
      <w:r w:rsidRPr="00EA5728">
        <w:rPr>
          <w:rFonts w:hAnsi="宋体"/>
          <w:sz w:val="24"/>
          <w:szCs w:val="24"/>
        </w:rPr>
        <w:t>。</w:t>
      </w:r>
      <w:r w:rsidRPr="00EA5728">
        <w:rPr>
          <w:rFonts w:hAnsi="宋体" w:hint="eastAsia"/>
          <w:sz w:val="24"/>
          <w:szCs w:val="24"/>
        </w:rPr>
        <w:t>中标后，由供方细化测量确定货物规格尺寸等。因设计与工程因素引起实际施工中发生的与招标内容的设计变更、修改、调整、完善等情况，修改部分则按其投标书相应部分货物及施工的单价同口径计算</w:t>
      </w:r>
      <w:r w:rsidRPr="00EA5728">
        <w:rPr>
          <w:rFonts w:hAnsi="宋体"/>
          <w:sz w:val="24"/>
          <w:szCs w:val="24"/>
        </w:rPr>
        <w:t>。</w:t>
      </w:r>
    </w:p>
    <w:p w:rsidR="00B947D2" w:rsidRPr="00EA5728" w:rsidRDefault="00B947D2">
      <w:pPr>
        <w:spacing w:line="400" w:lineRule="exact"/>
        <w:rPr>
          <w:rFonts w:ascii="宋体" w:hAnsi="宋体"/>
          <w:b/>
          <w:kern w:val="0"/>
          <w:sz w:val="24"/>
          <w:szCs w:val="24"/>
        </w:rPr>
      </w:pPr>
    </w:p>
    <w:p w:rsidR="00B947D2" w:rsidRPr="00EA5728" w:rsidRDefault="00BA27FD">
      <w:pPr>
        <w:spacing w:line="400" w:lineRule="exact"/>
        <w:ind w:firstLineChars="196" w:firstLine="472"/>
        <w:rPr>
          <w:rFonts w:ascii="宋体" w:hAnsi="宋体"/>
          <w:b/>
          <w:color w:val="FF0000"/>
          <w:kern w:val="0"/>
          <w:sz w:val="24"/>
          <w:szCs w:val="24"/>
        </w:rPr>
        <w:sectPr w:rsidR="00B947D2" w:rsidRPr="00EA5728">
          <w:pgSz w:w="16838" w:h="11906" w:orient="landscape"/>
          <w:pgMar w:top="1588" w:right="1440" w:bottom="1588" w:left="1440" w:header="510" w:footer="567" w:gutter="0"/>
          <w:cols w:space="720"/>
          <w:docGrid w:type="lines" w:linePitch="312"/>
        </w:sectPr>
      </w:pPr>
      <w:r w:rsidRPr="00EA5728">
        <w:rPr>
          <w:rFonts w:ascii="宋体" w:hAnsi="宋体" w:hint="eastAsia"/>
          <w:b/>
          <w:color w:val="FF0000"/>
          <w:kern w:val="0"/>
          <w:sz w:val="24"/>
          <w:szCs w:val="24"/>
        </w:rPr>
        <w:t>投标时，投标人需提供</w:t>
      </w:r>
      <w:r w:rsidRPr="00EA5728">
        <w:rPr>
          <w:rFonts w:ascii="宋体" w:hAnsi="宋体" w:cs="宋体" w:hint="eastAsia"/>
          <w:b/>
          <w:color w:val="FF0000"/>
          <w:kern w:val="0"/>
          <w:sz w:val="24"/>
          <w:szCs w:val="24"/>
        </w:rPr>
        <w:t>各类板材、五金件及其他零配件的样材小样。</w:t>
      </w:r>
    </w:p>
    <w:p w:rsidR="00B947D2" w:rsidRPr="00EA5728" w:rsidRDefault="00BA27FD">
      <w:pPr>
        <w:spacing w:line="400" w:lineRule="exact"/>
        <w:ind w:firstLineChars="196" w:firstLine="472"/>
        <w:rPr>
          <w:rFonts w:ascii="宋体" w:hAnsi="宋体"/>
          <w:b/>
          <w:kern w:val="0"/>
          <w:sz w:val="24"/>
          <w:szCs w:val="24"/>
        </w:rPr>
      </w:pPr>
      <w:r w:rsidRPr="00EA5728">
        <w:rPr>
          <w:rFonts w:ascii="宋体" w:hAnsi="宋体" w:hint="eastAsia"/>
          <w:b/>
          <w:color w:val="000000"/>
          <w:sz w:val="24"/>
          <w:lang w:val="zh-CN"/>
        </w:rPr>
        <w:lastRenderedPageBreak/>
        <w:t>二、招标货物及其他要求</w:t>
      </w:r>
    </w:p>
    <w:p w:rsidR="00B947D2" w:rsidRPr="00EA5728" w:rsidRDefault="00BA27FD">
      <w:pPr>
        <w:spacing w:line="360" w:lineRule="auto"/>
        <w:rPr>
          <w:rFonts w:ascii="宋体" w:hAnsi="宋体"/>
          <w:sz w:val="24"/>
          <w:szCs w:val="24"/>
          <w:lang w:val="zh-CN"/>
        </w:rPr>
      </w:pPr>
      <w:r w:rsidRPr="00EA5728">
        <w:rPr>
          <w:rFonts w:ascii="宋体" w:hAnsi="宋体" w:hint="eastAsia"/>
          <w:sz w:val="24"/>
          <w:szCs w:val="24"/>
          <w:lang w:val="zh-CN"/>
        </w:rPr>
        <w:t>1</w:t>
      </w:r>
      <w:r w:rsidRPr="00EA5728">
        <w:rPr>
          <w:rFonts w:ascii="宋体" w:hAnsi="宋体"/>
          <w:sz w:val="24"/>
          <w:szCs w:val="24"/>
          <w:lang w:val="zh-CN"/>
        </w:rPr>
        <w:t>、产品质量及技术要求</w:t>
      </w:r>
    </w:p>
    <w:p w:rsidR="00B947D2" w:rsidRPr="00EA5728" w:rsidRDefault="00BA27FD">
      <w:pPr>
        <w:spacing w:line="360" w:lineRule="auto"/>
        <w:ind w:firstLineChars="200" w:firstLine="480"/>
        <w:rPr>
          <w:rFonts w:ascii="宋体" w:hAnsi="宋体"/>
          <w:color w:val="FF0000"/>
          <w:sz w:val="24"/>
          <w:szCs w:val="24"/>
        </w:rPr>
      </w:pPr>
      <w:r w:rsidRPr="00EA5728">
        <w:rPr>
          <w:rFonts w:ascii="宋体" w:hAnsi="宋体" w:hint="eastAsia"/>
          <w:color w:val="FF0000"/>
          <w:sz w:val="24"/>
          <w:szCs w:val="24"/>
          <w:lang w:val="zh-CN"/>
        </w:rPr>
        <w:t>1.</w:t>
      </w:r>
      <w:r w:rsidRPr="00EA5728">
        <w:rPr>
          <w:rFonts w:ascii="宋体" w:hAnsi="宋体"/>
          <w:color w:val="FF0000"/>
          <w:sz w:val="24"/>
          <w:szCs w:val="24"/>
          <w:lang w:val="zh-CN"/>
        </w:rPr>
        <w:t>1、家具产品的质量、技术标准符合中华人民共和国有关部门颁布的最</w:t>
      </w:r>
      <w:r w:rsidRPr="00EA5728">
        <w:rPr>
          <w:rFonts w:ascii="宋体" w:hAnsi="宋体" w:hint="eastAsia"/>
          <w:color w:val="FF0000"/>
          <w:sz w:val="24"/>
          <w:szCs w:val="24"/>
        </w:rPr>
        <w:t>新</w:t>
      </w:r>
      <w:r w:rsidRPr="00EA5728">
        <w:rPr>
          <w:rFonts w:ascii="宋体" w:hAnsi="宋体"/>
          <w:color w:val="FF0000"/>
          <w:sz w:val="24"/>
          <w:szCs w:val="24"/>
          <w:lang w:val="zh-CN"/>
        </w:rPr>
        <w:t>国家或行业标准，所用材料均须满足环保要求，</w:t>
      </w:r>
      <w:r w:rsidRPr="00EA5728">
        <w:rPr>
          <w:rFonts w:ascii="宋体" w:hAnsi="宋体" w:hint="eastAsia"/>
          <w:color w:val="FF0000"/>
          <w:sz w:val="24"/>
          <w:szCs w:val="24"/>
        </w:rPr>
        <w:t>达到CQC环保认证。</w:t>
      </w:r>
    </w:p>
    <w:p w:rsidR="00B947D2" w:rsidRPr="00EA5728" w:rsidRDefault="00BA27FD">
      <w:pPr>
        <w:spacing w:line="360" w:lineRule="auto"/>
        <w:ind w:firstLineChars="200" w:firstLine="480"/>
        <w:rPr>
          <w:rFonts w:ascii="宋体" w:hAnsi="宋体"/>
          <w:sz w:val="24"/>
          <w:szCs w:val="24"/>
          <w:lang w:val="zh-CN"/>
        </w:rPr>
      </w:pPr>
      <w:r w:rsidRPr="00EA5728">
        <w:rPr>
          <w:rFonts w:ascii="宋体" w:hAnsi="宋体" w:hint="eastAsia"/>
          <w:sz w:val="24"/>
          <w:szCs w:val="24"/>
          <w:lang w:val="zh-CN"/>
        </w:rPr>
        <w:t>1.</w:t>
      </w:r>
      <w:r w:rsidRPr="00EA5728">
        <w:rPr>
          <w:rFonts w:ascii="宋体" w:hAnsi="宋体"/>
          <w:sz w:val="24"/>
          <w:szCs w:val="24"/>
          <w:lang w:val="zh-CN"/>
        </w:rPr>
        <w:t>2、贴面和封边部件应严密、平整、不允许有脱胶、鼓泡、凹陷、压痕以及表面划伤、麻点、裂痕、崩角和刃口，外表的圆角、倒棱应均匀一致；</w:t>
      </w:r>
    </w:p>
    <w:p w:rsidR="00B947D2" w:rsidRPr="00EA5728" w:rsidRDefault="00BA27FD">
      <w:pPr>
        <w:spacing w:line="360" w:lineRule="auto"/>
        <w:ind w:firstLineChars="200" w:firstLine="480"/>
        <w:rPr>
          <w:rFonts w:ascii="宋体" w:hAnsi="宋体"/>
          <w:sz w:val="24"/>
          <w:szCs w:val="24"/>
          <w:lang w:val="zh-CN"/>
        </w:rPr>
      </w:pPr>
      <w:r w:rsidRPr="00EA5728">
        <w:rPr>
          <w:rFonts w:ascii="宋体" w:hAnsi="宋体" w:hint="eastAsia"/>
          <w:sz w:val="24"/>
          <w:szCs w:val="24"/>
          <w:lang w:val="zh-CN"/>
        </w:rPr>
        <w:t>1.</w:t>
      </w:r>
      <w:r w:rsidRPr="00EA5728">
        <w:rPr>
          <w:rFonts w:ascii="宋体" w:hAnsi="宋体"/>
          <w:sz w:val="24"/>
          <w:szCs w:val="24"/>
          <w:lang w:val="zh-CN"/>
        </w:rPr>
        <w:t>3、各种配件及部件安装应严密、平整、端正、牢固，结合处应无崩茬或松动，金属配件应做除锈和防腐处理，门和抽屉开启灵活、无明显噪音；</w:t>
      </w:r>
    </w:p>
    <w:p w:rsidR="00B947D2" w:rsidRPr="00EA5728" w:rsidRDefault="00BA27FD">
      <w:pPr>
        <w:spacing w:line="360" w:lineRule="auto"/>
        <w:ind w:firstLineChars="200" w:firstLine="480"/>
        <w:rPr>
          <w:rFonts w:ascii="宋体" w:hAnsi="宋体"/>
          <w:sz w:val="24"/>
          <w:szCs w:val="24"/>
          <w:lang w:val="zh-CN"/>
        </w:rPr>
      </w:pPr>
      <w:r w:rsidRPr="00EA5728">
        <w:rPr>
          <w:rFonts w:ascii="宋体" w:hAnsi="宋体" w:hint="eastAsia"/>
          <w:sz w:val="24"/>
          <w:szCs w:val="24"/>
          <w:lang w:val="zh-CN"/>
        </w:rPr>
        <w:t>1.</w:t>
      </w:r>
      <w:r w:rsidRPr="00EA5728">
        <w:rPr>
          <w:rFonts w:ascii="宋体" w:hAnsi="宋体"/>
          <w:sz w:val="24"/>
          <w:szCs w:val="24"/>
          <w:lang w:val="zh-CN"/>
        </w:rPr>
        <w:t>4、家具的金属件都经过除油、清洗、除锈、磷化和高压静电喷塑双重保护，钢制类管架不允许有裂缝、叠缝，弯曲处弧形应一致，焊接处无脱焊、虚焊、焊穿、气孔、焊瘤等现象，经组装后，无影响外观和使用性能的永久性变形，不会有松动现象，凡触及人体和存放物的部分无毛边、锐角、突出物和棱角，表面喷塑应平整光滑，无流挂、起料、皱皮、露底剥落、伤痕等表面质量缺陷。</w:t>
      </w:r>
    </w:p>
    <w:p w:rsidR="00B947D2" w:rsidRPr="00EA5728" w:rsidRDefault="00BA27FD">
      <w:pPr>
        <w:spacing w:line="360" w:lineRule="auto"/>
        <w:ind w:firstLineChars="200" w:firstLine="480"/>
        <w:rPr>
          <w:rFonts w:ascii="宋体" w:hAnsi="宋体"/>
          <w:sz w:val="24"/>
          <w:szCs w:val="24"/>
          <w:lang w:val="zh-CN"/>
        </w:rPr>
      </w:pPr>
      <w:r w:rsidRPr="00EA5728">
        <w:rPr>
          <w:rFonts w:ascii="宋体" w:hAnsi="宋体" w:hint="eastAsia"/>
          <w:sz w:val="24"/>
          <w:szCs w:val="24"/>
          <w:lang w:val="zh-CN"/>
        </w:rPr>
        <w:t>1.</w:t>
      </w:r>
      <w:r w:rsidRPr="00EA5728">
        <w:rPr>
          <w:rFonts w:ascii="宋体" w:hAnsi="宋体"/>
          <w:sz w:val="24"/>
          <w:szCs w:val="24"/>
          <w:lang w:val="zh-CN"/>
        </w:rPr>
        <w:t>5、椅子类产品除材质要求外，还要求椅架牢固，四脚平整、稳定性好;榫眼结合严密、外观美观大方；符合人体工学原理，坐感舒适；触及人体和存放物的部分无毛边、锐角; 油漆面手感平整光滑，无剥落、伤痕、流挂等表面质量缺陷。</w:t>
      </w:r>
    </w:p>
    <w:p w:rsidR="00B947D2" w:rsidRPr="00EA5728" w:rsidRDefault="00BA27FD">
      <w:pPr>
        <w:spacing w:line="360" w:lineRule="auto"/>
        <w:rPr>
          <w:rFonts w:ascii="宋体" w:hAnsi="宋体"/>
          <w:sz w:val="24"/>
          <w:szCs w:val="24"/>
          <w:lang w:val="zh-CN"/>
        </w:rPr>
      </w:pPr>
      <w:r w:rsidRPr="00EA5728">
        <w:rPr>
          <w:rFonts w:ascii="宋体" w:hAnsi="宋体" w:hint="eastAsia"/>
          <w:sz w:val="24"/>
          <w:szCs w:val="24"/>
          <w:lang w:val="zh-CN"/>
        </w:rPr>
        <w:t>2</w:t>
      </w:r>
      <w:r w:rsidRPr="00EA5728">
        <w:rPr>
          <w:rFonts w:ascii="宋体" w:hAnsi="宋体"/>
          <w:sz w:val="24"/>
          <w:szCs w:val="24"/>
          <w:lang w:val="zh-CN"/>
        </w:rPr>
        <w:t>、主要用材要求</w:t>
      </w:r>
    </w:p>
    <w:p w:rsidR="00B947D2" w:rsidRPr="00EA5728" w:rsidRDefault="00BA27FD">
      <w:pPr>
        <w:spacing w:line="360" w:lineRule="auto"/>
        <w:ind w:firstLineChars="200" w:firstLine="480"/>
        <w:rPr>
          <w:rFonts w:ascii="宋体" w:hAnsi="宋体"/>
          <w:sz w:val="24"/>
          <w:szCs w:val="24"/>
          <w:lang w:val="zh-CN"/>
        </w:rPr>
      </w:pPr>
      <w:r w:rsidRPr="00EA5728">
        <w:rPr>
          <w:rFonts w:ascii="宋体" w:hAnsi="宋体"/>
          <w:sz w:val="24"/>
          <w:szCs w:val="24"/>
          <w:lang w:val="zh-CN"/>
        </w:rPr>
        <w:t>（1）皮质类：</w:t>
      </w:r>
      <w:r w:rsidRPr="00EA5728">
        <w:rPr>
          <w:rFonts w:ascii="宋体" w:hAnsi="宋体" w:hint="eastAsia"/>
          <w:sz w:val="24"/>
          <w:szCs w:val="24"/>
          <w:lang w:val="zh-CN"/>
        </w:rPr>
        <w:t>采用</w:t>
      </w:r>
      <w:r w:rsidRPr="00EA5728">
        <w:rPr>
          <w:rFonts w:ascii="宋体" w:hAnsi="宋体" w:hint="eastAsia"/>
          <w:sz w:val="24"/>
          <w:szCs w:val="24"/>
        </w:rPr>
        <w:t>优质西皮</w:t>
      </w:r>
      <w:r w:rsidRPr="00EA5728">
        <w:rPr>
          <w:rFonts w:ascii="宋体" w:hAnsi="宋体" w:hint="eastAsia"/>
          <w:sz w:val="24"/>
          <w:szCs w:val="24"/>
          <w:lang w:val="zh-CN"/>
        </w:rPr>
        <w:t>。</w:t>
      </w:r>
    </w:p>
    <w:p w:rsidR="00B947D2" w:rsidRPr="00EA5728" w:rsidRDefault="00BA27FD">
      <w:pPr>
        <w:spacing w:line="360" w:lineRule="auto"/>
        <w:ind w:firstLineChars="200" w:firstLine="480"/>
        <w:rPr>
          <w:rFonts w:ascii="宋体" w:hAnsi="宋体"/>
          <w:sz w:val="24"/>
          <w:szCs w:val="24"/>
        </w:rPr>
      </w:pPr>
      <w:r w:rsidRPr="00EA5728">
        <w:rPr>
          <w:rFonts w:ascii="宋体" w:hAnsi="宋体" w:hint="eastAsia"/>
          <w:sz w:val="24"/>
          <w:szCs w:val="24"/>
          <w:lang w:val="zh-CN"/>
        </w:rPr>
        <w:t>（2）基材</w:t>
      </w:r>
      <w:r w:rsidRPr="00EA5728">
        <w:rPr>
          <w:rFonts w:ascii="宋体" w:hAnsi="宋体"/>
          <w:sz w:val="24"/>
          <w:szCs w:val="24"/>
          <w:lang w:val="zh-CN"/>
        </w:rPr>
        <w:t>类：</w:t>
      </w:r>
      <w:r w:rsidRPr="00EA5728">
        <w:rPr>
          <w:rFonts w:ascii="宋体" w:hAnsi="宋体" w:hint="eastAsia"/>
          <w:sz w:val="24"/>
          <w:szCs w:val="24"/>
        </w:rPr>
        <w:t>沙发框架采用实木以及多层板结合。</w:t>
      </w:r>
    </w:p>
    <w:p w:rsidR="00B947D2" w:rsidRPr="00EA5728" w:rsidRDefault="00BA27FD">
      <w:pPr>
        <w:spacing w:line="360" w:lineRule="auto"/>
        <w:ind w:firstLineChars="200" w:firstLine="480"/>
        <w:rPr>
          <w:rFonts w:ascii="宋体" w:hAnsi="宋体"/>
          <w:sz w:val="24"/>
          <w:szCs w:val="24"/>
        </w:rPr>
      </w:pPr>
      <w:r w:rsidRPr="00EA5728">
        <w:rPr>
          <w:rFonts w:ascii="宋体" w:hAnsi="宋体"/>
          <w:sz w:val="24"/>
          <w:szCs w:val="24"/>
        </w:rPr>
        <w:t>（</w:t>
      </w:r>
      <w:r w:rsidRPr="00EA5728">
        <w:rPr>
          <w:rFonts w:ascii="宋体" w:hAnsi="宋体" w:hint="eastAsia"/>
          <w:sz w:val="24"/>
          <w:szCs w:val="24"/>
        </w:rPr>
        <w:t>3）高密度回弹海绵：采用优质海绵，高密度回弹海绵，均符合国家标准，海绵密度大于等于30</w:t>
      </w:r>
      <w:r w:rsidRPr="00EA5728">
        <w:rPr>
          <w:rFonts w:asciiTheme="minorEastAsia" w:eastAsiaTheme="minorEastAsia" w:hAnsiTheme="minorEastAsia" w:cs="宋体" w:hint="eastAsia"/>
          <w:kern w:val="0"/>
          <w:szCs w:val="21"/>
        </w:rPr>
        <w:t>kg/m³</w:t>
      </w:r>
      <w:r w:rsidR="00426DED" w:rsidRPr="00EA5728">
        <w:rPr>
          <w:rFonts w:asciiTheme="minorEastAsia" w:eastAsiaTheme="minorEastAsia" w:hAnsiTheme="minorEastAsia" w:cs="宋体" w:hint="eastAsia"/>
          <w:kern w:val="0"/>
          <w:szCs w:val="21"/>
        </w:rPr>
        <w:t>。</w:t>
      </w:r>
    </w:p>
    <w:p w:rsidR="00B947D2" w:rsidRPr="00EA5728" w:rsidRDefault="00BA27FD">
      <w:pPr>
        <w:spacing w:line="360" w:lineRule="auto"/>
        <w:ind w:firstLineChars="200" w:firstLine="480"/>
        <w:rPr>
          <w:rFonts w:ascii="宋体" w:hAnsi="宋体"/>
          <w:sz w:val="24"/>
          <w:szCs w:val="24"/>
          <w:lang w:val="zh-CN"/>
        </w:rPr>
      </w:pPr>
      <w:r w:rsidRPr="00EA5728">
        <w:rPr>
          <w:rFonts w:ascii="宋体" w:hAnsi="宋体"/>
          <w:sz w:val="24"/>
          <w:szCs w:val="24"/>
          <w:lang w:val="zh-CN"/>
        </w:rPr>
        <w:t>（7）除</w:t>
      </w:r>
      <w:r w:rsidRPr="00EA5728">
        <w:rPr>
          <w:rFonts w:ascii="宋体" w:hAnsi="宋体" w:hint="eastAsia"/>
          <w:sz w:val="24"/>
          <w:szCs w:val="24"/>
          <w:lang w:val="zh-CN"/>
        </w:rPr>
        <w:t>招标文件</w:t>
      </w:r>
      <w:r w:rsidRPr="00EA5728">
        <w:rPr>
          <w:rFonts w:ascii="宋体" w:hAnsi="宋体"/>
          <w:sz w:val="24"/>
          <w:szCs w:val="24"/>
          <w:lang w:val="zh-CN"/>
        </w:rPr>
        <w:t>中要求外，</w:t>
      </w:r>
      <w:r w:rsidRPr="00EA5728">
        <w:rPr>
          <w:rFonts w:ascii="宋体" w:hAnsi="宋体" w:hint="eastAsia"/>
          <w:sz w:val="24"/>
          <w:szCs w:val="24"/>
          <w:lang w:val="zh-CN"/>
        </w:rPr>
        <w:t>中标</w:t>
      </w:r>
      <w:r w:rsidRPr="00EA5728">
        <w:rPr>
          <w:rFonts w:ascii="宋体" w:hAnsi="宋体"/>
          <w:sz w:val="24"/>
          <w:szCs w:val="24"/>
          <w:lang w:val="zh-CN"/>
        </w:rPr>
        <w:t>方在日后生产过程中使用主要用材前须通知需方，需方将对主要用材组织人员到现场进行抽样，</w:t>
      </w:r>
      <w:r w:rsidRPr="00EA5728">
        <w:rPr>
          <w:rFonts w:ascii="宋体" w:hAnsi="宋体"/>
          <w:b/>
          <w:color w:val="FF0000"/>
          <w:sz w:val="24"/>
          <w:szCs w:val="24"/>
          <w:lang w:val="zh-CN"/>
        </w:rPr>
        <w:t>若发现主要用材与</w:t>
      </w:r>
      <w:r w:rsidRPr="00EA5728">
        <w:rPr>
          <w:rFonts w:ascii="宋体" w:hAnsi="宋体" w:hint="eastAsia"/>
          <w:b/>
          <w:color w:val="FF0000"/>
          <w:sz w:val="24"/>
          <w:szCs w:val="24"/>
          <w:lang w:val="zh-CN"/>
        </w:rPr>
        <w:t>事先约定的</w:t>
      </w:r>
      <w:r w:rsidRPr="00EA5728">
        <w:rPr>
          <w:rFonts w:ascii="宋体" w:hAnsi="宋体"/>
          <w:b/>
          <w:color w:val="FF0000"/>
          <w:sz w:val="24"/>
          <w:szCs w:val="24"/>
          <w:lang w:val="zh-CN"/>
        </w:rPr>
        <w:t>不符，需方有权中止合同，由此造成的损失由</w:t>
      </w:r>
      <w:r w:rsidRPr="00EA5728">
        <w:rPr>
          <w:rFonts w:ascii="宋体" w:hAnsi="宋体" w:hint="eastAsia"/>
          <w:b/>
          <w:color w:val="FF0000"/>
          <w:sz w:val="24"/>
          <w:szCs w:val="24"/>
          <w:lang w:val="zh-CN"/>
        </w:rPr>
        <w:t>中标</w:t>
      </w:r>
      <w:r w:rsidRPr="00EA5728">
        <w:rPr>
          <w:rFonts w:ascii="宋体" w:hAnsi="宋体"/>
          <w:b/>
          <w:color w:val="FF0000"/>
          <w:sz w:val="24"/>
          <w:szCs w:val="24"/>
          <w:lang w:val="zh-CN"/>
        </w:rPr>
        <w:t>方负责</w:t>
      </w:r>
      <w:r w:rsidRPr="00EA5728">
        <w:rPr>
          <w:rFonts w:ascii="宋体" w:hAnsi="宋体"/>
          <w:sz w:val="24"/>
          <w:szCs w:val="24"/>
          <w:lang w:val="zh-CN"/>
        </w:rPr>
        <w:t>。</w:t>
      </w:r>
    </w:p>
    <w:p w:rsidR="00B947D2" w:rsidRPr="00EA5728" w:rsidRDefault="00BA27FD">
      <w:pPr>
        <w:spacing w:line="360" w:lineRule="auto"/>
        <w:rPr>
          <w:rFonts w:ascii="宋体" w:hAnsi="宋体"/>
          <w:sz w:val="24"/>
          <w:szCs w:val="24"/>
          <w:lang w:val="zh-CN"/>
        </w:rPr>
      </w:pPr>
      <w:r w:rsidRPr="00EA5728">
        <w:rPr>
          <w:rFonts w:ascii="宋体" w:hAnsi="宋体" w:hint="eastAsia"/>
          <w:sz w:val="24"/>
          <w:szCs w:val="24"/>
          <w:lang w:val="zh-CN"/>
        </w:rPr>
        <w:t>3</w:t>
      </w:r>
      <w:r w:rsidRPr="00EA5728">
        <w:rPr>
          <w:rFonts w:ascii="宋体" w:hAnsi="宋体"/>
          <w:sz w:val="24"/>
          <w:szCs w:val="24"/>
          <w:lang w:val="zh-CN"/>
        </w:rPr>
        <w:t>、环保要求</w:t>
      </w:r>
    </w:p>
    <w:p w:rsidR="00B947D2" w:rsidRPr="00EA5728" w:rsidRDefault="00BA27FD">
      <w:pPr>
        <w:spacing w:line="360" w:lineRule="auto"/>
        <w:ind w:firstLineChars="200" w:firstLine="480"/>
        <w:rPr>
          <w:rFonts w:ascii="宋体" w:hAnsi="宋体"/>
          <w:sz w:val="24"/>
          <w:szCs w:val="24"/>
          <w:lang w:val="zh-CN"/>
        </w:rPr>
      </w:pPr>
      <w:r w:rsidRPr="00EA5728">
        <w:rPr>
          <w:rFonts w:ascii="宋体" w:hAnsi="宋体"/>
          <w:sz w:val="24"/>
          <w:szCs w:val="24"/>
          <w:lang w:val="zh-CN"/>
        </w:rPr>
        <w:t>产品必须符合有害物质限量国家强制标准(GB18584-2001)的要求。采购</w:t>
      </w:r>
      <w:r w:rsidRPr="00EA5728">
        <w:rPr>
          <w:rFonts w:ascii="宋体" w:hAnsi="宋体" w:hint="eastAsia"/>
          <w:sz w:val="24"/>
          <w:szCs w:val="24"/>
          <w:lang w:val="zh-CN"/>
        </w:rPr>
        <w:t>人有权</w:t>
      </w:r>
      <w:r w:rsidRPr="00EA5728">
        <w:rPr>
          <w:rFonts w:ascii="宋体" w:hAnsi="宋体"/>
          <w:sz w:val="24"/>
          <w:szCs w:val="24"/>
          <w:lang w:val="zh-CN"/>
        </w:rPr>
        <w:t>组织权威检测部门对交付的家具进行相关检测，</w:t>
      </w:r>
      <w:r w:rsidRPr="00EA5728">
        <w:rPr>
          <w:rFonts w:ascii="宋体" w:hAnsi="宋体" w:hint="eastAsia"/>
          <w:sz w:val="24"/>
          <w:szCs w:val="24"/>
          <w:lang w:val="zh-CN"/>
        </w:rPr>
        <w:t>检测费用由中标人承担，</w:t>
      </w:r>
      <w:r w:rsidRPr="00EA5728">
        <w:rPr>
          <w:rFonts w:ascii="宋体" w:hAnsi="宋体"/>
          <w:sz w:val="24"/>
          <w:szCs w:val="24"/>
          <w:lang w:val="zh-CN"/>
        </w:rPr>
        <w:t>若达不到环保要求的，需方有权退回不合格产品，由此造成的损失由供方负责。</w:t>
      </w:r>
    </w:p>
    <w:p w:rsidR="00B947D2" w:rsidRPr="00EA5728" w:rsidRDefault="00BA27FD">
      <w:pPr>
        <w:autoSpaceDE w:val="0"/>
        <w:autoSpaceDN w:val="0"/>
        <w:spacing w:line="360" w:lineRule="auto"/>
        <w:ind w:firstLine="560"/>
        <w:rPr>
          <w:rFonts w:ascii="宋体" w:hAnsi="宋体"/>
          <w:sz w:val="24"/>
          <w:szCs w:val="24"/>
          <w:lang w:val="zh-CN"/>
        </w:rPr>
      </w:pPr>
      <w:r w:rsidRPr="00EA5728">
        <w:rPr>
          <w:rFonts w:ascii="宋体" w:hAnsi="宋体"/>
          <w:sz w:val="24"/>
          <w:szCs w:val="24"/>
          <w:lang w:val="zh-CN"/>
        </w:rPr>
        <w:t>产品的生产和安装必须由</w:t>
      </w:r>
      <w:r w:rsidRPr="00EA5728">
        <w:rPr>
          <w:rFonts w:ascii="宋体" w:hAnsi="宋体" w:hint="eastAsia"/>
          <w:sz w:val="24"/>
          <w:szCs w:val="24"/>
          <w:lang w:val="zh-CN"/>
        </w:rPr>
        <w:t>中标</w:t>
      </w:r>
      <w:r w:rsidRPr="00EA5728">
        <w:rPr>
          <w:rFonts w:ascii="宋体" w:hAnsi="宋体"/>
          <w:sz w:val="24"/>
          <w:szCs w:val="24"/>
          <w:lang w:val="zh-CN"/>
        </w:rPr>
        <w:t>方负责实施，需方将不定期对</w:t>
      </w:r>
      <w:r w:rsidRPr="00EA5728">
        <w:rPr>
          <w:rFonts w:ascii="宋体" w:hAnsi="宋体" w:cs="宋体" w:hint="eastAsia"/>
          <w:sz w:val="24"/>
          <w:szCs w:val="24"/>
          <w:lang w:val="zh-CN"/>
        </w:rPr>
        <w:t>中标</w:t>
      </w:r>
      <w:r w:rsidRPr="00EA5728">
        <w:rPr>
          <w:rFonts w:ascii="宋体" w:hAnsi="宋体"/>
          <w:sz w:val="24"/>
          <w:szCs w:val="24"/>
          <w:lang w:val="zh-CN"/>
        </w:rPr>
        <w:t>方的生产过程进行质量和工艺的监督，一旦发现</w:t>
      </w:r>
      <w:r w:rsidRPr="00EA5728">
        <w:rPr>
          <w:rFonts w:ascii="宋体" w:hAnsi="宋体" w:cs="宋体" w:hint="eastAsia"/>
          <w:sz w:val="24"/>
          <w:szCs w:val="24"/>
          <w:lang w:val="zh-CN"/>
        </w:rPr>
        <w:t>中标</w:t>
      </w:r>
      <w:r w:rsidRPr="00EA5728">
        <w:rPr>
          <w:rFonts w:ascii="宋体" w:hAnsi="宋体"/>
          <w:sz w:val="24"/>
          <w:szCs w:val="24"/>
          <w:lang w:val="zh-CN"/>
        </w:rPr>
        <w:t>方有违背合同的情况，将立即中止合同，由此造成的损失由</w:t>
      </w:r>
      <w:r w:rsidRPr="00EA5728">
        <w:rPr>
          <w:rFonts w:ascii="宋体" w:hAnsi="宋体" w:cs="宋体" w:hint="eastAsia"/>
          <w:sz w:val="24"/>
          <w:szCs w:val="24"/>
          <w:lang w:val="zh-CN"/>
        </w:rPr>
        <w:t>中标</w:t>
      </w:r>
      <w:r w:rsidRPr="00EA5728">
        <w:rPr>
          <w:rFonts w:ascii="宋体" w:hAnsi="宋体"/>
          <w:sz w:val="24"/>
          <w:szCs w:val="24"/>
          <w:lang w:val="zh-CN"/>
        </w:rPr>
        <w:t>方负责。</w:t>
      </w:r>
    </w:p>
    <w:p w:rsidR="00B947D2" w:rsidRPr="00EA5728" w:rsidRDefault="00BA27FD">
      <w:pPr>
        <w:tabs>
          <w:tab w:val="left" w:pos="0"/>
        </w:tabs>
        <w:spacing w:line="420" w:lineRule="exact"/>
        <w:ind w:firstLineChars="100" w:firstLine="241"/>
        <w:rPr>
          <w:rFonts w:ascii="宋体" w:hAnsi="宋体"/>
          <w:b/>
          <w:color w:val="000000"/>
          <w:sz w:val="24"/>
          <w:szCs w:val="24"/>
        </w:rPr>
      </w:pPr>
      <w:r w:rsidRPr="00EA5728">
        <w:rPr>
          <w:rFonts w:ascii="宋体" w:hAnsi="宋体" w:hint="eastAsia"/>
          <w:b/>
          <w:color w:val="000000"/>
          <w:sz w:val="24"/>
          <w:szCs w:val="24"/>
        </w:rPr>
        <w:lastRenderedPageBreak/>
        <w:t>三、供货及验收：</w:t>
      </w:r>
    </w:p>
    <w:p w:rsidR="00B947D2" w:rsidRPr="00EA5728" w:rsidRDefault="00BA27FD">
      <w:pPr>
        <w:spacing w:line="420" w:lineRule="exact"/>
        <w:ind w:firstLineChars="200" w:firstLine="480"/>
        <w:rPr>
          <w:rFonts w:ascii="宋体" w:hAnsi="宋体"/>
          <w:sz w:val="24"/>
          <w:szCs w:val="24"/>
        </w:rPr>
      </w:pPr>
      <w:r w:rsidRPr="00EA5728">
        <w:rPr>
          <w:rFonts w:ascii="宋体" w:hAnsi="宋体" w:hint="eastAsia"/>
          <w:sz w:val="24"/>
          <w:szCs w:val="24"/>
        </w:rPr>
        <w:t>1、</w:t>
      </w:r>
      <w:r w:rsidRPr="00EA5728">
        <w:rPr>
          <w:rFonts w:ascii="宋体" w:hAnsi="宋体" w:hint="eastAsia"/>
          <w:bCs/>
          <w:sz w:val="24"/>
          <w:szCs w:val="24"/>
        </w:rPr>
        <w:t>供货方式</w:t>
      </w:r>
    </w:p>
    <w:p w:rsidR="00B947D2" w:rsidRPr="00EA5728" w:rsidRDefault="00BA27FD">
      <w:pPr>
        <w:spacing w:after="50" w:line="420" w:lineRule="exact"/>
        <w:ind w:firstLineChars="200" w:firstLine="480"/>
        <w:rPr>
          <w:rFonts w:ascii="宋体" w:hAnsi="宋体"/>
          <w:sz w:val="24"/>
          <w:szCs w:val="24"/>
        </w:rPr>
      </w:pPr>
      <w:r w:rsidRPr="00EA5728">
        <w:rPr>
          <w:rFonts w:ascii="宋体" w:hAnsi="宋体" w:hint="eastAsia"/>
          <w:color w:val="FF0000"/>
          <w:sz w:val="24"/>
          <w:szCs w:val="24"/>
        </w:rPr>
        <w:t>合同签订后按采购方实际</w:t>
      </w:r>
      <w:r w:rsidRPr="00EA5728">
        <w:rPr>
          <w:rFonts w:ascii="宋体" w:hAnsi="宋体"/>
          <w:color w:val="FF0000"/>
          <w:sz w:val="24"/>
          <w:szCs w:val="24"/>
        </w:rPr>
        <w:t>需求一次性完成供货。</w:t>
      </w:r>
    </w:p>
    <w:p w:rsidR="00B947D2" w:rsidRPr="00EA5728" w:rsidRDefault="00BA27FD">
      <w:pPr>
        <w:spacing w:after="50" w:line="420" w:lineRule="exact"/>
        <w:ind w:firstLineChars="200" w:firstLine="480"/>
        <w:rPr>
          <w:rFonts w:ascii="宋体" w:hAnsi="宋体"/>
          <w:sz w:val="24"/>
          <w:szCs w:val="24"/>
        </w:rPr>
      </w:pPr>
      <w:r w:rsidRPr="00EA5728">
        <w:rPr>
          <w:rFonts w:ascii="宋体" w:hAnsi="宋体" w:hint="eastAsia"/>
          <w:sz w:val="24"/>
          <w:szCs w:val="24"/>
        </w:rPr>
        <w:t>2、</w:t>
      </w:r>
      <w:r w:rsidRPr="00EA5728">
        <w:rPr>
          <w:rFonts w:ascii="宋体" w:hAnsi="宋体" w:hint="eastAsia"/>
          <w:bCs/>
          <w:sz w:val="24"/>
          <w:szCs w:val="24"/>
        </w:rPr>
        <w:t>安装调试</w:t>
      </w:r>
    </w:p>
    <w:p w:rsidR="00B947D2" w:rsidRPr="00EA5728" w:rsidRDefault="00BA27FD">
      <w:pPr>
        <w:spacing w:after="50" w:line="420" w:lineRule="exact"/>
        <w:ind w:firstLineChars="200" w:firstLine="480"/>
        <w:rPr>
          <w:rFonts w:ascii="宋体" w:hAnsi="宋体"/>
          <w:bCs/>
          <w:sz w:val="24"/>
          <w:szCs w:val="24"/>
          <w:u w:val="single"/>
        </w:rPr>
      </w:pPr>
      <w:r w:rsidRPr="00EA5728">
        <w:rPr>
          <w:rFonts w:ascii="宋体" w:hAnsi="宋体" w:hint="eastAsia"/>
          <w:sz w:val="24"/>
          <w:szCs w:val="24"/>
        </w:rPr>
        <w:t>中标人</w:t>
      </w:r>
      <w:r w:rsidRPr="00EA5728">
        <w:rPr>
          <w:rFonts w:ascii="宋体" w:hAnsi="宋体"/>
          <w:sz w:val="24"/>
          <w:szCs w:val="24"/>
        </w:rPr>
        <w:t>应派</w:t>
      </w:r>
      <w:r w:rsidRPr="00EA5728">
        <w:rPr>
          <w:rFonts w:ascii="宋体" w:hAnsi="宋体" w:hint="eastAsia"/>
          <w:sz w:val="24"/>
          <w:szCs w:val="24"/>
        </w:rPr>
        <w:t>业主</w:t>
      </w:r>
      <w:r w:rsidRPr="00EA5728">
        <w:rPr>
          <w:rFonts w:ascii="宋体" w:hAnsi="宋体"/>
          <w:sz w:val="24"/>
          <w:szCs w:val="24"/>
        </w:rPr>
        <w:t>认可的</w:t>
      </w:r>
      <w:r w:rsidRPr="00EA5728">
        <w:rPr>
          <w:rFonts w:ascii="宋体" w:hAnsi="宋体" w:hint="eastAsia"/>
          <w:sz w:val="24"/>
          <w:szCs w:val="24"/>
        </w:rPr>
        <w:t>经验丰富的技术人员现场安装调试直至需方满意为止。</w:t>
      </w:r>
    </w:p>
    <w:p w:rsidR="00B947D2" w:rsidRPr="00EA5728" w:rsidRDefault="00BA27FD">
      <w:pPr>
        <w:spacing w:line="420" w:lineRule="exact"/>
        <w:ind w:left="425"/>
        <w:rPr>
          <w:rFonts w:ascii="宋体" w:hAnsi="宋体"/>
          <w:sz w:val="24"/>
          <w:szCs w:val="24"/>
        </w:rPr>
      </w:pPr>
      <w:r w:rsidRPr="00EA5728">
        <w:rPr>
          <w:rFonts w:ascii="宋体" w:hAnsi="宋体" w:hint="eastAsia"/>
          <w:sz w:val="24"/>
          <w:szCs w:val="24"/>
        </w:rPr>
        <w:t>3、验收</w:t>
      </w:r>
    </w:p>
    <w:p w:rsidR="00B947D2" w:rsidRPr="00EA5728" w:rsidRDefault="00BA27FD">
      <w:pPr>
        <w:spacing w:line="420" w:lineRule="exact"/>
        <w:ind w:firstLineChars="200" w:firstLine="480"/>
        <w:rPr>
          <w:rFonts w:ascii="宋体" w:hAnsi="宋体"/>
          <w:sz w:val="24"/>
          <w:szCs w:val="24"/>
        </w:rPr>
      </w:pPr>
      <w:r w:rsidRPr="00EA5728">
        <w:rPr>
          <w:rFonts w:ascii="宋体" w:hAnsi="宋体" w:hint="eastAsia"/>
          <w:sz w:val="24"/>
          <w:szCs w:val="24"/>
        </w:rPr>
        <w:t>1） 需方对供方提交的货物依据招标文件上的技术规格要求和国家有关质量标准进行现场初步验收，外观、说明书符合招标文件技术要求的，给予签收，初步验收不合格的不予签收。</w:t>
      </w:r>
    </w:p>
    <w:p w:rsidR="00B947D2" w:rsidRPr="00EA5728" w:rsidRDefault="00BA27FD">
      <w:pPr>
        <w:spacing w:line="420" w:lineRule="exact"/>
        <w:rPr>
          <w:rFonts w:ascii="宋体" w:hAnsi="宋体"/>
          <w:sz w:val="24"/>
          <w:szCs w:val="24"/>
        </w:rPr>
      </w:pPr>
      <w:r w:rsidRPr="00EA5728">
        <w:rPr>
          <w:rFonts w:ascii="宋体" w:hAnsi="宋体" w:hint="eastAsia"/>
          <w:sz w:val="24"/>
          <w:szCs w:val="24"/>
        </w:rPr>
        <w:t xml:space="preserve">   2） 需方对供方提供的货物在使用前进行调试时，供方需负责安装并培训需方的使用操作人员，并协助需方一起调试，直到符合技术要求，需方才做最终验收。</w:t>
      </w:r>
    </w:p>
    <w:p w:rsidR="00B947D2" w:rsidRPr="00EA5728" w:rsidRDefault="00BA27FD">
      <w:pPr>
        <w:spacing w:after="50" w:line="420" w:lineRule="exact"/>
        <w:ind w:firstLineChars="100" w:firstLine="241"/>
        <w:rPr>
          <w:rFonts w:ascii="宋体" w:hAnsi="宋体"/>
          <w:b/>
          <w:bCs/>
          <w:color w:val="000000"/>
          <w:sz w:val="24"/>
          <w:szCs w:val="24"/>
        </w:rPr>
      </w:pPr>
      <w:r w:rsidRPr="00EA5728">
        <w:rPr>
          <w:rFonts w:ascii="宋体" w:hAnsi="宋体" w:hint="eastAsia"/>
          <w:b/>
          <w:bCs/>
          <w:color w:val="000000"/>
          <w:sz w:val="24"/>
          <w:szCs w:val="24"/>
        </w:rPr>
        <w:t>四</w:t>
      </w:r>
      <w:r w:rsidRPr="00EA5728">
        <w:rPr>
          <w:rFonts w:ascii="宋体" w:hAnsi="宋体"/>
          <w:b/>
          <w:bCs/>
          <w:color w:val="000000"/>
          <w:sz w:val="24"/>
          <w:szCs w:val="24"/>
        </w:rPr>
        <w:t>、售后服务</w:t>
      </w:r>
    </w:p>
    <w:p w:rsidR="00B947D2" w:rsidRPr="00EA5728" w:rsidRDefault="00BA27FD">
      <w:pPr>
        <w:spacing w:line="420" w:lineRule="exact"/>
        <w:ind w:firstLineChars="200" w:firstLine="480"/>
        <w:rPr>
          <w:rFonts w:ascii="宋体" w:hAnsi="宋体"/>
          <w:color w:val="000000"/>
          <w:sz w:val="24"/>
          <w:szCs w:val="24"/>
        </w:rPr>
      </w:pPr>
      <w:r w:rsidRPr="00EA5728">
        <w:rPr>
          <w:rFonts w:ascii="宋体" w:hAnsi="宋体" w:hint="eastAsia"/>
          <w:color w:val="000000"/>
          <w:sz w:val="24"/>
          <w:szCs w:val="24"/>
        </w:rPr>
        <w:t>1、在浙江省内设有服务网点，</w:t>
      </w:r>
      <w:r w:rsidRPr="00EA5728">
        <w:rPr>
          <w:rFonts w:ascii="宋体" w:hAnsi="宋体" w:hint="eastAsia"/>
          <w:bCs/>
          <w:color w:val="000000"/>
          <w:sz w:val="24"/>
          <w:szCs w:val="24"/>
        </w:rPr>
        <w:t>质保期内</w:t>
      </w:r>
      <w:r w:rsidRPr="00EA5728">
        <w:rPr>
          <w:rFonts w:ascii="宋体" w:hAnsi="宋体" w:hint="eastAsia"/>
          <w:color w:val="000000"/>
          <w:sz w:val="24"/>
          <w:szCs w:val="24"/>
        </w:rPr>
        <w:t>须提供常设24小时热线服务和长期的免费技术支持，提供不间断的服务直到结束。</w:t>
      </w:r>
    </w:p>
    <w:p w:rsidR="00B947D2" w:rsidRPr="00EA5728" w:rsidRDefault="00BA27FD">
      <w:pPr>
        <w:snapToGrid w:val="0"/>
        <w:spacing w:after="50" w:line="420" w:lineRule="exact"/>
        <w:ind w:firstLine="480"/>
        <w:rPr>
          <w:rFonts w:ascii="宋体" w:hAnsi="宋体"/>
          <w:color w:val="000000"/>
          <w:sz w:val="24"/>
          <w:szCs w:val="24"/>
        </w:rPr>
      </w:pPr>
      <w:r w:rsidRPr="00EA5728">
        <w:rPr>
          <w:rFonts w:ascii="宋体" w:hAnsi="宋体"/>
          <w:sz w:val="24"/>
          <w:szCs w:val="24"/>
        </w:rPr>
        <w:t>2</w:t>
      </w:r>
      <w:r w:rsidRPr="00EA5728">
        <w:rPr>
          <w:rFonts w:ascii="宋体" w:hAnsi="宋体" w:hint="eastAsia"/>
          <w:sz w:val="24"/>
          <w:szCs w:val="24"/>
        </w:rPr>
        <w:t>、供方须对合同中规定的提供</w:t>
      </w:r>
      <w:r w:rsidRPr="00EA5728">
        <w:rPr>
          <w:rFonts w:ascii="宋体" w:hAnsi="宋体" w:hint="eastAsia"/>
          <w:sz w:val="24"/>
          <w:szCs w:val="24"/>
          <w:u w:val="single"/>
        </w:rPr>
        <w:t xml:space="preserve"> </w:t>
      </w:r>
      <w:r w:rsidRPr="00EA5728">
        <w:rPr>
          <w:rFonts w:ascii="宋体" w:hAnsi="宋体" w:hint="eastAsia"/>
          <w:color w:val="FF0000"/>
          <w:sz w:val="24"/>
          <w:szCs w:val="24"/>
          <w:u w:val="single"/>
        </w:rPr>
        <w:t>验收合格次日起厂家质保不少于三</w:t>
      </w:r>
      <w:r w:rsidRPr="00EA5728">
        <w:rPr>
          <w:rFonts w:ascii="宋体" w:hAnsi="宋体" w:hint="eastAsia"/>
          <w:b/>
          <w:bCs/>
          <w:color w:val="FF0000"/>
          <w:sz w:val="24"/>
          <w:szCs w:val="24"/>
          <w:u w:val="single"/>
        </w:rPr>
        <w:t>年</w:t>
      </w:r>
      <w:r w:rsidRPr="00EA5728">
        <w:rPr>
          <w:rFonts w:ascii="宋体" w:hAnsi="宋体" w:hint="eastAsia"/>
          <w:sz w:val="24"/>
          <w:szCs w:val="24"/>
        </w:rPr>
        <w:t>。在</w:t>
      </w:r>
      <w:r w:rsidRPr="00EA5728">
        <w:rPr>
          <w:rFonts w:ascii="宋体" w:hAnsi="宋体" w:hint="eastAsia"/>
          <w:color w:val="000000"/>
          <w:sz w:val="24"/>
          <w:szCs w:val="24"/>
        </w:rPr>
        <w:t>此期间，除不可抗力因素，因货物制造质量不良或非人为因素而产生损坏或不能正常使用，供方应免费提供更换和维修。非人为因素是指没有超出谈判文件和国家规定的技术指标的行为。</w:t>
      </w:r>
    </w:p>
    <w:p w:rsidR="00B947D2" w:rsidRPr="00EA5728" w:rsidRDefault="00BA27FD">
      <w:pPr>
        <w:snapToGrid w:val="0"/>
        <w:spacing w:after="50" w:line="420" w:lineRule="exact"/>
        <w:ind w:firstLine="480"/>
        <w:rPr>
          <w:rFonts w:ascii="宋体" w:hAnsi="宋体"/>
          <w:color w:val="000000"/>
          <w:sz w:val="24"/>
          <w:szCs w:val="24"/>
        </w:rPr>
      </w:pPr>
      <w:r w:rsidRPr="00EA5728">
        <w:rPr>
          <w:rFonts w:ascii="宋体" w:hAnsi="宋体" w:hint="eastAsia"/>
          <w:bCs/>
          <w:color w:val="000000"/>
          <w:sz w:val="24"/>
          <w:szCs w:val="24"/>
        </w:rPr>
        <w:t>质保期内，如设备非人为因素出现故障而造成短期停用时，则质保期和免费维修期相应顺延。如停用时间累计超过20天则质保期重新计算。</w:t>
      </w:r>
    </w:p>
    <w:p w:rsidR="00B947D2" w:rsidRPr="00EA5728" w:rsidRDefault="00BA27FD">
      <w:pPr>
        <w:snapToGrid w:val="0"/>
        <w:spacing w:after="50" w:line="420" w:lineRule="exact"/>
        <w:ind w:firstLineChars="200" w:firstLine="480"/>
        <w:rPr>
          <w:rFonts w:ascii="宋体" w:hAnsi="宋体"/>
          <w:color w:val="000000"/>
          <w:sz w:val="24"/>
          <w:szCs w:val="24"/>
        </w:rPr>
      </w:pPr>
      <w:r w:rsidRPr="00EA5728">
        <w:rPr>
          <w:rFonts w:ascii="宋体" w:hAnsi="宋体" w:hint="eastAsia"/>
          <w:color w:val="000000"/>
          <w:sz w:val="24"/>
          <w:szCs w:val="24"/>
        </w:rPr>
        <w:t>3、在质保期内的工作应包括常规检查、调整和润滑。具体的服务内容须在投标时说明。</w:t>
      </w:r>
    </w:p>
    <w:p w:rsidR="00B947D2" w:rsidRPr="00EA5728" w:rsidRDefault="00BA27FD">
      <w:pPr>
        <w:snapToGrid w:val="0"/>
        <w:spacing w:after="50" w:line="420" w:lineRule="exact"/>
        <w:ind w:firstLineChars="200" w:firstLine="480"/>
        <w:rPr>
          <w:rFonts w:ascii="宋体" w:hAnsi="宋体"/>
          <w:color w:val="000000"/>
          <w:sz w:val="24"/>
          <w:szCs w:val="24"/>
        </w:rPr>
      </w:pPr>
      <w:r w:rsidRPr="00EA5728">
        <w:rPr>
          <w:rFonts w:ascii="宋体" w:hAnsi="宋体" w:hint="eastAsia"/>
          <w:color w:val="000000"/>
          <w:sz w:val="24"/>
          <w:szCs w:val="24"/>
        </w:rPr>
        <w:t>4、在保证期满时，卖方工程师和买方代表对设备进行全面检查，如得到买方认可，双方签订保证期满合格证书。</w:t>
      </w:r>
    </w:p>
    <w:p w:rsidR="00B947D2" w:rsidRPr="00EA5728" w:rsidRDefault="00BA27FD">
      <w:pPr>
        <w:ind w:firstLine="480"/>
        <w:rPr>
          <w:rFonts w:ascii="宋体" w:hAnsi="宋体"/>
          <w:color w:val="000000"/>
          <w:sz w:val="24"/>
          <w:szCs w:val="24"/>
        </w:rPr>
      </w:pPr>
      <w:r w:rsidRPr="00EA5728">
        <w:rPr>
          <w:rFonts w:ascii="宋体" w:hAnsi="宋体"/>
          <w:color w:val="000000"/>
          <w:sz w:val="24"/>
          <w:szCs w:val="24"/>
        </w:rPr>
        <w:t>5</w:t>
      </w:r>
      <w:r w:rsidRPr="00EA5728">
        <w:rPr>
          <w:rFonts w:ascii="宋体" w:hAnsi="宋体" w:hint="eastAsia"/>
          <w:color w:val="000000"/>
          <w:sz w:val="24"/>
          <w:szCs w:val="24"/>
        </w:rPr>
        <w:t>、质保期内卖方须自行付费，负责修理和替换任何由于货物自身的质量问题造成的损坏及故障。</w:t>
      </w:r>
    </w:p>
    <w:p w:rsidR="00B947D2" w:rsidRPr="00EA5728" w:rsidRDefault="00BA27FD">
      <w:pPr>
        <w:pStyle w:val="a6"/>
        <w:spacing w:line="360" w:lineRule="auto"/>
        <w:rPr>
          <w:rFonts w:hAnsi="宋体" w:cs="Times New Roman"/>
          <w:b/>
          <w:bCs/>
          <w:color w:val="000000"/>
          <w:sz w:val="24"/>
          <w:szCs w:val="24"/>
        </w:rPr>
      </w:pPr>
      <w:r w:rsidRPr="00EA5728">
        <w:rPr>
          <w:rFonts w:hAnsi="宋体" w:cs="Times New Roman" w:hint="eastAsia"/>
          <w:b/>
          <w:bCs/>
          <w:color w:val="000000"/>
          <w:sz w:val="24"/>
          <w:szCs w:val="24"/>
        </w:rPr>
        <w:t>五、</w:t>
      </w:r>
      <w:r w:rsidRPr="00EA5728">
        <w:rPr>
          <w:rFonts w:hAnsi="宋体" w:cs="Times New Roman"/>
          <w:b/>
          <w:bCs/>
          <w:color w:val="000000"/>
          <w:sz w:val="24"/>
          <w:szCs w:val="24"/>
        </w:rPr>
        <w:t>验收标准</w:t>
      </w:r>
    </w:p>
    <w:p w:rsidR="00B947D2" w:rsidRPr="00EA5728" w:rsidRDefault="00BA27FD">
      <w:pPr>
        <w:pStyle w:val="a6"/>
        <w:spacing w:line="360" w:lineRule="auto"/>
        <w:ind w:firstLineChars="200" w:firstLine="480"/>
        <w:rPr>
          <w:rFonts w:hAnsi="宋体"/>
          <w:sz w:val="24"/>
          <w:szCs w:val="24"/>
        </w:rPr>
      </w:pPr>
      <w:r w:rsidRPr="00EA5728">
        <w:rPr>
          <w:rFonts w:hAnsi="宋体"/>
          <w:sz w:val="24"/>
          <w:szCs w:val="24"/>
        </w:rPr>
        <w:t>根据中华人民共和国现行技术标准，按招标文件以及合同规定的验收评定标准等规范，由采购人根据《政府采购合同履约和验收管理办法（暂行）》（义招管办【2008】32号）文件要求和《</w:t>
      </w:r>
      <w:r w:rsidRPr="00EA5728">
        <w:rPr>
          <w:rFonts w:hAnsi="宋体" w:hint="eastAsia"/>
          <w:sz w:val="24"/>
          <w:szCs w:val="24"/>
        </w:rPr>
        <w:t>义乌市关于规范政府采购管理的若干意见</w:t>
      </w:r>
      <w:r w:rsidRPr="00EA5728">
        <w:rPr>
          <w:rFonts w:hAnsi="宋体"/>
          <w:sz w:val="24"/>
          <w:szCs w:val="24"/>
        </w:rPr>
        <w:t>》（义政办发【2017】102号）要求，组织验收。</w:t>
      </w:r>
    </w:p>
    <w:p w:rsidR="00B947D2" w:rsidRPr="00EA5728" w:rsidRDefault="00BA27FD">
      <w:pPr>
        <w:pStyle w:val="a6"/>
        <w:spacing w:line="360" w:lineRule="auto"/>
        <w:rPr>
          <w:rFonts w:hAnsi="宋体"/>
          <w:b/>
          <w:sz w:val="24"/>
          <w:szCs w:val="24"/>
        </w:rPr>
      </w:pPr>
      <w:r w:rsidRPr="00EA5728">
        <w:rPr>
          <w:rFonts w:hAnsi="宋体" w:hint="eastAsia"/>
          <w:b/>
          <w:sz w:val="24"/>
          <w:szCs w:val="24"/>
        </w:rPr>
        <w:t>六</w:t>
      </w:r>
      <w:r w:rsidRPr="00EA5728">
        <w:rPr>
          <w:rFonts w:hAnsi="宋体"/>
          <w:b/>
          <w:sz w:val="24"/>
          <w:szCs w:val="24"/>
        </w:rPr>
        <w:t>、</w:t>
      </w:r>
      <w:r w:rsidRPr="00EA5728">
        <w:rPr>
          <w:rFonts w:hAnsi="宋体" w:hint="eastAsia"/>
          <w:b/>
          <w:sz w:val="24"/>
          <w:szCs w:val="24"/>
        </w:rPr>
        <w:t>支付</w:t>
      </w:r>
      <w:r w:rsidRPr="00EA5728">
        <w:rPr>
          <w:rFonts w:hAnsi="宋体"/>
          <w:b/>
          <w:sz w:val="24"/>
          <w:szCs w:val="24"/>
        </w:rPr>
        <w:t>方式</w:t>
      </w:r>
    </w:p>
    <w:p w:rsidR="00426DED" w:rsidRPr="00EA5728" w:rsidRDefault="00426DED" w:rsidP="00426DED">
      <w:pPr>
        <w:spacing w:line="360" w:lineRule="auto"/>
        <w:ind w:firstLine="482"/>
        <w:rPr>
          <w:sz w:val="24"/>
        </w:rPr>
      </w:pPr>
      <w:r w:rsidRPr="00EA5728">
        <w:rPr>
          <w:rFonts w:hint="eastAsia"/>
          <w:sz w:val="24"/>
        </w:rPr>
        <w:t>签订采购合同后并确认货物清单后</w:t>
      </w:r>
      <w:r w:rsidRPr="00EA5728">
        <w:rPr>
          <w:sz w:val="24"/>
        </w:rPr>
        <w:t>1</w:t>
      </w:r>
      <w:r w:rsidRPr="00EA5728">
        <w:rPr>
          <w:rFonts w:hint="eastAsia"/>
          <w:sz w:val="24"/>
        </w:rPr>
        <w:t>个工作日内付至实际货款的</w:t>
      </w:r>
      <w:r w:rsidRPr="00EA5728">
        <w:rPr>
          <w:sz w:val="24"/>
        </w:rPr>
        <w:t>30%</w:t>
      </w:r>
      <w:r w:rsidRPr="00EA5728">
        <w:rPr>
          <w:rFonts w:hint="eastAsia"/>
          <w:sz w:val="24"/>
        </w:rPr>
        <w:t>预付款立即备货；</w:t>
      </w:r>
      <w:r w:rsidRPr="00EA5728">
        <w:rPr>
          <w:sz w:val="24"/>
        </w:rPr>
        <w:t>货物运到指定地安装验收合格后</w:t>
      </w:r>
      <w:r w:rsidRPr="00EA5728">
        <w:rPr>
          <w:rFonts w:hint="eastAsia"/>
          <w:sz w:val="24"/>
        </w:rPr>
        <w:t>1</w:t>
      </w:r>
      <w:r w:rsidRPr="00EA5728">
        <w:rPr>
          <w:sz w:val="24"/>
        </w:rPr>
        <w:t>5</w:t>
      </w:r>
      <w:r w:rsidRPr="00EA5728">
        <w:rPr>
          <w:sz w:val="24"/>
        </w:rPr>
        <w:t>个工作日内付至</w:t>
      </w:r>
      <w:r w:rsidRPr="00EA5728">
        <w:rPr>
          <w:rFonts w:hint="eastAsia"/>
          <w:sz w:val="24"/>
        </w:rPr>
        <w:t>实际</w:t>
      </w:r>
      <w:r w:rsidRPr="00EA5728">
        <w:rPr>
          <w:sz w:val="24"/>
        </w:rPr>
        <w:t>货款的</w:t>
      </w:r>
      <w:r w:rsidRPr="00EA5728">
        <w:rPr>
          <w:sz w:val="24"/>
        </w:rPr>
        <w:t>95</w:t>
      </w:r>
      <w:r w:rsidRPr="00EA5728">
        <w:rPr>
          <w:sz w:val="24"/>
        </w:rPr>
        <w:t>％；余额在货物验收合格并正常运行、</w:t>
      </w:r>
      <w:r w:rsidRPr="00EA5728">
        <w:rPr>
          <w:rFonts w:hint="eastAsia"/>
          <w:sz w:val="24"/>
        </w:rPr>
        <w:t>验收合格满</w:t>
      </w:r>
      <w:r w:rsidRPr="00EA5728">
        <w:rPr>
          <w:sz w:val="24"/>
        </w:rPr>
        <w:t>一年后</w:t>
      </w:r>
      <w:r w:rsidRPr="00EA5728">
        <w:rPr>
          <w:sz w:val="24"/>
        </w:rPr>
        <w:t>15</w:t>
      </w:r>
      <w:r w:rsidRPr="00EA5728">
        <w:rPr>
          <w:sz w:val="24"/>
        </w:rPr>
        <w:t>个工作日内一次性付清。货款凭发票，合同、采购验</w:t>
      </w:r>
      <w:r w:rsidRPr="00EA5728">
        <w:rPr>
          <w:sz w:val="24"/>
        </w:rPr>
        <w:lastRenderedPageBreak/>
        <w:t>收单支付。</w:t>
      </w:r>
    </w:p>
    <w:p w:rsidR="00B947D2" w:rsidRPr="00EA5728" w:rsidRDefault="00B947D2">
      <w:pPr>
        <w:spacing w:line="360" w:lineRule="auto"/>
        <w:ind w:firstLine="482"/>
        <w:rPr>
          <w:sz w:val="24"/>
        </w:rPr>
      </w:pPr>
    </w:p>
    <w:p w:rsidR="00B947D2" w:rsidRPr="00EA5728" w:rsidRDefault="00B947D2">
      <w:pPr>
        <w:spacing w:line="360" w:lineRule="auto"/>
        <w:ind w:firstLine="482"/>
        <w:rPr>
          <w:sz w:val="24"/>
        </w:rPr>
      </w:pPr>
    </w:p>
    <w:p w:rsidR="00B947D2" w:rsidRPr="00EA5728" w:rsidRDefault="00B947D2">
      <w:pPr>
        <w:spacing w:line="360" w:lineRule="auto"/>
        <w:ind w:firstLine="482"/>
        <w:rPr>
          <w:sz w:val="24"/>
        </w:rPr>
      </w:pPr>
    </w:p>
    <w:p w:rsidR="00B947D2" w:rsidRPr="00EA5728" w:rsidRDefault="00B947D2">
      <w:pPr>
        <w:spacing w:line="360" w:lineRule="auto"/>
        <w:ind w:firstLine="482"/>
        <w:rPr>
          <w:sz w:val="24"/>
        </w:rPr>
      </w:pPr>
    </w:p>
    <w:p w:rsidR="00B947D2" w:rsidRPr="00EA5728" w:rsidRDefault="00B947D2">
      <w:pPr>
        <w:spacing w:line="360" w:lineRule="auto"/>
        <w:ind w:firstLine="482"/>
        <w:rPr>
          <w:sz w:val="24"/>
        </w:rPr>
      </w:pPr>
    </w:p>
    <w:p w:rsidR="00B947D2" w:rsidRPr="00EA5728" w:rsidRDefault="00B947D2">
      <w:pPr>
        <w:spacing w:line="360" w:lineRule="auto"/>
        <w:ind w:firstLine="482"/>
        <w:rPr>
          <w:sz w:val="24"/>
        </w:rPr>
      </w:pPr>
    </w:p>
    <w:p w:rsidR="00B947D2" w:rsidRPr="00EA5728" w:rsidRDefault="00B947D2">
      <w:pPr>
        <w:spacing w:line="360" w:lineRule="auto"/>
        <w:ind w:firstLine="482"/>
        <w:rPr>
          <w:sz w:val="24"/>
        </w:rPr>
      </w:pPr>
    </w:p>
    <w:p w:rsidR="00B947D2" w:rsidRPr="00EA5728" w:rsidRDefault="00B947D2">
      <w:pPr>
        <w:spacing w:line="360" w:lineRule="auto"/>
        <w:ind w:firstLine="482"/>
        <w:rPr>
          <w:sz w:val="24"/>
        </w:rPr>
      </w:pPr>
    </w:p>
    <w:p w:rsidR="00B947D2" w:rsidRPr="00EA5728" w:rsidRDefault="00B947D2">
      <w:pPr>
        <w:spacing w:line="360" w:lineRule="auto"/>
        <w:ind w:firstLine="482"/>
        <w:rPr>
          <w:sz w:val="24"/>
        </w:rPr>
      </w:pPr>
    </w:p>
    <w:p w:rsidR="00B947D2" w:rsidRPr="00EA5728" w:rsidRDefault="00B947D2">
      <w:pPr>
        <w:spacing w:line="360" w:lineRule="auto"/>
        <w:ind w:firstLine="482"/>
        <w:rPr>
          <w:sz w:val="24"/>
        </w:rPr>
      </w:pPr>
    </w:p>
    <w:p w:rsidR="00B947D2" w:rsidRPr="00EA5728" w:rsidRDefault="00B947D2">
      <w:pPr>
        <w:spacing w:line="360" w:lineRule="auto"/>
        <w:ind w:firstLine="482"/>
        <w:rPr>
          <w:sz w:val="24"/>
        </w:rPr>
      </w:pPr>
    </w:p>
    <w:p w:rsidR="00B947D2" w:rsidRPr="00EA5728" w:rsidRDefault="00B947D2">
      <w:pPr>
        <w:spacing w:line="360" w:lineRule="auto"/>
        <w:ind w:firstLine="482"/>
        <w:rPr>
          <w:sz w:val="24"/>
        </w:rPr>
      </w:pPr>
    </w:p>
    <w:p w:rsidR="00B947D2" w:rsidRPr="00EA5728" w:rsidRDefault="00B947D2">
      <w:pPr>
        <w:spacing w:line="360" w:lineRule="auto"/>
        <w:ind w:firstLine="482"/>
        <w:rPr>
          <w:sz w:val="24"/>
        </w:rPr>
      </w:pPr>
    </w:p>
    <w:p w:rsidR="00B947D2" w:rsidRPr="00EA5728" w:rsidRDefault="00B947D2">
      <w:pPr>
        <w:spacing w:line="360" w:lineRule="auto"/>
        <w:ind w:firstLine="482"/>
        <w:rPr>
          <w:sz w:val="24"/>
        </w:rPr>
      </w:pPr>
    </w:p>
    <w:p w:rsidR="00B947D2" w:rsidRPr="00EA5728" w:rsidRDefault="00B947D2">
      <w:pPr>
        <w:spacing w:line="360" w:lineRule="auto"/>
        <w:ind w:firstLine="482"/>
        <w:rPr>
          <w:sz w:val="24"/>
        </w:rPr>
      </w:pPr>
    </w:p>
    <w:p w:rsidR="00B947D2" w:rsidRPr="00EA5728" w:rsidRDefault="00B947D2">
      <w:pPr>
        <w:spacing w:line="360" w:lineRule="auto"/>
        <w:ind w:firstLine="482"/>
        <w:rPr>
          <w:sz w:val="24"/>
        </w:rPr>
      </w:pPr>
    </w:p>
    <w:p w:rsidR="00B947D2" w:rsidRPr="00EA5728" w:rsidRDefault="00B947D2">
      <w:pPr>
        <w:spacing w:line="360" w:lineRule="auto"/>
        <w:ind w:firstLine="482"/>
        <w:rPr>
          <w:sz w:val="24"/>
        </w:rPr>
      </w:pPr>
    </w:p>
    <w:p w:rsidR="00B947D2" w:rsidRPr="00EA5728" w:rsidRDefault="00B947D2">
      <w:pPr>
        <w:spacing w:line="360" w:lineRule="auto"/>
        <w:ind w:firstLine="482"/>
        <w:rPr>
          <w:sz w:val="24"/>
        </w:rPr>
      </w:pPr>
    </w:p>
    <w:p w:rsidR="00B947D2" w:rsidRPr="00EA5728" w:rsidRDefault="00B947D2">
      <w:pPr>
        <w:spacing w:line="360" w:lineRule="auto"/>
        <w:ind w:firstLine="482"/>
        <w:rPr>
          <w:sz w:val="24"/>
        </w:rPr>
      </w:pPr>
    </w:p>
    <w:p w:rsidR="00B947D2" w:rsidRPr="00EA5728" w:rsidRDefault="00B947D2">
      <w:pPr>
        <w:spacing w:line="360" w:lineRule="auto"/>
        <w:ind w:firstLine="482"/>
        <w:rPr>
          <w:sz w:val="24"/>
        </w:rPr>
      </w:pPr>
    </w:p>
    <w:p w:rsidR="00B947D2" w:rsidRPr="00EA5728" w:rsidRDefault="00B947D2">
      <w:pPr>
        <w:spacing w:line="360" w:lineRule="auto"/>
        <w:ind w:firstLine="482"/>
        <w:rPr>
          <w:sz w:val="24"/>
        </w:rPr>
      </w:pPr>
    </w:p>
    <w:p w:rsidR="00B947D2" w:rsidRPr="00EA5728" w:rsidRDefault="00B947D2">
      <w:pPr>
        <w:spacing w:line="360" w:lineRule="auto"/>
        <w:ind w:firstLine="482"/>
        <w:rPr>
          <w:sz w:val="24"/>
        </w:rPr>
      </w:pPr>
    </w:p>
    <w:p w:rsidR="00B947D2" w:rsidRPr="00EA5728" w:rsidRDefault="00B947D2">
      <w:pPr>
        <w:spacing w:line="360" w:lineRule="auto"/>
        <w:ind w:firstLine="482"/>
        <w:rPr>
          <w:sz w:val="24"/>
        </w:rPr>
      </w:pPr>
    </w:p>
    <w:p w:rsidR="00B947D2" w:rsidRPr="00EA5728" w:rsidRDefault="00B947D2">
      <w:pPr>
        <w:spacing w:line="360" w:lineRule="auto"/>
        <w:ind w:firstLine="482"/>
        <w:rPr>
          <w:sz w:val="24"/>
        </w:rPr>
      </w:pPr>
    </w:p>
    <w:p w:rsidR="00762244" w:rsidRPr="00EA5728" w:rsidRDefault="00762244">
      <w:pPr>
        <w:spacing w:line="360" w:lineRule="auto"/>
        <w:ind w:firstLine="482"/>
        <w:rPr>
          <w:sz w:val="24"/>
        </w:rPr>
      </w:pPr>
    </w:p>
    <w:p w:rsidR="00B947D2" w:rsidRPr="00EA5728" w:rsidRDefault="00B947D2">
      <w:pPr>
        <w:spacing w:line="360" w:lineRule="auto"/>
        <w:ind w:firstLine="482"/>
        <w:rPr>
          <w:sz w:val="24"/>
        </w:rPr>
      </w:pPr>
    </w:p>
    <w:p w:rsidR="00B947D2" w:rsidRPr="00EA5728" w:rsidRDefault="00B947D2">
      <w:pPr>
        <w:spacing w:line="360" w:lineRule="auto"/>
        <w:ind w:firstLine="482"/>
        <w:rPr>
          <w:sz w:val="24"/>
        </w:rPr>
      </w:pPr>
    </w:p>
    <w:p w:rsidR="00B947D2" w:rsidRPr="00EA5728" w:rsidRDefault="00B947D2">
      <w:pPr>
        <w:spacing w:line="360" w:lineRule="auto"/>
        <w:ind w:firstLine="482"/>
        <w:rPr>
          <w:sz w:val="24"/>
        </w:rPr>
      </w:pPr>
    </w:p>
    <w:p w:rsidR="00B947D2" w:rsidRPr="00EA5728" w:rsidRDefault="00B947D2">
      <w:pPr>
        <w:spacing w:line="360" w:lineRule="auto"/>
        <w:ind w:firstLine="482"/>
        <w:rPr>
          <w:sz w:val="24"/>
        </w:rPr>
      </w:pPr>
    </w:p>
    <w:p w:rsidR="00B947D2" w:rsidRPr="00EA5728" w:rsidRDefault="00B947D2">
      <w:pPr>
        <w:spacing w:line="360" w:lineRule="auto"/>
        <w:ind w:firstLine="482"/>
        <w:rPr>
          <w:sz w:val="24"/>
        </w:rPr>
      </w:pPr>
    </w:p>
    <w:p w:rsidR="00B947D2" w:rsidRPr="00EA5728" w:rsidRDefault="00BA27FD">
      <w:pPr>
        <w:spacing w:line="360" w:lineRule="auto"/>
        <w:jc w:val="center"/>
        <w:rPr>
          <w:rFonts w:ascii="宋体" w:hAnsi="宋体"/>
          <w:b/>
          <w:sz w:val="32"/>
          <w:szCs w:val="32"/>
        </w:rPr>
      </w:pPr>
      <w:r w:rsidRPr="00EA5728">
        <w:rPr>
          <w:rFonts w:ascii="宋体" w:hAnsi="宋体" w:hint="eastAsia"/>
          <w:b/>
          <w:sz w:val="32"/>
          <w:szCs w:val="32"/>
        </w:rPr>
        <w:lastRenderedPageBreak/>
        <w:t>第四章   投标文件要求</w:t>
      </w:r>
    </w:p>
    <w:p w:rsidR="00B947D2" w:rsidRPr="00EA5728" w:rsidRDefault="00BA27FD">
      <w:pPr>
        <w:widowControl/>
        <w:spacing w:line="420" w:lineRule="atLeast"/>
        <w:ind w:firstLine="480"/>
        <w:rPr>
          <w:rFonts w:ascii="宋体" w:hAnsi="宋体" w:cs="宋体"/>
          <w:kern w:val="0"/>
          <w:sz w:val="24"/>
          <w:szCs w:val="24"/>
        </w:rPr>
      </w:pPr>
      <w:r w:rsidRPr="00EA5728">
        <w:rPr>
          <w:rFonts w:ascii="宋体" w:hAnsi="宋体" w:cs="宋体" w:hint="eastAsia"/>
          <w:kern w:val="0"/>
          <w:sz w:val="24"/>
          <w:szCs w:val="24"/>
        </w:rPr>
        <w:t>一、</w:t>
      </w:r>
      <w:r w:rsidRPr="00EA5728">
        <w:rPr>
          <w:rFonts w:ascii="宋体" w:hAnsi="宋体" w:hint="eastAsia"/>
          <w:sz w:val="24"/>
          <w:szCs w:val="21"/>
        </w:rPr>
        <w:t>投标方应仔细阅读招标文件的所有内容，按招标文件的要求提供投标文件，并保证所提供的全部资料的真实性，以使其投标对招标文件做出实质性响应，否则，其投标可能被拒绝</w:t>
      </w:r>
      <w:r w:rsidRPr="00EA5728">
        <w:rPr>
          <w:rFonts w:ascii="宋体" w:hAnsi="宋体" w:cs="宋体" w:hint="eastAsia"/>
          <w:kern w:val="0"/>
          <w:sz w:val="24"/>
          <w:szCs w:val="24"/>
        </w:rPr>
        <w:t>。</w:t>
      </w:r>
    </w:p>
    <w:p w:rsidR="00B947D2" w:rsidRPr="00EA5728" w:rsidRDefault="00BA27FD">
      <w:pPr>
        <w:widowControl/>
        <w:spacing w:line="420" w:lineRule="atLeast"/>
        <w:ind w:firstLine="480"/>
        <w:rPr>
          <w:rFonts w:ascii="宋体" w:hAnsi="宋体" w:cs="宋体"/>
          <w:kern w:val="0"/>
          <w:sz w:val="24"/>
          <w:szCs w:val="24"/>
        </w:rPr>
      </w:pPr>
      <w:r w:rsidRPr="00EA5728">
        <w:rPr>
          <w:rFonts w:ascii="宋体" w:hAnsi="宋体" w:cs="宋体" w:hint="eastAsia"/>
          <w:kern w:val="0"/>
          <w:sz w:val="24"/>
          <w:szCs w:val="24"/>
        </w:rPr>
        <w:t>二、投标文件的组成</w:t>
      </w:r>
    </w:p>
    <w:p w:rsidR="00B947D2" w:rsidRPr="00EA5728" w:rsidRDefault="00BA27FD">
      <w:pPr>
        <w:widowControl/>
        <w:spacing w:line="420" w:lineRule="atLeast"/>
        <w:ind w:firstLine="480"/>
        <w:rPr>
          <w:rFonts w:ascii="宋体" w:hAnsi="宋体" w:cs="宋体"/>
          <w:b/>
          <w:bCs/>
          <w:kern w:val="0"/>
          <w:sz w:val="24"/>
          <w:szCs w:val="24"/>
        </w:rPr>
      </w:pPr>
      <w:r w:rsidRPr="00EA5728">
        <w:rPr>
          <w:rFonts w:ascii="宋体" w:hAnsi="宋体" w:cs="宋体" w:hint="eastAsia"/>
          <w:b/>
          <w:bCs/>
          <w:kern w:val="0"/>
          <w:sz w:val="24"/>
          <w:szCs w:val="24"/>
        </w:rPr>
        <w:t>递交的投标文件应分为技术标和商务标，技术标为除商务报价外的所有内容，且技术标和商务标分开制作，并单独密封包装。</w:t>
      </w:r>
      <w:r w:rsidRPr="00EA5728">
        <w:rPr>
          <w:rFonts w:ascii="宋体" w:hAnsi="宋体" w:cs="宋体"/>
          <w:b/>
          <w:bCs/>
          <w:color w:val="FF0000"/>
          <w:kern w:val="0"/>
          <w:sz w:val="24"/>
          <w:szCs w:val="24"/>
        </w:rPr>
        <w:t>技术标（含资信与服务）不得含商务报价，否则作无效标处理。</w:t>
      </w:r>
    </w:p>
    <w:p w:rsidR="00B947D2" w:rsidRPr="00EA5728" w:rsidRDefault="00BA27FD">
      <w:pPr>
        <w:widowControl/>
        <w:numPr>
          <w:ilvl w:val="0"/>
          <w:numId w:val="2"/>
        </w:numPr>
        <w:spacing w:line="420" w:lineRule="atLeast"/>
        <w:ind w:firstLine="480"/>
        <w:rPr>
          <w:rFonts w:ascii="宋体" w:hAnsi="宋体" w:cs="宋体"/>
          <w:kern w:val="0"/>
          <w:sz w:val="24"/>
          <w:szCs w:val="24"/>
        </w:rPr>
      </w:pPr>
      <w:r w:rsidRPr="00EA5728">
        <w:rPr>
          <w:rFonts w:ascii="宋体" w:hAnsi="宋体" w:cs="宋体" w:hint="eastAsia"/>
          <w:kern w:val="0"/>
          <w:sz w:val="24"/>
          <w:szCs w:val="24"/>
        </w:rPr>
        <w:t>技术标：</w:t>
      </w:r>
    </w:p>
    <w:p w:rsidR="00B947D2" w:rsidRPr="00EA5728" w:rsidRDefault="00BA27FD">
      <w:pPr>
        <w:pStyle w:val="a6"/>
        <w:spacing w:line="460" w:lineRule="exact"/>
        <w:ind w:firstLineChars="200" w:firstLine="480"/>
        <w:rPr>
          <w:rFonts w:hAnsi="宋体" w:cs="宋体"/>
          <w:kern w:val="0"/>
          <w:sz w:val="24"/>
          <w:szCs w:val="24"/>
        </w:rPr>
      </w:pPr>
      <w:r w:rsidRPr="00EA5728">
        <w:rPr>
          <w:rFonts w:hAnsi="宋体" w:cs="宋体" w:hint="eastAsia"/>
          <w:kern w:val="0"/>
          <w:sz w:val="24"/>
          <w:szCs w:val="24"/>
        </w:rPr>
        <w:t>应包括下列内容（包含但不仅限于以下）并应按顺序装订成册(复印件需加盖单位公章，提供的所有证书应在有效期内)</w:t>
      </w:r>
    </w:p>
    <w:p w:rsidR="00B947D2" w:rsidRPr="00EA5728" w:rsidRDefault="00BA27FD">
      <w:pPr>
        <w:pStyle w:val="af0"/>
        <w:widowControl/>
        <w:numPr>
          <w:ilvl w:val="0"/>
          <w:numId w:val="3"/>
        </w:numPr>
        <w:spacing w:line="420" w:lineRule="atLeast"/>
        <w:ind w:firstLineChars="0"/>
        <w:rPr>
          <w:rFonts w:ascii="宋体" w:hAnsi="宋体" w:cs="宋体"/>
          <w:kern w:val="0"/>
          <w:sz w:val="24"/>
          <w:szCs w:val="24"/>
        </w:rPr>
      </w:pPr>
      <w:r w:rsidRPr="00EA5728">
        <w:rPr>
          <w:rFonts w:ascii="宋体" w:hAnsi="宋体" w:cs="宋体" w:hint="eastAsia"/>
          <w:kern w:val="0"/>
          <w:sz w:val="24"/>
          <w:szCs w:val="24"/>
        </w:rPr>
        <w:t>营业执照副本（复印件加盖公章）；组织机构代码证副本（复印件加盖公章）、税务登记证副本（复印件加盖公章）</w:t>
      </w:r>
    </w:p>
    <w:p w:rsidR="00B947D2" w:rsidRPr="00EA5728" w:rsidRDefault="00BA27FD">
      <w:pPr>
        <w:widowControl/>
        <w:spacing w:line="420" w:lineRule="atLeast"/>
        <w:ind w:firstLine="480"/>
        <w:rPr>
          <w:rFonts w:ascii="宋体" w:hAnsi="宋体" w:cs="宋体"/>
          <w:kern w:val="0"/>
          <w:sz w:val="24"/>
          <w:szCs w:val="24"/>
        </w:rPr>
      </w:pPr>
      <w:r w:rsidRPr="00EA5728">
        <w:rPr>
          <w:rFonts w:ascii="宋体" w:hAnsi="宋体" w:cs="宋体" w:hint="eastAsia"/>
          <w:kern w:val="0"/>
          <w:sz w:val="24"/>
          <w:szCs w:val="24"/>
        </w:rPr>
        <w:t>2）法人资格证明或法人代表授权书；</w:t>
      </w:r>
    </w:p>
    <w:p w:rsidR="00B947D2" w:rsidRPr="00EA5728" w:rsidRDefault="00BA27FD">
      <w:pPr>
        <w:widowControl/>
        <w:spacing w:line="420" w:lineRule="atLeast"/>
        <w:ind w:firstLine="480"/>
        <w:rPr>
          <w:rFonts w:ascii="宋体" w:hAnsi="宋体" w:cs="宋体"/>
          <w:kern w:val="0"/>
          <w:sz w:val="24"/>
          <w:szCs w:val="24"/>
        </w:rPr>
      </w:pPr>
      <w:r w:rsidRPr="00EA5728">
        <w:rPr>
          <w:rFonts w:ascii="宋体" w:hAnsi="宋体" w:cs="宋体"/>
          <w:kern w:val="0"/>
          <w:sz w:val="24"/>
          <w:szCs w:val="24"/>
        </w:rPr>
        <w:t>3</w:t>
      </w:r>
      <w:r w:rsidRPr="00EA5728">
        <w:rPr>
          <w:rFonts w:ascii="宋体" w:hAnsi="宋体" w:cs="宋体" w:hint="eastAsia"/>
          <w:kern w:val="0"/>
          <w:sz w:val="24"/>
          <w:szCs w:val="24"/>
        </w:rPr>
        <w:t>）法定代表人或授权代表的身份证（复印件）；</w:t>
      </w:r>
    </w:p>
    <w:p w:rsidR="00B947D2" w:rsidRPr="00EA5728" w:rsidRDefault="00BA27FD">
      <w:pPr>
        <w:widowControl/>
        <w:spacing w:line="420" w:lineRule="atLeast"/>
        <w:ind w:firstLineChars="200" w:firstLine="480"/>
        <w:rPr>
          <w:rFonts w:ascii="宋体" w:hAnsi="宋体" w:cs="宋体"/>
          <w:kern w:val="0"/>
          <w:sz w:val="24"/>
          <w:szCs w:val="24"/>
        </w:rPr>
      </w:pPr>
      <w:r w:rsidRPr="00EA5728">
        <w:rPr>
          <w:rFonts w:ascii="宋体" w:hAnsi="宋体" w:cs="宋体"/>
          <w:kern w:val="0"/>
          <w:sz w:val="24"/>
          <w:szCs w:val="24"/>
        </w:rPr>
        <w:t>4</w:t>
      </w:r>
      <w:r w:rsidRPr="00EA5728">
        <w:rPr>
          <w:rFonts w:ascii="宋体" w:hAnsi="宋体" w:cs="宋体" w:hint="eastAsia"/>
          <w:kern w:val="0"/>
          <w:sz w:val="24"/>
          <w:szCs w:val="24"/>
        </w:rPr>
        <w:t>）售后服务的及时性等保证措施。</w:t>
      </w:r>
    </w:p>
    <w:p w:rsidR="00B947D2" w:rsidRPr="00EA5728" w:rsidRDefault="00BA27FD">
      <w:pPr>
        <w:widowControl/>
        <w:spacing w:line="420" w:lineRule="atLeast"/>
        <w:ind w:firstLine="480"/>
        <w:rPr>
          <w:rFonts w:ascii="宋体" w:hAnsi="宋体" w:cs="宋体"/>
          <w:kern w:val="0"/>
          <w:sz w:val="24"/>
          <w:szCs w:val="24"/>
        </w:rPr>
      </w:pPr>
      <w:r w:rsidRPr="00EA5728">
        <w:rPr>
          <w:rFonts w:ascii="宋体" w:hAnsi="宋体" w:cs="宋体"/>
          <w:kern w:val="0"/>
          <w:sz w:val="24"/>
          <w:szCs w:val="24"/>
        </w:rPr>
        <w:t>5</w:t>
      </w:r>
      <w:r w:rsidRPr="00EA5728">
        <w:rPr>
          <w:rFonts w:ascii="宋体" w:hAnsi="宋体" w:cs="宋体" w:hint="eastAsia"/>
          <w:kern w:val="0"/>
          <w:sz w:val="24"/>
          <w:szCs w:val="24"/>
        </w:rPr>
        <w:t>）对本次采购货物及供货服务的具体方案，包括供货方案、服务团队等；</w:t>
      </w:r>
    </w:p>
    <w:p w:rsidR="00B947D2" w:rsidRPr="00EA5728" w:rsidRDefault="00BA27FD">
      <w:pPr>
        <w:widowControl/>
        <w:spacing w:line="420" w:lineRule="atLeast"/>
        <w:ind w:firstLine="480"/>
        <w:rPr>
          <w:rFonts w:ascii="宋体" w:hAnsi="宋体" w:cs="宋体"/>
          <w:kern w:val="0"/>
          <w:sz w:val="24"/>
          <w:szCs w:val="24"/>
        </w:rPr>
      </w:pPr>
      <w:r w:rsidRPr="00EA5728">
        <w:rPr>
          <w:rFonts w:ascii="宋体" w:hAnsi="宋体" w:cs="宋体"/>
          <w:kern w:val="0"/>
          <w:sz w:val="24"/>
          <w:szCs w:val="24"/>
        </w:rPr>
        <w:t>6</w:t>
      </w:r>
      <w:r w:rsidRPr="00EA5728">
        <w:rPr>
          <w:rFonts w:ascii="宋体" w:hAnsi="宋体" w:cs="宋体" w:hint="eastAsia"/>
          <w:kern w:val="0"/>
          <w:sz w:val="24"/>
          <w:szCs w:val="24"/>
        </w:rPr>
        <w:t>）产品质量保证措施、产品的质量保证承诺；</w:t>
      </w:r>
    </w:p>
    <w:p w:rsidR="00B947D2" w:rsidRPr="00EA5728" w:rsidRDefault="00BA27FD">
      <w:pPr>
        <w:widowControl/>
        <w:spacing w:line="420" w:lineRule="atLeast"/>
        <w:ind w:firstLine="480"/>
        <w:rPr>
          <w:rFonts w:ascii="宋体" w:hAnsi="宋体" w:cs="宋体"/>
          <w:kern w:val="0"/>
          <w:sz w:val="24"/>
          <w:szCs w:val="24"/>
        </w:rPr>
      </w:pPr>
      <w:r w:rsidRPr="00EA5728">
        <w:rPr>
          <w:rFonts w:ascii="宋体" w:hAnsi="宋体" w:cs="宋体"/>
          <w:kern w:val="0"/>
          <w:sz w:val="24"/>
          <w:szCs w:val="24"/>
        </w:rPr>
        <w:t>7</w:t>
      </w:r>
      <w:r w:rsidRPr="00EA5728">
        <w:rPr>
          <w:rFonts w:ascii="宋体" w:hAnsi="宋体" w:cs="宋体" w:hint="eastAsia"/>
          <w:kern w:val="0"/>
          <w:sz w:val="24"/>
          <w:szCs w:val="24"/>
        </w:rPr>
        <w:t>）售前、售后服务内容和服务承诺。</w:t>
      </w:r>
    </w:p>
    <w:p w:rsidR="00B947D2" w:rsidRPr="00EA5728" w:rsidRDefault="00BA27FD">
      <w:pPr>
        <w:widowControl/>
        <w:spacing w:line="420" w:lineRule="atLeast"/>
        <w:ind w:firstLineChars="200" w:firstLine="480"/>
        <w:rPr>
          <w:rFonts w:ascii="宋体" w:hAnsi="宋体" w:cs="宋体"/>
          <w:kern w:val="0"/>
          <w:sz w:val="24"/>
          <w:szCs w:val="24"/>
        </w:rPr>
      </w:pPr>
      <w:r w:rsidRPr="00EA5728">
        <w:rPr>
          <w:rFonts w:ascii="宋体" w:hAnsi="宋体" w:cs="宋体"/>
          <w:kern w:val="0"/>
          <w:sz w:val="24"/>
          <w:szCs w:val="24"/>
        </w:rPr>
        <w:t>8</w:t>
      </w:r>
      <w:r w:rsidRPr="00EA5728">
        <w:rPr>
          <w:rFonts w:ascii="宋体" w:hAnsi="宋体" w:cs="宋体" w:hint="eastAsia"/>
          <w:kern w:val="0"/>
          <w:sz w:val="24"/>
          <w:szCs w:val="24"/>
        </w:rPr>
        <w:t>）若有技术偏离，详细列明技术偏离部分；</w:t>
      </w:r>
    </w:p>
    <w:p w:rsidR="00B947D2" w:rsidRPr="00EA5728" w:rsidRDefault="00BA27FD">
      <w:pPr>
        <w:widowControl/>
        <w:spacing w:line="420" w:lineRule="atLeast"/>
        <w:ind w:firstLine="480"/>
        <w:rPr>
          <w:rFonts w:ascii="宋体" w:hAnsi="宋体" w:cs="宋体"/>
          <w:kern w:val="0"/>
          <w:sz w:val="24"/>
          <w:szCs w:val="24"/>
        </w:rPr>
      </w:pPr>
      <w:r w:rsidRPr="00EA5728">
        <w:rPr>
          <w:rFonts w:ascii="宋体" w:hAnsi="宋体" w:cs="宋体"/>
          <w:kern w:val="0"/>
          <w:sz w:val="24"/>
          <w:szCs w:val="24"/>
        </w:rPr>
        <w:t>9</w:t>
      </w:r>
      <w:r w:rsidRPr="00EA5728">
        <w:rPr>
          <w:rFonts w:ascii="宋体" w:hAnsi="宋体" w:cs="宋体" w:hint="eastAsia"/>
          <w:kern w:val="0"/>
          <w:sz w:val="24"/>
          <w:szCs w:val="24"/>
        </w:rPr>
        <w:t>）投标人能够给予招标人的其他优惠条件；</w:t>
      </w:r>
    </w:p>
    <w:p w:rsidR="00B947D2" w:rsidRPr="00EA5728" w:rsidRDefault="00BA27FD">
      <w:pPr>
        <w:widowControl/>
        <w:spacing w:line="420" w:lineRule="atLeast"/>
        <w:ind w:firstLineChars="200" w:firstLine="480"/>
        <w:rPr>
          <w:rFonts w:ascii="宋体" w:hAnsi="宋体" w:cs="宋体"/>
          <w:kern w:val="0"/>
          <w:sz w:val="24"/>
          <w:szCs w:val="24"/>
        </w:rPr>
      </w:pPr>
      <w:r w:rsidRPr="00EA5728">
        <w:rPr>
          <w:rFonts w:ascii="宋体" w:hAnsi="宋体" w:cs="宋体"/>
          <w:kern w:val="0"/>
          <w:sz w:val="24"/>
          <w:szCs w:val="24"/>
        </w:rPr>
        <w:t>10</w:t>
      </w:r>
      <w:r w:rsidRPr="00EA5728">
        <w:rPr>
          <w:rFonts w:ascii="宋体" w:hAnsi="宋体" w:cs="宋体" w:hint="eastAsia"/>
          <w:kern w:val="0"/>
          <w:sz w:val="24"/>
          <w:szCs w:val="24"/>
        </w:rPr>
        <w:t>）其他投标人认为应该提交给招标人的资料（如业绩）；</w:t>
      </w:r>
    </w:p>
    <w:p w:rsidR="00B947D2" w:rsidRPr="00EA5728" w:rsidRDefault="00BA27FD">
      <w:pPr>
        <w:widowControl/>
        <w:spacing w:line="420" w:lineRule="atLeast"/>
        <w:ind w:firstLineChars="200" w:firstLine="480"/>
        <w:rPr>
          <w:rFonts w:ascii="宋体" w:hAnsi="宋体" w:cs="宋体"/>
          <w:kern w:val="0"/>
          <w:sz w:val="24"/>
          <w:szCs w:val="24"/>
        </w:rPr>
      </w:pPr>
      <w:r w:rsidRPr="00EA5728">
        <w:rPr>
          <w:rFonts w:ascii="宋体" w:hAnsi="宋体" w:cs="宋体"/>
          <w:kern w:val="0"/>
          <w:sz w:val="24"/>
          <w:szCs w:val="24"/>
        </w:rPr>
        <w:t>11</w:t>
      </w:r>
      <w:r w:rsidRPr="00EA5728">
        <w:rPr>
          <w:rFonts w:ascii="宋体" w:hAnsi="宋体" w:cs="宋体" w:hint="eastAsia"/>
          <w:kern w:val="0"/>
          <w:sz w:val="24"/>
          <w:szCs w:val="24"/>
        </w:rPr>
        <w:t>）各种能体现投标人实力的响应内容或有利于招标人的各种承诺等；</w:t>
      </w:r>
    </w:p>
    <w:p w:rsidR="00B947D2" w:rsidRPr="00EA5728" w:rsidRDefault="00BA27FD">
      <w:pPr>
        <w:widowControl/>
        <w:spacing w:line="420" w:lineRule="atLeast"/>
        <w:ind w:firstLineChars="200" w:firstLine="482"/>
        <w:rPr>
          <w:rFonts w:ascii="宋体" w:hAnsi="宋体" w:cs="宋体"/>
          <w:b/>
          <w:kern w:val="0"/>
          <w:sz w:val="24"/>
          <w:szCs w:val="24"/>
        </w:rPr>
      </w:pPr>
      <w:r w:rsidRPr="00EA5728">
        <w:rPr>
          <w:rFonts w:ascii="宋体" w:hAnsi="宋体" w:cs="宋体"/>
          <w:b/>
          <w:kern w:val="0"/>
          <w:sz w:val="24"/>
          <w:szCs w:val="24"/>
        </w:rPr>
        <w:t>12</w:t>
      </w:r>
      <w:r w:rsidRPr="00EA5728">
        <w:rPr>
          <w:rFonts w:ascii="宋体" w:hAnsi="宋体" w:cs="宋体" w:hint="eastAsia"/>
          <w:b/>
          <w:kern w:val="0"/>
          <w:sz w:val="24"/>
          <w:szCs w:val="24"/>
        </w:rPr>
        <w:t>）提供各类板材、五金件及其他零配件的样材小样；</w:t>
      </w:r>
    </w:p>
    <w:p w:rsidR="00B947D2" w:rsidRPr="00EA5728" w:rsidRDefault="00BA27FD">
      <w:pPr>
        <w:widowControl/>
        <w:spacing w:line="420" w:lineRule="atLeast"/>
        <w:ind w:firstLineChars="200" w:firstLine="480"/>
        <w:rPr>
          <w:rFonts w:ascii="宋体" w:hAnsi="宋体" w:cs="宋体"/>
          <w:color w:val="FF0000"/>
          <w:kern w:val="0"/>
          <w:sz w:val="24"/>
          <w:szCs w:val="24"/>
        </w:rPr>
      </w:pPr>
      <w:r w:rsidRPr="00EA5728">
        <w:rPr>
          <w:rFonts w:ascii="宋体" w:hAnsi="宋体" w:cs="宋体"/>
          <w:color w:val="FF0000"/>
          <w:kern w:val="0"/>
          <w:sz w:val="24"/>
          <w:szCs w:val="24"/>
        </w:rPr>
        <w:t>13</w:t>
      </w:r>
      <w:r w:rsidRPr="00EA5728">
        <w:rPr>
          <w:rFonts w:ascii="宋体" w:hAnsi="宋体" w:cs="宋体" w:hint="eastAsia"/>
          <w:color w:val="FF0000"/>
          <w:kern w:val="0"/>
          <w:sz w:val="24"/>
          <w:szCs w:val="24"/>
        </w:rPr>
        <w:t>）若有技术偏离，详细列明技术偏离部分。</w:t>
      </w:r>
    </w:p>
    <w:p w:rsidR="00B947D2" w:rsidRPr="00EA5728" w:rsidRDefault="00BA27FD">
      <w:pPr>
        <w:widowControl/>
        <w:spacing w:line="420" w:lineRule="atLeast"/>
        <w:ind w:firstLine="480"/>
        <w:rPr>
          <w:rFonts w:ascii="宋体" w:hAnsi="宋体" w:cs="宋体"/>
          <w:kern w:val="0"/>
          <w:sz w:val="24"/>
          <w:szCs w:val="24"/>
        </w:rPr>
      </w:pPr>
      <w:r w:rsidRPr="00EA5728">
        <w:rPr>
          <w:rFonts w:ascii="宋体" w:hAnsi="宋体" w:cs="宋体" w:hint="eastAsia"/>
          <w:kern w:val="0"/>
          <w:sz w:val="24"/>
          <w:szCs w:val="24"/>
        </w:rPr>
        <w:t>（2）商务标：</w:t>
      </w:r>
    </w:p>
    <w:p w:rsidR="00B947D2" w:rsidRPr="00EA5728" w:rsidRDefault="00BA27FD">
      <w:pPr>
        <w:widowControl/>
        <w:spacing w:line="420" w:lineRule="atLeast"/>
        <w:ind w:firstLine="480"/>
        <w:rPr>
          <w:rFonts w:ascii="宋体" w:hAnsi="宋体" w:cs="宋体"/>
          <w:kern w:val="0"/>
          <w:sz w:val="24"/>
          <w:szCs w:val="24"/>
        </w:rPr>
      </w:pPr>
      <w:r w:rsidRPr="00EA5728">
        <w:rPr>
          <w:rFonts w:ascii="宋体" w:hAnsi="宋体" w:cs="宋体" w:hint="eastAsia"/>
          <w:kern w:val="0"/>
          <w:sz w:val="24"/>
          <w:szCs w:val="24"/>
        </w:rPr>
        <w:t>1）投标函（附件三）</w:t>
      </w:r>
    </w:p>
    <w:p w:rsidR="00B947D2" w:rsidRPr="00EA5728" w:rsidRDefault="00BA27FD">
      <w:pPr>
        <w:widowControl/>
        <w:spacing w:line="420" w:lineRule="atLeast"/>
        <w:ind w:firstLine="480"/>
        <w:rPr>
          <w:rFonts w:ascii="宋体" w:hAnsi="宋体" w:cs="宋体"/>
          <w:color w:val="FF0000"/>
          <w:kern w:val="0"/>
          <w:sz w:val="24"/>
          <w:szCs w:val="24"/>
        </w:rPr>
      </w:pPr>
      <w:r w:rsidRPr="00EA5728">
        <w:rPr>
          <w:rFonts w:ascii="宋体" w:hAnsi="宋体" w:cs="宋体" w:hint="eastAsia"/>
          <w:color w:val="FF0000"/>
          <w:kern w:val="0"/>
          <w:sz w:val="24"/>
          <w:szCs w:val="24"/>
        </w:rPr>
        <w:t>2）报价一览表（附件五）</w:t>
      </w:r>
    </w:p>
    <w:p w:rsidR="00B947D2" w:rsidRPr="00EA5728" w:rsidRDefault="00BA27FD">
      <w:pPr>
        <w:widowControl/>
        <w:spacing w:line="420" w:lineRule="atLeast"/>
        <w:ind w:firstLine="480"/>
        <w:rPr>
          <w:rFonts w:ascii="宋体" w:hAnsi="宋体" w:cs="宋体"/>
          <w:color w:val="FF0000"/>
          <w:kern w:val="0"/>
          <w:sz w:val="24"/>
          <w:szCs w:val="24"/>
        </w:rPr>
      </w:pPr>
      <w:r w:rsidRPr="00EA5728">
        <w:rPr>
          <w:rFonts w:ascii="宋体" w:hAnsi="宋体" w:cs="宋体" w:hint="eastAsia"/>
          <w:color w:val="FF0000"/>
          <w:kern w:val="0"/>
          <w:sz w:val="24"/>
          <w:szCs w:val="24"/>
        </w:rPr>
        <w:t>3) 投标报价明细表（附件六）</w:t>
      </w:r>
    </w:p>
    <w:p w:rsidR="00B947D2" w:rsidRPr="00EA5728" w:rsidRDefault="00BA27FD">
      <w:pPr>
        <w:widowControl/>
        <w:spacing w:line="420" w:lineRule="atLeast"/>
        <w:ind w:firstLine="480"/>
        <w:rPr>
          <w:rFonts w:ascii="宋体" w:hAnsi="宋体" w:cs="宋体"/>
          <w:b/>
          <w:kern w:val="0"/>
          <w:sz w:val="24"/>
          <w:szCs w:val="24"/>
        </w:rPr>
      </w:pPr>
      <w:r w:rsidRPr="00EA5728">
        <w:rPr>
          <w:rFonts w:ascii="宋体" w:hAnsi="宋体" w:cs="宋体" w:hint="eastAsia"/>
          <w:b/>
          <w:kern w:val="0"/>
          <w:sz w:val="24"/>
          <w:szCs w:val="24"/>
        </w:rPr>
        <w:t>三、投标报价要求</w:t>
      </w:r>
    </w:p>
    <w:p w:rsidR="00B947D2" w:rsidRPr="00EA5728" w:rsidRDefault="00BA27FD">
      <w:pPr>
        <w:widowControl/>
        <w:spacing w:line="420" w:lineRule="atLeast"/>
        <w:ind w:firstLine="480"/>
        <w:rPr>
          <w:rFonts w:ascii="宋体" w:hAnsi="宋体" w:cs="宋体"/>
          <w:kern w:val="0"/>
          <w:sz w:val="24"/>
          <w:szCs w:val="24"/>
        </w:rPr>
      </w:pPr>
      <w:r w:rsidRPr="00EA5728">
        <w:rPr>
          <w:rFonts w:ascii="宋体" w:hAnsi="宋体" w:cs="宋体" w:hint="eastAsia"/>
          <w:kern w:val="0"/>
          <w:sz w:val="24"/>
          <w:szCs w:val="24"/>
        </w:rPr>
        <w:t>1、投标均以人民币报价。</w:t>
      </w:r>
    </w:p>
    <w:p w:rsidR="00B947D2" w:rsidRPr="00EA5728" w:rsidRDefault="00BA27FD">
      <w:pPr>
        <w:spacing w:line="420" w:lineRule="atLeast"/>
        <w:ind w:firstLineChars="200" w:firstLine="480"/>
        <w:rPr>
          <w:rFonts w:ascii="宋体" w:hAnsi="宋体" w:cs="宋体"/>
          <w:kern w:val="0"/>
          <w:sz w:val="24"/>
          <w:szCs w:val="24"/>
        </w:rPr>
      </w:pPr>
      <w:r w:rsidRPr="00EA5728">
        <w:rPr>
          <w:rFonts w:ascii="宋体" w:hAnsi="宋体" w:cs="宋体" w:hint="eastAsia"/>
          <w:kern w:val="0"/>
          <w:sz w:val="24"/>
          <w:szCs w:val="24"/>
        </w:rPr>
        <w:t>2、</w:t>
      </w:r>
      <w:r w:rsidRPr="00EA5728">
        <w:rPr>
          <w:rFonts w:ascii="宋体" w:hAnsi="宋体" w:cs="宋体"/>
          <w:kern w:val="0"/>
          <w:sz w:val="24"/>
          <w:szCs w:val="24"/>
        </w:rPr>
        <w:t>投标报价包括货物价款、途中运输费、装卸费、保险费、利润、税金、完成本项目的其它费用和政策性文件规定及合同包含的所有风险、责任等各项应有费用，如有漏项，视同已包含在其总项目中，合同总价不予调整</w:t>
      </w:r>
      <w:r w:rsidRPr="00EA5728">
        <w:rPr>
          <w:rFonts w:ascii="宋体" w:hAnsi="宋体" w:cs="宋体" w:hint="eastAsia"/>
          <w:kern w:val="0"/>
          <w:sz w:val="24"/>
          <w:szCs w:val="24"/>
        </w:rPr>
        <w:t>。</w:t>
      </w:r>
    </w:p>
    <w:p w:rsidR="00B947D2" w:rsidRPr="00EA5728" w:rsidRDefault="00BA27FD">
      <w:pPr>
        <w:snapToGrid w:val="0"/>
        <w:spacing w:line="420" w:lineRule="atLeast"/>
        <w:ind w:firstLine="200"/>
        <w:rPr>
          <w:rFonts w:ascii="宋体" w:hAnsi="宋体" w:cs="宋体"/>
          <w:kern w:val="0"/>
          <w:sz w:val="24"/>
          <w:szCs w:val="24"/>
        </w:rPr>
      </w:pPr>
      <w:r w:rsidRPr="00EA5728">
        <w:rPr>
          <w:rFonts w:ascii="宋体" w:hAnsi="宋体" w:cs="宋体" w:hint="eastAsia"/>
          <w:kern w:val="0"/>
          <w:sz w:val="24"/>
          <w:szCs w:val="24"/>
        </w:rPr>
        <w:lastRenderedPageBreak/>
        <w:t>3、</w:t>
      </w:r>
      <w:r w:rsidRPr="00EA5728">
        <w:rPr>
          <w:rFonts w:ascii="宋体" w:hAnsi="宋体" w:cs="宋体"/>
          <w:kern w:val="0"/>
          <w:sz w:val="24"/>
          <w:szCs w:val="24"/>
        </w:rPr>
        <w:t>投标文件报价出现前后不一致的，按照下列规定修正：</w:t>
      </w:r>
    </w:p>
    <w:p w:rsidR="00B947D2" w:rsidRPr="00EA5728" w:rsidRDefault="00BA27FD">
      <w:pPr>
        <w:snapToGrid w:val="0"/>
        <w:spacing w:line="420" w:lineRule="atLeast"/>
        <w:ind w:firstLine="200"/>
        <w:rPr>
          <w:rFonts w:ascii="宋体" w:hAnsi="宋体" w:cs="宋体"/>
          <w:kern w:val="0"/>
          <w:sz w:val="24"/>
          <w:szCs w:val="24"/>
        </w:rPr>
      </w:pPr>
      <w:r w:rsidRPr="00EA5728">
        <w:rPr>
          <w:rFonts w:ascii="宋体" w:hAnsi="宋体" w:cs="宋体" w:hint="eastAsia"/>
          <w:kern w:val="0"/>
          <w:sz w:val="24"/>
          <w:szCs w:val="24"/>
        </w:rPr>
        <w:t>（1）</w:t>
      </w:r>
      <w:r w:rsidRPr="00EA5728">
        <w:rPr>
          <w:rFonts w:ascii="宋体" w:hAnsi="宋体" w:cs="宋体"/>
          <w:kern w:val="0"/>
          <w:sz w:val="24"/>
          <w:szCs w:val="24"/>
        </w:rPr>
        <w:t>投标文件中开标一览表（报价表）内容与投标文件中相应内容不一致的，以开标一览表（报价表）为准；</w:t>
      </w:r>
    </w:p>
    <w:p w:rsidR="00B947D2" w:rsidRPr="00EA5728" w:rsidRDefault="00BA27FD">
      <w:pPr>
        <w:snapToGrid w:val="0"/>
        <w:spacing w:line="420" w:lineRule="atLeast"/>
        <w:ind w:firstLine="200"/>
        <w:rPr>
          <w:rFonts w:ascii="宋体" w:hAnsi="宋体" w:cs="宋体"/>
          <w:kern w:val="0"/>
          <w:sz w:val="24"/>
          <w:szCs w:val="24"/>
        </w:rPr>
      </w:pPr>
      <w:r w:rsidRPr="00EA5728">
        <w:rPr>
          <w:rFonts w:ascii="宋体" w:hAnsi="宋体" w:cs="宋体" w:hint="eastAsia"/>
          <w:kern w:val="0"/>
          <w:sz w:val="24"/>
          <w:szCs w:val="24"/>
        </w:rPr>
        <w:t>（2）</w:t>
      </w:r>
      <w:r w:rsidRPr="00EA5728">
        <w:rPr>
          <w:rFonts w:ascii="宋体" w:hAnsi="宋体" w:cs="宋体"/>
          <w:kern w:val="0"/>
          <w:sz w:val="24"/>
          <w:szCs w:val="24"/>
        </w:rPr>
        <w:t>大写金额和小写金额不一致的，以大写金额为准；</w:t>
      </w:r>
    </w:p>
    <w:p w:rsidR="00B947D2" w:rsidRPr="00EA5728" w:rsidRDefault="00BA27FD">
      <w:pPr>
        <w:snapToGrid w:val="0"/>
        <w:spacing w:line="420" w:lineRule="atLeast"/>
        <w:ind w:firstLine="200"/>
        <w:rPr>
          <w:rFonts w:ascii="宋体" w:hAnsi="宋体" w:cs="宋体"/>
          <w:kern w:val="0"/>
          <w:sz w:val="24"/>
          <w:szCs w:val="24"/>
        </w:rPr>
      </w:pPr>
      <w:r w:rsidRPr="00EA5728">
        <w:rPr>
          <w:rFonts w:ascii="宋体" w:hAnsi="宋体" w:cs="宋体" w:hint="eastAsia"/>
          <w:kern w:val="0"/>
          <w:sz w:val="24"/>
          <w:szCs w:val="24"/>
        </w:rPr>
        <w:t>（3）</w:t>
      </w:r>
      <w:r w:rsidRPr="00EA5728">
        <w:rPr>
          <w:rFonts w:ascii="宋体" w:hAnsi="宋体" w:cs="宋体"/>
          <w:kern w:val="0"/>
          <w:sz w:val="24"/>
          <w:szCs w:val="24"/>
        </w:rPr>
        <w:t>单价金额小数点或者百分比有明显错位的，以开标一览表的总价为准，并修改单价；</w:t>
      </w:r>
    </w:p>
    <w:p w:rsidR="00B947D2" w:rsidRPr="00EA5728" w:rsidRDefault="00BA27FD">
      <w:pPr>
        <w:snapToGrid w:val="0"/>
        <w:spacing w:line="420" w:lineRule="atLeast"/>
        <w:ind w:firstLine="200"/>
        <w:rPr>
          <w:rFonts w:ascii="宋体" w:hAnsi="宋体" w:cs="宋体"/>
          <w:kern w:val="0"/>
          <w:sz w:val="24"/>
          <w:szCs w:val="24"/>
        </w:rPr>
      </w:pPr>
      <w:r w:rsidRPr="00EA5728">
        <w:rPr>
          <w:rFonts w:ascii="宋体" w:hAnsi="宋体" w:cs="宋体" w:hint="eastAsia"/>
          <w:kern w:val="0"/>
          <w:sz w:val="24"/>
          <w:szCs w:val="24"/>
        </w:rPr>
        <w:t>（4）</w:t>
      </w:r>
      <w:r w:rsidRPr="00EA5728">
        <w:rPr>
          <w:rFonts w:ascii="宋体" w:hAnsi="宋体" w:cs="宋体"/>
          <w:kern w:val="0"/>
          <w:sz w:val="24"/>
          <w:szCs w:val="24"/>
        </w:rPr>
        <w:t>总价金额与按单价汇总金额不一致的，以单价金额计算结果为准。</w:t>
      </w:r>
    </w:p>
    <w:p w:rsidR="00B947D2" w:rsidRPr="00EA5728" w:rsidRDefault="00BA27FD">
      <w:pPr>
        <w:pStyle w:val="a6"/>
        <w:spacing w:line="420" w:lineRule="atLeast"/>
        <w:ind w:firstLineChars="200" w:firstLine="480"/>
        <w:rPr>
          <w:rFonts w:hAnsi="宋体" w:cs="宋体"/>
          <w:kern w:val="0"/>
          <w:sz w:val="24"/>
          <w:szCs w:val="24"/>
        </w:rPr>
      </w:pPr>
      <w:r w:rsidRPr="00EA5728">
        <w:rPr>
          <w:rFonts w:hAnsi="宋体" w:cs="宋体"/>
          <w:kern w:val="0"/>
          <w:sz w:val="24"/>
          <w:szCs w:val="24"/>
        </w:rPr>
        <w:t>同时出现两种以上不一致的，按照前款规定的顺序修正。修正后的报价由投标人法定代表人或其授权代表签字确认后产生约束力，投标人不确认的，其投标无效。</w:t>
      </w:r>
    </w:p>
    <w:p w:rsidR="00B947D2" w:rsidRPr="00EA5728" w:rsidRDefault="00BA27FD">
      <w:pPr>
        <w:spacing w:line="420" w:lineRule="atLeast"/>
        <w:ind w:firstLineChars="200" w:firstLine="480"/>
        <w:rPr>
          <w:rFonts w:ascii="宋体" w:hAnsi="宋体" w:cs="宋体"/>
          <w:kern w:val="0"/>
          <w:sz w:val="24"/>
          <w:szCs w:val="24"/>
        </w:rPr>
      </w:pPr>
      <w:r w:rsidRPr="00EA5728">
        <w:rPr>
          <w:rFonts w:ascii="宋体" w:hAnsi="宋体" w:cs="宋体" w:hint="eastAsia"/>
          <w:kern w:val="0"/>
          <w:sz w:val="24"/>
          <w:szCs w:val="24"/>
        </w:rPr>
        <w:t>4、</w:t>
      </w:r>
      <w:r w:rsidRPr="00EA5728">
        <w:rPr>
          <w:rFonts w:ascii="宋体" w:hAnsi="宋体" w:cs="宋体"/>
          <w:kern w:val="0"/>
          <w:sz w:val="24"/>
          <w:szCs w:val="24"/>
        </w:rPr>
        <w:t>中标后，</w:t>
      </w:r>
      <w:r w:rsidRPr="00EA5728">
        <w:rPr>
          <w:rFonts w:ascii="宋体" w:hAnsi="宋体" w:cs="宋体"/>
          <w:b/>
          <w:kern w:val="0"/>
          <w:sz w:val="24"/>
          <w:szCs w:val="24"/>
        </w:rPr>
        <w:t>中标人所填写的单价在合同实施期间不因市场变化因素而变动</w:t>
      </w:r>
      <w:r w:rsidRPr="00EA5728">
        <w:rPr>
          <w:rFonts w:ascii="宋体" w:hAnsi="宋体" w:cs="宋体"/>
          <w:kern w:val="0"/>
          <w:sz w:val="24"/>
          <w:szCs w:val="24"/>
        </w:rPr>
        <w:t>；投标人在计算报价时应考虑一定的风险系数。</w:t>
      </w:r>
    </w:p>
    <w:p w:rsidR="00B947D2" w:rsidRPr="00EA5728" w:rsidRDefault="00BA27FD">
      <w:pPr>
        <w:spacing w:line="420" w:lineRule="atLeast"/>
        <w:ind w:firstLineChars="200" w:firstLine="480"/>
        <w:rPr>
          <w:rFonts w:ascii="宋体" w:hAnsi="宋体" w:cs="宋体"/>
          <w:kern w:val="0"/>
          <w:sz w:val="24"/>
          <w:szCs w:val="24"/>
        </w:rPr>
      </w:pPr>
      <w:r w:rsidRPr="00EA5728">
        <w:rPr>
          <w:rFonts w:ascii="宋体" w:hAnsi="宋体" w:cs="宋体" w:hint="eastAsia"/>
          <w:kern w:val="0"/>
          <w:sz w:val="24"/>
          <w:szCs w:val="24"/>
        </w:rPr>
        <w:t>5、</w:t>
      </w:r>
      <w:r w:rsidRPr="00EA5728">
        <w:rPr>
          <w:rFonts w:ascii="宋体" w:hAnsi="宋体" w:cs="宋体"/>
          <w:kern w:val="0"/>
          <w:sz w:val="24"/>
          <w:szCs w:val="24"/>
        </w:rPr>
        <w:t>投标人应按招标文件规定的报价格式进行投标报价。投标人对每种货物只允许有一个报价，采购人不接受任何有选择性的报价。</w:t>
      </w:r>
    </w:p>
    <w:p w:rsidR="00B947D2" w:rsidRPr="00EA5728" w:rsidRDefault="00BA27FD">
      <w:pPr>
        <w:widowControl/>
        <w:spacing w:line="420" w:lineRule="atLeast"/>
        <w:ind w:firstLine="480"/>
        <w:rPr>
          <w:rFonts w:ascii="宋体" w:hAnsi="宋体" w:cs="宋体"/>
          <w:b/>
          <w:kern w:val="0"/>
          <w:sz w:val="24"/>
          <w:szCs w:val="24"/>
        </w:rPr>
      </w:pPr>
      <w:r w:rsidRPr="00EA5728">
        <w:rPr>
          <w:rFonts w:ascii="宋体" w:hAnsi="宋体" w:cs="宋体" w:hint="eastAsia"/>
          <w:b/>
          <w:kern w:val="0"/>
          <w:sz w:val="24"/>
          <w:szCs w:val="24"/>
        </w:rPr>
        <w:t>四、投标文件制作要求</w:t>
      </w:r>
    </w:p>
    <w:p w:rsidR="00B947D2" w:rsidRPr="00EA5728" w:rsidRDefault="00BA27FD">
      <w:pPr>
        <w:widowControl/>
        <w:spacing w:line="420" w:lineRule="atLeast"/>
        <w:ind w:firstLine="480"/>
        <w:rPr>
          <w:rFonts w:ascii="宋体" w:hAnsi="宋体" w:cs="宋体"/>
          <w:kern w:val="0"/>
          <w:sz w:val="24"/>
          <w:szCs w:val="24"/>
        </w:rPr>
      </w:pPr>
      <w:r w:rsidRPr="00EA5728">
        <w:rPr>
          <w:rFonts w:ascii="宋体" w:hAnsi="宋体" w:cs="宋体" w:hint="eastAsia"/>
          <w:kern w:val="0"/>
          <w:sz w:val="24"/>
          <w:szCs w:val="24"/>
        </w:rPr>
        <w:t>1、投标文件正本必须用不退色的墨水填写或打印，幅面规格A4并装订成册，副本可用复印件。</w:t>
      </w:r>
      <w:r w:rsidRPr="00EA5728">
        <w:rPr>
          <w:rFonts w:ascii="宋体" w:hAnsi="宋体" w:cs="宋体" w:hint="eastAsia"/>
          <w:color w:val="FF0000"/>
          <w:kern w:val="0"/>
          <w:sz w:val="24"/>
          <w:szCs w:val="24"/>
        </w:rPr>
        <w:t>投标文件须一式</w:t>
      </w:r>
      <w:r w:rsidRPr="00EA5728">
        <w:rPr>
          <w:rFonts w:ascii="宋体" w:hAnsi="宋体" w:cs="宋体"/>
          <w:color w:val="FF0000"/>
          <w:kern w:val="0"/>
          <w:sz w:val="24"/>
          <w:szCs w:val="24"/>
        </w:rPr>
        <w:t>2</w:t>
      </w:r>
      <w:r w:rsidRPr="00EA5728">
        <w:rPr>
          <w:rFonts w:ascii="宋体" w:hAnsi="宋体" w:cs="宋体" w:hint="eastAsia"/>
          <w:color w:val="FF0000"/>
          <w:kern w:val="0"/>
          <w:sz w:val="24"/>
          <w:szCs w:val="24"/>
        </w:rPr>
        <w:t>份（正本1份，副本</w:t>
      </w:r>
      <w:r w:rsidRPr="00EA5728">
        <w:rPr>
          <w:rFonts w:ascii="宋体" w:hAnsi="宋体" w:cs="宋体"/>
          <w:color w:val="FF0000"/>
          <w:kern w:val="0"/>
          <w:sz w:val="24"/>
          <w:szCs w:val="24"/>
        </w:rPr>
        <w:t>1</w:t>
      </w:r>
      <w:r w:rsidRPr="00EA5728">
        <w:rPr>
          <w:rFonts w:ascii="宋体" w:hAnsi="宋体" w:cs="宋体" w:hint="eastAsia"/>
          <w:color w:val="FF0000"/>
          <w:kern w:val="0"/>
          <w:sz w:val="24"/>
          <w:szCs w:val="24"/>
        </w:rPr>
        <w:t>份）</w:t>
      </w:r>
      <w:r w:rsidRPr="00EA5728">
        <w:rPr>
          <w:rFonts w:ascii="宋体" w:hAnsi="宋体" w:cs="宋体" w:hint="eastAsia"/>
          <w:kern w:val="0"/>
          <w:sz w:val="24"/>
          <w:szCs w:val="24"/>
        </w:rPr>
        <w:t>，分别加盖“正本”“副本”印章。正本与副本如有差别，以正本为准，责任由投标人自负。</w:t>
      </w:r>
    </w:p>
    <w:p w:rsidR="00B947D2" w:rsidRPr="00EA5728" w:rsidRDefault="00BA27FD">
      <w:pPr>
        <w:widowControl/>
        <w:spacing w:line="420" w:lineRule="atLeast"/>
        <w:ind w:firstLine="480"/>
        <w:rPr>
          <w:rFonts w:ascii="宋体" w:hAnsi="宋体" w:cs="宋体"/>
          <w:kern w:val="0"/>
          <w:sz w:val="24"/>
          <w:szCs w:val="24"/>
        </w:rPr>
      </w:pPr>
      <w:r w:rsidRPr="00EA5728">
        <w:rPr>
          <w:rFonts w:ascii="宋体" w:hAnsi="宋体" w:cs="宋体" w:hint="eastAsia"/>
          <w:kern w:val="0"/>
          <w:sz w:val="24"/>
          <w:szCs w:val="24"/>
        </w:rPr>
        <w:t>2、投标文件中不许有加行、涂抹或改写。若修改错漏处，须由法定代表人或其授权代表签字并加盖单位公章方可生效。</w:t>
      </w:r>
    </w:p>
    <w:p w:rsidR="00B947D2" w:rsidRPr="00EA5728" w:rsidRDefault="00BA27FD">
      <w:pPr>
        <w:widowControl/>
        <w:spacing w:line="420" w:lineRule="atLeast"/>
        <w:ind w:firstLine="480"/>
        <w:rPr>
          <w:rFonts w:ascii="宋体" w:hAnsi="宋体" w:cs="宋体"/>
          <w:kern w:val="0"/>
          <w:sz w:val="24"/>
          <w:szCs w:val="24"/>
        </w:rPr>
      </w:pPr>
      <w:r w:rsidRPr="00EA5728">
        <w:rPr>
          <w:rFonts w:ascii="宋体" w:hAnsi="宋体" w:cs="宋体" w:hint="eastAsia"/>
          <w:kern w:val="0"/>
          <w:sz w:val="24"/>
          <w:szCs w:val="24"/>
        </w:rPr>
        <w:t>3、投标文件封面应标明“正本”或“副本”字样。</w:t>
      </w:r>
    </w:p>
    <w:p w:rsidR="00B947D2" w:rsidRPr="00EA5728" w:rsidRDefault="00BA27FD">
      <w:pPr>
        <w:widowControl/>
        <w:spacing w:line="420" w:lineRule="atLeast"/>
        <w:ind w:firstLine="480"/>
        <w:rPr>
          <w:rFonts w:ascii="宋体" w:hAnsi="宋体" w:cs="宋体"/>
          <w:kern w:val="0"/>
          <w:sz w:val="24"/>
          <w:szCs w:val="24"/>
        </w:rPr>
      </w:pPr>
      <w:r w:rsidRPr="00EA5728">
        <w:rPr>
          <w:rFonts w:ascii="宋体" w:hAnsi="宋体" w:cs="宋体" w:hint="eastAsia"/>
          <w:kern w:val="0"/>
          <w:sz w:val="24"/>
          <w:szCs w:val="24"/>
        </w:rPr>
        <w:t>4、</w:t>
      </w:r>
      <w:r w:rsidRPr="00EA5728">
        <w:rPr>
          <w:rFonts w:ascii="宋体" w:hAnsi="宋体" w:cs="宋体" w:hint="eastAsia"/>
          <w:b/>
          <w:bCs/>
          <w:kern w:val="0"/>
          <w:sz w:val="24"/>
          <w:szCs w:val="24"/>
        </w:rPr>
        <w:t>全部投标文件应装入同一密封袋内，密封包装，封口处应有投标人法定代表人或其授权代表签字并加盖投标单位公章；封面注明招标项目名称和编号，投标人的名称、地址、邮编、联系电话、联系人。</w:t>
      </w:r>
    </w:p>
    <w:p w:rsidR="00B947D2" w:rsidRPr="00EA5728" w:rsidRDefault="00BA27FD">
      <w:pPr>
        <w:widowControl/>
        <w:spacing w:line="420" w:lineRule="atLeast"/>
        <w:rPr>
          <w:rFonts w:ascii="宋体" w:hAnsi="宋体" w:cs="宋体"/>
          <w:kern w:val="0"/>
          <w:sz w:val="24"/>
          <w:szCs w:val="24"/>
        </w:rPr>
      </w:pPr>
      <w:r w:rsidRPr="00EA5728">
        <w:rPr>
          <w:rFonts w:ascii="宋体" w:hAnsi="宋体" w:cs="宋体" w:hint="eastAsia"/>
          <w:kern w:val="0"/>
          <w:sz w:val="24"/>
          <w:szCs w:val="24"/>
        </w:rPr>
        <w:t xml:space="preserve">    五 、投标文件的送达时间 </w:t>
      </w:r>
    </w:p>
    <w:p w:rsidR="00B947D2" w:rsidRPr="00EA5728" w:rsidRDefault="00BA27FD">
      <w:pPr>
        <w:widowControl/>
        <w:spacing w:line="420" w:lineRule="atLeast"/>
        <w:ind w:firstLine="480"/>
        <w:rPr>
          <w:rFonts w:ascii="宋体" w:hAnsi="宋体" w:cs="宋体"/>
          <w:kern w:val="0"/>
          <w:sz w:val="24"/>
          <w:szCs w:val="24"/>
        </w:rPr>
      </w:pPr>
      <w:r w:rsidRPr="00EA5728">
        <w:rPr>
          <w:rFonts w:ascii="宋体" w:hAnsi="宋体" w:cs="宋体" w:hint="eastAsia"/>
          <w:kern w:val="0"/>
          <w:sz w:val="24"/>
          <w:szCs w:val="24"/>
        </w:rPr>
        <w:t>1、开标地点即为投标文件的递交地点，招标人在投标截止时间前一小时内接收投标文件。</w:t>
      </w:r>
    </w:p>
    <w:p w:rsidR="00B947D2" w:rsidRPr="00EA5728" w:rsidRDefault="00BA27FD">
      <w:pPr>
        <w:widowControl/>
        <w:spacing w:line="420" w:lineRule="atLeast"/>
        <w:ind w:firstLine="480"/>
        <w:rPr>
          <w:rFonts w:ascii="宋体" w:hAnsi="宋体" w:cs="宋体"/>
          <w:kern w:val="0"/>
          <w:sz w:val="24"/>
          <w:szCs w:val="24"/>
        </w:rPr>
      </w:pPr>
      <w:r w:rsidRPr="00EA5728">
        <w:rPr>
          <w:rFonts w:ascii="宋体" w:hAnsi="宋体" w:cs="宋体" w:hint="eastAsia"/>
          <w:kern w:val="0"/>
          <w:sz w:val="24"/>
          <w:szCs w:val="24"/>
        </w:rPr>
        <w:t>2、投标截止时间即为开标时间，招标方将拒绝在投标截止时间后收到的投标文件。</w:t>
      </w:r>
    </w:p>
    <w:p w:rsidR="00B947D2" w:rsidRPr="00EA5728" w:rsidRDefault="00BA27FD">
      <w:pPr>
        <w:widowControl/>
        <w:spacing w:line="420" w:lineRule="atLeast"/>
        <w:ind w:firstLine="480"/>
        <w:rPr>
          <w:rFonts w:ascii="宋体" w:hAnsi="宋体" w:cs="宋体"/>
          <w:kern w:val="0"/>
          <w:sz w:val="24"/>
          <w:szCs w:val="24"/>
        </w:rPr>
      </w:pPr>
      <w:r w:rsidRPr="00EA5728">
        <w:rPr>
          <w:rFonts w:ascii="宋体" w:hAnsi="宋体" w:cs="宋体" w:hint="eastAsia"/>
          <w:kern w:val="0"/>
          <w:sz w:val="24"/>
          <w:szCs w:val="24"/>
        </w:rPr>
        <w:t>六、投标单位有下列情况之一的，</w:t>
      </w:r>
      <w:r w:rsidRPr="00EA5728">
        <w:rPr>
          <w:rFonts w:ascii="宋体" w:hAnsi="宋体" w:cs="宋体" w:hint="eastAsia"/>
          <w:kern w:val="0"/>
          <w:sz w:val="24"/>
          <w:szCs w:val="24"/>
          <w:lang w:val="en-GB"/>
        </w:rPr>
        <w:t>其投标将可能被拒绝或作无效投标处理：</w:t>
      </w:r>
    </w:p>
    <w:p w:rsidR="00B947D2" w:rsidRPr="00EA5728" w:rsidRDefault="00BA27FD">
      <w:pPr>
        <w:widowControl/>
        <w:spacing w:line="420" w:lineRule="atLeast"/>
        <w:ind w:firstLine="480"/>
        <w:rPr>
          <w:rFonts w:ascii="宋体" w:hAnsi="宋体" w:cs="宋体"/>
          <w:kern w:val="0"/>
          <w:sz w:val="24"/>
          <w:szCs w:val="24"/>
        </w:rPr>
      </w:pPr>
      <w:r w:rsidRPr="00EA5728">
        <w:rPr>
          <w:rFonts w:ascii="宋体" w:hAnsi="宋体" w:cs="宋体" w:hint="eastAsia"/>
          <w:kern w:val="0"/>
          <w:sz w:val="24"/>
          <w:szCs w:val="24"/>
        </w:rPr>
        <w:t>1、未在规定时间内将投标书送达规定地点的。</w:t>
      </w:r>
    </w:p>
    <w:p w:rsidR="00B947D2" w:rsidRPr="00EA5728" w:rsidRDefault="00BA27FD">
      <w:pPr>
        <w:widowControl/>
        <w:spacing w:line="420" w:lineRule="atLeast"/>
        <w:ind w:firstLine="480"/>
        <w:rPr>
          <w:rFonts w:ascii="宋体" w:hAnsi="宋体" w:cs="宋体"/>
          <w:kern w:val="0"/>
          <w:sz w:val="24"/>
          <w:szCs w:val="24"/>
        </w:rPr>
      </w:pPr>
      <w:r w:rsidRPr="00EA5728">
        <w:rPr>
          <w:rFonts w:ascii="宋体" w:hAnsi="宋体" w:cs="宋体" w:hint="eastAsia"/>
          <w:kern w:val="0"/>
          <w:sz w:val="24"/>
          <w:szCs w:val="24"/>
        </w:rPr>
        <w:t>2、投标书未按规定密封或未按要求加盖公章或投标文件签署不符合要求的。</w:t>
      </w:r>
    </w:p>
    <w:p w:rsidR="00B947D2" w:rsidRPr="00EA5728" w:rsidRDefault="00BA27FD">
      <w:pPr>
        <w:widowControl/>
        <w:spacing w:line="420" w:lineRule="atLeast"/>
        <w:ind w:firstLine="480"/>
        <w:rPr>
          <w:rFonts w:ascii="宋体" w:hAnsi="宋体" w:cs="宋体"/>
          <w:kern w:val="0"/>
          <w:sz w:val="24"/>
          <w:szCs w:val="24"/>
        </w:rPr>
      </w:pPr>
      <w:r w:rsidRPr="00EA5728">
        <w:rPr>
          <w:rFonts w:ascii="宋体" w:hAnsi="宋体" w:cs="宋体" w:hint="eastAsia"/>
          <w:kern w:val="0"/>
          <w:sz w:val="24"/>
          <w:szCs w:val="24"/>
        </w:rPr>
        <w:t>3、投标文件无法人代表签字或签字无法人代表有效委托的。</w:t>
      </w:r>
    </w:p>
    <w:p w:rsidR="00B947D2" w:rsidRPr="00EA5728" w:rsidRDefault="00BA27FD">
      <w:pPr>
        <w:widowControl/>
        <w:spacing w:line="420" w:lineRule="atLeast"/>
        <w:ind w:firstLine="480"/>
        <w:rPr>
          <w:rFonts w:ascii="宋体" w:hAnsi="宋体" w:cs="宋体"/>
          <w:kern w:val="0"/>
          <w:sz w:val="24"/>
          <w:szCs w:val="24"/>
        </w:rPr>
      </w:pPr>
      <w:r w:rsidRPr="00EA5728">
        <w:rPr>
          <w:rFonts w:ascii="宋体" w:hAnsi="宋体" w:cs="宋体" w:hint="eastAsia"/>
          <w:kern w:val="0"/>
          <w:sz w:val="24"/>
          <w:szCs w:val="24"/>
        </w:rPr>
        <w:t>4、投标单位不符合投标单位资格要求的。</w:t>
      </w:r>
    </w:p>
    <w:p w:rsidR="00B947D2" w:rsidRPr="00EA5728" w:rsidRDefault="00BA27FD">
      <w:pPr>
        <w:widowControl/>
        <w:spacing w:line="420" w:lineRule="atLeast"/>
        <w:ind w:firstLine="480"/>
        <w:rPr>
          <w:rFonts w:ascii="宋体" w:hAnsi="宋体" w:cs="宋体"/>
          <w:kern w:val="0"/>
          <w:sz w:val="24"/>
          <w:szCs w:val="24"/>
        </w:rPr>
      </w:pPr>
      <w:r w:rsidRPr="00EA5728">
        <w:rPr>
          <w:rFonts w:ascii="宋体" w:hAnsi="宋体" w:cs="宋体" w:hint="eastAsia"/>
          <w:kern w:val="0"/>
          <w:sz w:val="24"/>
          <w:szCs w:val="24"/>
        </w:rPr>
        <w:t>5、投标单位不符合产品报价要求的。</w:t>
      </w:r>
    </w:p>
    <w:p w:rsidR="00B947D2" w:rsidRPr="00EA5728" w:rsidRDefault="00BA27FD">
      <w:pPr>
        <w:widowControl/>
        <w:spacing w:line="420" w:lineRule="atLeast"/>
        <w:ind w:firstLine="480"/>
        <w:rPr>
          <w:rFonts w:ascii="宋体" w:hAnsi="宋体" w:cs="宋体"/>
          <w:kern w:val="0"/>
          <w:sz w:val="24"/>
          <w:szCs w:val="24"/>
        </w:rPr>
      </w:pPr>
      <w:r w:rsidRPr="00EA5728">
        <w:rPr>
          <w:rFonts w:ascii="宋体" w:hAnsi="宋体" w:cs="宋体" w:hint="eastAsia"/>
          <w:kern w:val="0"/>
          <w:sz w:val="24"/>
          <w:szCs w:val="24"/>
        </w:rPr>
        <w:t>6、投标文件中提供伪造、虚假材料的。</w:t>
      </w:r>
    </w:p>
    <w:p w:rsidR="00B947D2" w:rsidRPr="00EA5728" w:rsidRDefault="00BA27FD">
      <w:pPr>
        <w:widowControl/>
        <w:spacing w:line="420" w:lineRule="atLeast"/>
        <w:ind w:firstLine="480"/>
        <w:rPr>
          <w:rFonts w:ascii="宋体" w:hAnsi="宋体"/>
          <w:sz w:val="24"/>
        </w:rPr>
      </w:pPr>
      <w:r w:rsidRPr="00EA5728">
        <w:rPr>
          <w:rFonts w:ascii="宋体" w:hAnsi="宋体" w:cs="宋体" w:hint="eastAsia"/>
          <w:kern w:val="0"/>
          <w:sz w:val="24"/>
          <w:szCs w:val="24"/>
        </w:rPr>
        <w:t>7、投标单价及价格经评标小组认定明显不合理的。</w:t>
      </w:r>
    </w:p>
    <w:p w:rsidR="00B947D2" w:rsidRPr="00EA5728" w:rsidRDefault="00BA27FD">
      <w:pPr>
        <w:spacing w:line="360" w:lineRule="auto"/>
        <w:jc w:val="center"/>
        <w:rPr>
          <w:rFonts w:ascii="宋体" w:hAnsi="宋体"/>
          <w:b/>
          <w:sz w:val="32"/>
          <w:szCs w:val="32"/>
        </w:rPr>
      </w:pPr>
      <w:r w:rsidRPr="00EA5728">
        <w:rPr>
          <w:rFonts w:ascii="宋体" w:hAnsi="宋体" w:hint="eastAsia"/>
          <w:b/>
          <w:sz w:val="32"/>
          <w:szCs w:val="32"/>
        </w:rPr>
        <w:lastRenderedPageBreak/>
        <w:t>第五章   评标办法</w:t>
      </w:r>
    </w:p>
    <w:p w:rsidR="00B947D2" w:rsidRPr="00EA5728" w:rsidRDefault="00BA27FD">
      <w:pPr>
        <w:adjustRightInd w:val="0"/>
        <w:snapToGrid w:val="0"/>
        <w:spacing w:line="360" w:lineRule="auto"/>
        <w:ind w:right="17" w:firstLineChars="200" w:firstLine="480"/>
        <w:rPr>
          <w:rFonts w:ascii="宋体" w:hAnsi="宋体"/>
          <w:sz w:val="24"/>
          <w:szCs w:val="24"/>
        </w:rPr>
      </w:pPr>
      <w:r w:rsidRPr="00EA5728">
        <w:rPr>
          <w:rFonts w:ascii="宋体" w:hAnsi="宋体"/>
          <w:sz w:val="24"/>
          <w:szCs w:val="24"/>
        </w:rPr>
        <w:t>根据《中华人民共和国政府采购法》和《中华人民共和国招标投标法》的有关规定，为更好地做到公开、公平、公正，结合本次招标的特点，特制定本评标办法。评标小组用综合评分法对招标项目作出评标结论</w:t>
      </w:r>
      <w:r w:rsidRPr="00EA5728">
        <w:rPr>
          <w:rFonts w:ascii="宋体" w:hAnsi="宋体" w:hint="eastAsia"/>
          <w:sz w:val="24"/>
          <w:szCs w:val="24"/>
        </w:rPr>
        <w:t>。</w:t>
      </w:r>
    </w:p>
    <w:p w:rsidR="00B947D2" w:rsidRPr="00EA5728" w:rsidRDefault="00BA27FD">
      <w:pPr>
        <w:pStyle w:val="a6"/>
        <w:spacing w:line="360" w:lineRule="auto"/>
        <w:rPr>
          <w:rFonts w:hAnsi="宋体"/>
          <w:b/>
          <w:bCs/>
          <w:sz w:val="24"/>
          <w:szCs w:val="24"/>
        </w:rPr>
      </w:pPr>
      <w:r w:rsidRPr="00EA5728">
        <w:rPr>
          <w:rFonts w:hAnsi="宋体" w:hint="eastAsia"/>
          <w:b/>
          <w:bCs/>
          <w:sz w:val="24"/>
          <w:szCs w:val="24"/>
        </w:rPr>
        <w:t>一</w:t>
      </w:r>
      <w:r w:rsidRPr="00EA5728">
        <w:rPr>
          <w:rFonts w:hAnsi="宋体"/>
          <w:b/>
          <w:bCs/>
          <w:sz w:val="24"/>
          <w:szCs w:val="24"/>
        </w:rPr>
        <w:t>、评审办法</w:t>
      </w:r>
    </w:p>
    <w:p w:rsidR="00B947D2" w:rsidRPr="00EA5728" w:rsidRDefault="00BA27FD">
      <w:pPr>
        <w:adjustRightInd w:val="0"/>
        <w:snapToGrid w:val="0"/>
        <w:spacing w:line="360" w:lineRule="auto"/>
        <w:ind w:firstLineChars="200" w:firstLine="480"/>
        <w:rPr>
          <w:rFonts w:ascii="宋体" w:hAnsi="宋体"/>
          <w:sz w:val="24"/>
          <w:szCs w:val="24"/>
        </w:rPr>
      </w:pPr>
      <w:r w:rsidRPr="00EA5728">
        <w:rPr>
          <w:rFonts w:ascii="宋体" w:hAnsi="宋体"/>
          <w:sz w:val="24"/>
          <w:szCs w:val="24"/>
        </w:rPr>
        <w:t>评标采用综合评分法，评标委员会从投标报价、投标人的综合实力、信誉、业绩、售后服务、产品构成、技术性能、质量等方面进行评审。评标委员会根据评审情况，对各投标人的商务报价方面在分值范围内进行统一打分，对各投标人的资信商务方面在分值范围内进行统一打分，对各投标人的技术方面在分值范围内进行独立打分。</w:t>
      </w:r>
    </w:p>
    <w:p w:rsidR="00B947D2" w:rsidRPr="00EA5728" w:rsidRDefault="00BA27FD">
      <w:pPr>
        <w:adjustRightInd w:val="0"/>
        <w:snapToGrid w:val="0"/>
        <w:spacing w:line="360" w:lineRule="auto"/>
        <w:jc w:val="center"/>
        <w:rPr>
          <w:rFonts w:ascii="宋体" w:hAnsi="宋体"/>
          <w:b/>
          <w:sz w:val="24"/>
          <w:szCs w:val="24"/>
        </w:rPr>
      </w:pPr>
      <w:r w:rsidRPr="00EA5728">
        <w:rPr>
          <w:rFonts w:ascii="宋体" w:hAnsi="宋体"/>
          <w:b/>
          <w:sz w:val="24"/>
          <w:szCs w:val="24"/>
        </w:rPr>
        <w:t>每个投标人最终得分=商务报价分+技术分</w:t>
      </w:r>
    </w:p>
    <w:p w:rsidR="00B947D2" w:rsidRPr="00EA5728" w:rsidRDefault="00BA27FD">
      <w:pPr>
        <w:adjustRightInd w:val="0"/>
        <w:snapToGrid w:val="0"/>
        <w:spacing w:line="360" w:lineRule="auto"/>
        <w:rPr>
          <w:rFonts w:ascii="宋体" w:hAnsi="宋体"/>
          <w:sz w:val="24"/>
          <w:szCs w:val="24"/>
        </w:rPr>
      </w:pPr>
      <w:r w:rsidRPr="00EA5728">
        <w:rPr>
          <w:rFonts w:ascii="宋体" w:hAnsi="宋体"/>
          <w:sz w:val="24"/>
          <w:szCs w:val="24"/>
        </w:rPr>
        <w:t>评标委员会推荐得分最高的投标人为第一中标候选人、得分次高的投标人为第二中标候选人（如果得分相同，则按投标人报价从低到高顺序推荐为中标候选人；如果投标报价也相同，则抽签决定），并编写评标报告</w:t>
      </w:r>
    </w:p>
    <w:p w:rsidR="00B947D2" w:rsidRPr="00EA5728" w:rsidRDefault="00BA27FD">
      <w:pPr>
        <w:adjustRightInd w:val="0"/>
        <w:snapToGrid w:val="0"/>
        <w:spacing w:line="360" w:lineRule="auto"/>
        <w:rPr>
          <w:rFonts w:ascii="宋体" w:hAnsi="宋体"/>
          <w:b/>
          <w:sz w:val="24"/>
          <w:szCs w:val="24"/>
        </w:rPr>
      </w:pPr>
      <w:r w:rsidRPr="00EA5728">
        <w:rPr>
          <w:rFonts w:ascii="宋体" w:hAnsi="宋体" w:hint="eastAsia"/>
          <w:b/>
          <w:sz w:val="24"/>
          <w:szCs w:val="24"/>
        </w:rPr>
        <w:t>1、技术评审（总分5</w:t>
      </w:r>
      <w:r w:rsidRPr="00EA5728">
        <w:rPr>
          <w:rFonts w:ascii="宋体" w:hAnsi="宋体"/>
          <w:b/>
          <w:sz w:val="24"/>
          <w:szCs w:val="24"/>
        </w:rPr>
        <w:t>0</w:t>
      </w:r>
      <w:r w:rsidRPr="00EA5728">
        <w:rPr>
          <w:rFonts w:ascii="宋体" w:hAnsi="宋体" w:hint="eastAsia"/>
          <w:b/>
          <w:sz w:val="24"/>
          <w:szCs w:val="24"/>
        </w:rPr>
        <w:t>分）</w:t>
      </w:r>
    </w:p>
    <w:p w:rsidR="00B947D2" w:rsidRPr="00EA5728" w:rsidRDefault="00BA27FD">
      <w:pPr>
        <w:adjustRightInd w:val="0"/>
        <w:snapToGrid w:val="0"/>
        <w:spacing w:line="360" w:lineRule="auto"/>
        <w:ind w:firstLineChars="200" w:firstLine="480"/>
        <w:rPr>
          <w:rFonts w:ascii="宋体" w:hAnsi="宋体"/>
          <w:sz w:val="24"/>
          <w:szCs w:val="24"/>
        </w:rPr>
      </w:pPr>
      <w:r w:rsidRPr="00EA5728">
        <w:rPr>
          <w:rFonts w:ascii="宋体" w:hAnsi="宋体" w:hint="eastAsia"/>
          <w:sz w:val="24"/>
          <w:szCs w:val="24"/>
        </w:rPr>
        <w:t>由评标专家负责对投标文件的技术部分采用记名方式各自评分。</w:t>
      </w:r>
      <w:r w:rsidRPr="00EA5728">
        <w:rPr>
          <w:rFonts w:ascii="宋体" w:hAnsi="宋体" w:cs="黑体" w:hint="eastAsia"/>
          <w:sz w:val="24"/>
          <w:szCs w:val="24"/>
        </w:rPr>
        <w:t>投标人的最终技术部分的得分</w:t>
      </w:r>
      <w:r w:rsidRPr="00EA5728">
        <w:rPr>
          <w:rFonts w:ascii="宋体" w:hAnsi="宋体" w:hint="eastAsia"/>
          <w:sz w:val="24"/>
          <w:szCs w:val="24"/>
        </w:rPr>
        <w:t>为全体评标专家评分的算术平均值。如某一份评分表中某一项评分，超过评分细则所规定的分值范围，则该张打分表无效。</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162"/>
        <w:gridCol w:w="6350"/>
        <w:gridCol w:w="851"/>
      </w:tblGrid>
      <w:tr w:rsidR="00B947D2" w:rsidRPr="00EA5728">
        <w:trPr>
          <w:trHeight w:val="548"/>
        </w:trPr>
        <w:tc>
          <w:tcPr>
            <w:tcW w:w="1101" w:type="dxa"/>
            <w:vAlign w:val="center"/>
          </w:tcPr>
          <w:p w:rsidR="00B947D2" w:rsidRPr="00EA5728" w:rsidRDefault="00BA27FD">
            <w:pPr>
              <w:jc w:val="center"/>
              <w:rPr>
                <w:rFonts w:ascii="宋体" w:hAnsi="宋体"/>
                <w:szCs w:val="21"/>
              </w:rPr>
            </w:pPr>
            <w:r w:rsidRPr="00EA5728">
              <w:rPr>
                <w:rFonts w:ascii="宋体" w:hAnsi="宋体" w:hint="eastAsia"/>
                <w:b/>
                <w:szCs w:val="21"/>
              </w:rPr>
              <w:t>项目</w:t>
            </w:r>
          </w:p>
        </w:tc>
        <w:tc>
          <w:tcPr>
            <w:tcW w:w="7512" w:type="dxa"/>
            <w:gridSpan w:val="2"/>
            <w:vAlign w:val="center"/>
          </w:tcPr>
          <w:p w:rsidR="00B947D2" w:rsidRPr="00EA5728" w:rsidRDefault="00BA27FD">
            <w:pPr>
              <w:ind w:firstLine="482"/>
              <w:jc w:val="center"/>
              <w:rPr>
                <w:rFonts w:ascii="宋体" w:hAnsi="宋体"/>
                <w:b/>
                <w:szCs w:val="21"/>
              </w:rPr>
            </w:pPr>
            <w:r w:rsidRPr="00EA5728">
              <w:rPr>
                <w:rFonts w:ascii="宋体" w:hAnsi="宋体" w:hint="eastAsia"/>
                <w:b/>
                <w:szCs w:val="21"/>
              </w:rPr>
              <w:t>评分标准</w:t>
            </w:r>
          </w:p>
        </w:tc>
        <w:tc>
          <w:tcPr>
            <w:tcW w:w="851" w:type="dxa"/>
            <w:vAlign w:val="center"/>
          </w:tcPr>
          <w:p w:rsidR="00B947D2" w:rsidRPr="00EA5728" w:rsidRDefault="00BA27FD">
            <w:pPr>
              <w:rPr>
                <w:rFonts w:ascii="宋体" w:hAnsi="宋体"/>
                <w:b/>
                <w:szCs w:val="21"/>
              </w:rPr>
            </w:pPr>
            <w:r w:rsidRPr="00EA5728">
              <w:rPr>
                <w:rFonts w:ascii="宋体" w:hAnsi="宋体" w:hint="eastAsia"/>
                <w:b/>
                <w:szCs w:val="21"/>
              </w:rPr>
              <w:t>分值</w:t>
            </w:r>
          </w:p>
        </w:tc>
      </w:tr>
      <w:tr w:rsidR="00B947D2" w:rsidRPr="00EA5728">
        <w:trPr>
          <w:trHeight w:val="1102"/>
        </w:trPr>
        <w:tc>
          <w:tcPr>
            <w:tcW w:w="1101" w:type="dxa"/>
            <w:vMerge w:val="restart"/>
            <w:vAlign w:val="center"/>
          </w:tcPr>
          <w:p w:rsidR="00B947D2" w:rsidRPr="00EA5728" w:rsidRDefault="00BA27FD">
            <w:pPr>
              <w:ind w:leftChars="-33" w:left="-69" w:firstLine="2"/>
              <w:contextualSpacing/>
              <w:jc w:val="center"/>
              <w:rPr>
                <w:rFonts w:ascii="宋体" w:hAnsi="宋体"/>
                <w:szCs w:val="21"/>
              </w:rPr>
            </w:pPr>
            <w:r w:rsidRPr="00EA5728">
              <w:rPr>
                <w:rFonts w:ascii="宋体" w:hAnsi="宋体"/>
                <w:szCs w:val="21"/>
              </w:rPr>
              <w:t>技术分</w:t>
            </w:r>
            <w:r w:rsidRPr="00EA5728">
              <w:rPr>
                <w:rFonts w:ascii="宋体" w:hAnsi="宋体" w:hint="eastAsia"/>
                <w:szCs w:val="21"/>
              </w:rPr>
              <w:t>6</w:t>
            </w:r>
            <w:r w:rsidRPr="00EA5728">
              <w:rPr>
                <w:rFonts w:ascii="宋体" w:hAnsi="宋体"/>
                <w:szCs w:val="21"/>
              </w:rPr>
              <w:t>0分</w:t>
            </w:r>
          </w:p>
        </w:tc>
        <w:tc>
          <w:tcPr>
            <w:tcW w:w="1162" w:type="dxa"/>
            <w:vAlign w:val="center"/>
          </w:tcPr>
          <w:p w:rsidR="00B947D2" w:rsidRPr="00EA5728" w:rsidRDefault="00BA27FD">
            <w:pPr>
              <w:contextualSpacing/>
              <w:jc w:val="center"/>
              <w:rPr>
                <w:rFonts w:ascii="宋体" w:hAnsi="宋体"/>
                <w:szCs w:val="21"/>
              </w:rPr>
            </w:pPr>
            <w:r w:rsidRPr="00EA5728">
              <w:rPr>
                <w:rFonts w:ascii="宋体" w:hAnsi="宋体" w:hint="eastAsia"/>
                <w:szCs w:val="21"/>
              </w:rPr>
              <w:t>投标人业绩情况</w:t>
            </w:r>
          </w:p>
        </w:tc>
        <w:tc>
          <w:tcPr>
            <w:tcW w:w="6350" w:type="dxa"/>
            <w:vAlign w:val="center"/>
          </w:tcPr>
          <w:p w:rsidR="00B947D2" w:rsidRPr="00EA5728" w:rsidRDefault="00BA27FD" w:rsidP="002E047A">
            <w:pPr>
              <w:contextualSpacing/>
              <w:rPr>
                <w:rFonts w:ascii="宋体" w:hAnsi="宋体"/>
                <w:szCs w:val="21"/>
              </w:rPr>
            </w:pPr>
            <w:r w:rsidRPr="00EA5728">
              <w:rPr>
                <w:rFonts w:ascii="宋体" w:hAnsi="宋体" w:hint="eastAsia"/>
                <w:szCs w:val="21"/>
              </w:rPr>
              <w:t>投标人自2</w:t>
            </w:r>
            <w:r w:rsidRPr="00EA5728">
              <w:rPr>
                <w:rFonts w:ascii="宋体" w:hAnsi="宋体"/>
                <w:szCs w:val="21"/>
              </w:rPr>
              <w:t>01</w:t>
            </w:r>
            <w:r w:rsidR="00EA5728">
              <w:rPr>
                <w:rFonts w:ascii="宋体" w:hAnsi="宋体"/>
                <w:szCs w:val="21"/>
              </w:rPr>
              <w:t>8</w:t>
            </w:r>
            <w:r w:rsidRPr="00EA5728">
              <w:rPr>
                <w:rFonts w:ascii="宋体" w:hAnsi="宋体"/>
                <w:szCs w:val="21"/>
              </w:rPr>
              <w:t>年</w:t>
            </w:r>
            <w:r w:rsidR="002E047A">
              <w:rPr>
                <w:rFonts w:ascii="宋体" w:hAnsi="宋体"/>
                <w:szCs w:val="21"/>
              </w:rPr>
              <w:t>5</w:t>
            </w:r>
            <w:bookmarkStart w:id="0" w:name="_GoBack"/>
            <w:bookmarkEnd w:id="0"/>
            <w:r w:rsidRPr="00EA5728">
              <w:rPr>
                <w:rFonts w:ascii="宋体" w:hAnsi="宋体" w:hint="eastAsia"/>
                <w:szCs w:val="21"/>
              </w:rPr>
              <w:t>月1日至今办公家具业绩。每个得</w:t>
            </w:r>
            <w:r w:rsidRPr="00EA5728">
              <w:rPr>
                <w:rFonts w:ascii="宋体" w:hAnsi="宋体"/>
                <w:szCs w:val="21"/>
              </w:rPr>
              <w:t>1</w:t>
            </w:r>
            <w:r w:rsidRPr="00EA5728">
              <w:rPr>
                <w:rFonts w:ascii="宋体" w:hAnsi="宋体" w:hint="eastAsia"/>
                <w:szCs w:val="21"/>
              </w:rPr>
              <w:t>分，满分2分；（0-2）（投标文件中提供合同复印件及采购单位名称、项目负责人联系电话）</w:t>
            </w:r>
          </w:p>
        </w:tc>
        <w:tc>
          <w:tcPr>
            <w:tcW w:w="851" w:type="dxa"/>
            <w:vAlign w:val="center"/>
          </w:tcPr>
          <w:p w:rsidR="00B947D2" w:rsidRPr="00EA5728" w:rsidRDefault="00BA27FD">
            <w:pPr>
              <w:spacing w:line="360" w:lineRule="auto"/>
              <w:jc w:val="center"/>
              <w:rPr>
                <w:rFonts w:ascii="宋体" w:hAnsi="宋体"/>
                <w:szCs w:val="21"/>
              </w:rPr>
            </w:pPr>
            <w:r w:rsidRPr="00EA5728">
              <w:rPr>
                <w:rFonts w:ascii="宋体" w:hAnsi="宋体" w:hint="eastAsia"/>
                <w:szCs w:val="21"/>
              </w:rPr>
              <w:t>2分</w:t>
            </w:r>
          </w:p>
        </w:tc>
      </w:tr>
      <w:tr w:rsidR="00B947D2" w:rsidRPr="00EA5728">
        <w:trPr>
          <w:trHeight w:val="932"/>
        </w:trPr>
        <w:tc>
          <w:tcPr>
            <w:tcW w:w="1101" w:type="dxa"/>
            <w:vMerge/>
            <w:vAlign w:val="center"/>
          </w:tcPr>
          <w:p w:rsidR="00B947D2" w:rsidRPr="00EA5728" w:rsidRDefault="00B947D2">
            <w:pPr>
              <w:ind w:leftChars="-33" w:left="-69" w:firstLine="2"/>
              <w:contextualSpacing/>
              <w:jc w:val="center"/>
              <w:rPr>
                <w:rFonts w:ascii="宋体" w:hAnsi="宋体"/>
                <w:szCs w:val="21"/>
              </w:rPr>
            </w:pPr>
          </w:p>
        </w:tc>
        <w:tc>
          <w:tcPr>
            <w:tcW w:w="1162" w:type="dxa"/>
            <w:vAlign w:val="center"/>
          </w:tcPr>
          <w:p w:rsidR="00B947D2" w:rsidRPr="00EA5728" w:rsidRDefault="00BA27FD">
            <w:pPr>
              <w:contextualSpacing/>
              <w:jc w:val="center"/>
              <w:rPr>
                <w:rFonts w:ascii="宋体" w:hAnsi="宋体"/>
                <w:szCs w:val="21"/>
              </w:rPr>
            </w:pPr>
            <w:r w:rsidRPr="00EA5728">
              <w:rPr>
                <w:rFonts w:ascii="宋体" w:hAnsi="宋体"/>
                <w:szCs w:val="21"/>
                <w:lang w:val="zh-CN"/>
              </w:rPr>
              <w:t>项目实施</w:t>
            </w:r>
            <w:r w:rsidRPr="00EA5728">
              <w:rPr>
                <w:rFonts w:ascii="宋体" w:hAnsi="宋体" w:hint="eastAsia"/>
                <w:szCs w:val="21"/>
                <w:lang w:val="zh-CN"/>
              </w:rPr>
              <w:t>方案</w:t>
            </w:r>
          </w:p>
        </w:tc>
        <w:tc>
          <w:tcPr>
            <w:tcW w:w="6350" w:type="dxa"/>
            <w:vAlign w:val="center"/>
          </w:tcPr>
          <w:p w:rsidR="00B947D2" w:rsidRPr="00EA5728" w:rsidRDefault="00BA27FD">
            <w:pPr>
              <w:contextualSpacing/>
              <w:rPr>
                <w:rFonts w:ascii="宋体" w:hAnsi="宋体"/>
                <w:szCs w:val="21"/>
              </w:rPr>
            </w:pPr>
            <w:r w:rsidRPr="00EA5728">
              <w:rPr>
                <w:rFonts w:ascii="宋体" w:hAnsi="宋体"/>
                <w:szCs w:val="21"/>
              </w:rPr>
              <w:t>实施方案的科学性、合理性、规范性和可操作性，包括供货、验货、安装等内容</w:t>
            </w:r>
            <w:r w:rsidRPr="00EA5728">
              <w:rPr>
                <w:rFonts w:ascii="宋体" w:hAnsi="宋体" w:hint="eastAsia"/>
                <w:szCs w:val="21"/>
              </w:rPr>
              <w:t>横向评价</w:t>
            </w:r>
          </w:p>
        </w:tc>
        <w:tc>
          <w:tcPr>
            <w:tcW w:w="851" w:type="dxa"/>
            <w:vAlign w:val="center"/>
          </w:tcPr>
          <w:p w:rsidR="00B947D2" w:rsidRPr="00EA5728" w:rsidRDefault="00BA27FD">
            <w:pPr>
              <w:spacing w:line="360" w:lineRule="auto"/>
              <w:jc w:val="center"/>
              <w:rPr>
                <w:rFonts w:ascii="宋体" w:hAnsi="宋体"/>
                <w:szCs w:val="21"/>
              </w:rPr>
            </w:pPr>
            <w:r w:rsidRPr="00EA5728">
              <w:rPr>
                <w:rFonts w:ascii="宋体" w:hAnsi="宋体"/>
                <w:szCs w:val="21"/>
              </w:rPr>
              <w:t>6分</w:t>
            </w:r>
          </w:p>
        </w:tc>
      </w:tr>
      <w:tr w:rsidR="00B947D2" w:rsidRPr="00EA5728">
        <w:trPr>
          <w:trHeight w:val="1457"/>
        </w:trPr>
        <w:tc>
          <w:tcPr>
            <w:tcW w:w="1101" w:type="dxa"/>
            <w:vMerge/>
            <w:vAlign w:val="center"/>
          </w:tcPr>
          <w:p w:rsidR="00B947D2" w:rsidRPr="00EA5728" w:rsidRDefault="00B947D2">
            <w:pPr>
              <w:ind w:leftChars="-33" w:left="-69" w:firstLine="2"/>
              <w:contextualSpacing/>
              <w:jc w:val="center"/>
              <w:rPr>
                <w:rFonts w:ascii="宋体" w:hAnsi="宋体"/>
                <w:szCs w:val="21"/>
              </w:rPr>
            </w:pPr>
          </w:p>
        </w:tc>
        <w:tc>
          <w:tcPr>
            <w:tcW w:w="1162" w:type="dxa"/>
            <w:vAlign w:val="center"/>
          </w:tcPr>
          <w:p w:rsidR="00B947D2" w:rsidRPr="00EA5728" w:rsidRDefault="00BA27FD">
            <w:pPr>
              <w:contextualSpacing/>
              <w:jc w:val="center"/>
              <w:rPr>
                <w:rFonts w:ascii="宋体" w:hAnsi="宋体"/>
                <w:szCs w:val="21"/>
              </w:rPr>
            </w:pPr>
            <w:r w:rsidRPr="00EA5728">
              <w:rPr>
                <w:rFonts w:ascii="宋体" w:hAnsi="宋体" w:hint="eastAsia"/>
                <w:szCs w:val="21"/>
              </w:rPr>
              <w:t>售后服务与承诺</w:t>
            </w:r>
          </w:p>
        </w:tc>
        <w:tc>
          <w:tcPr>
            <w:tcW w:w="6350" w:type="dxa"/>
            <w:vAlign w:val="center"/>
          </w:tcPr>
          <w:p w:rsidR="00B947D2" w:rsidRPr="00EA5728" w:rsidRDefault="00BA27FD">
            <w:pPr>
              <w:ind w:left="-69" w:firstLine="2"/>
              <w:contextualSpacing/>
              <w:rPr>
                <w:rFonts w:ascii="宋体" w:hAnsi="宋体"/>
                <w:szCs w:val="21"/>
              </w:rPr>
            </w:pPr>
            <w:r w:rsidRPr="00EA5728">
              <w:rPr>
                <w:rFonts w:ascii="宋体" w:hAnsi="宋体" w:hint="eastAsia"/>
                <w:szCs w:val="21"/>
              </w:rPr>
              <w:t>1、质量保证期内售后服务承诺、质量保证期外售后服务承诺说明。其中必须包含故障响应时间、到达现场时间、处理故障方式及时间。投标人在投标文件中说明在保质期内提供的服务计划，质保期外服务计划与收费标准。0-5分</w:t>
            </w:r>
          </w:p>
          <w:p w:rsidR="00B947D2" w:rsidRPr="00EA5728" w:rsidRDefault="00BA27FD">
            <w:pPr>
              <w:ind w:leftChars="-33" w:left="-69" w:firstLine="2"/>
              <w:contextualSpacing/>
              <w:rPr>
                <w:rFonts w:ascii="宋体" w:hAnsi="宋体"/>
                <w:szCs w:val="21"/>
              </w:rPr>
            </w:pPr>
            <w:r w:rsidRPr="00EA5728">
              <w:rPr>
                <w:rFonts w:ascii="宋体" w:hAnsi="宋体" w:hint="eastAsia"/>
                <w:szCs w:val="21"/>
              </w:rPr>
              <w:t>2、本项目质保期不得少于</w:t>
            </w:r>
            <w:r w:rsidRPr="00EA5728">
              <w:rPr>
                <w:rFonts w:ascii="宋体" w:hAnsi="宋体"/>
                <w:szCs w:val="21"/>
              </w:rPr>
              <w:t>3</w:t>
            </w:r>
            <w:r w:rsidRPr="00EA5728">
              <w:rPr>
                <w:rFonts w:ascii="宋体" w:hAnsi="宋体" w:hint="eastAsia"/>
                <w:szCs w:val="21"/>
              </w:rPr>
              <w:t>年（</w:t>
            </w:r>
            <w:r w:rsidRPr="00EA5728">
              <w:rPr>
                <w:rFonts w:ascii="宋体" w:hAnsi="宋体"/>
                <w:szCs w:val="21"/>
              </w:rPr>
              <w:t>3</w:t>
            </w:r>
            <w:r w:rsidRPr="00EA5728">
              <w:rPr>
                <w:rFonts w:ascii="宋体" w:hAnsi="宋体" w:hint="eastAsia"/>
                <w:szCs w:val="21"/>
              </w:rPr>
              <w:t>年不得分），每增加1年得</w:t>
            </w:r>
            <w:r w:rsidRPr="00EA5728">
              <w:rPr>
                <w:rFonts w:ascii="宋体" w:hAnsi="宋体"/>
                <w:szCs w:val="21"/>
              </w:rPr>
              <w:t>1</w:t>
            </w:r>
            <w:r w:rsidRPr="00EA5728">
              <w:rPr>
                <w:rFonts w:ascii="宋体" w:hAnsi="宋体" w:hint="eastAsia"/>
                <w:szCs w:val="21"/>
              </w:rPr>
              <w:t>分，最高得</w:t>
            </w:r>
            <w:r w:rsidRPr="00EA5728">
              <w:rPr>
                <w:rFonts w:ascii="宋体" w:hAnsi="宋体"/>
                <w:szCs w:val="21"/>
              </w:rPr>
              <w:t>3</w:t>
            </w:r>
            <w:r w:rsidRPr="00EA5728">
              <w:rPr>
                <w:rFonts w:ascii="宋体" w:hAnsi="宋体" w:hint="eastAsia"/>
                <w:szCs w:val="21"/>
              </w:rPr>
              <w:t>分。0-</w:t>
            </w:r>
            <w:r w:rsidRPr="00EA5728">
              <w:rPr>
                <w:rFonts w:ascii="宋体" w:hAnsi="宋体"/>
                <w:szCs w:val="21"/>
              </w:rPr>
              <w:t>3</w:t>
            </w:r>
            <w:r w:rsidRPr="00EA5728">
              <w:rPr>
                <w:rFonts w:ascii="宋体" w:hAnsi="宋体" w:hint="eastAsia"/>
                <w:szCs w:val="21"/>
              </w:rPr>
              <w:t>分</w:t>
            </w:r>
          </w:p>
          <w:p w:rsidR="00B947D2" w:rsidRPr="00EA5728" w:rsidRDefault="00BA27FD">
            <w:pPr>
              <w:ind w:leftChars="-33" w:left="-69" w:firstLine="2"/>
              <w:contextualSpacing/>
              <w:rPr>
                <w:rFonts w:ascii="宋体" w:hAnsi="宋体"/>
                <w:szCs w:val="21"/>
              </w:rPr>
            </w:pPr>
            <w:r w:rsidRPr="00EA5728">
              <w:rPr>
                <w:rFonts w:ascii="宋体" w:hAnsi="宋体" w:hint="eastAsia"/>
                <w:szCs w:val="21"/>
              </w:rPr>
              <w:t>3、对该项目其他优惠方案进行评分。（0</w:t>
            </w:r>
            <w:r w:rsidRPr="00EA5728">
              <w:rPr>
                <w:rFonts w:ascii="宋体" w:hAnsi="宋体"/>
                <w:szCs w:val="21"/>
              </w:rPr>
              <w:t>-2分</w:t>
            </w:r>
            <w:r w:rsidRPr="00EA5728">
              <w:rPr>
                <w:rFonts w:ascii="宋体" w:hAnsi="宋体" w:hint="eastAsia"/>
                <w:szCs w:val="21"/>
              </w:rPr>
              <w:t>）</w:t>
            </w:r>
          </w:p>
        </w:tc>
        <w:tc>
          <w:tcPr>
            <w:tcW w:w="851" w:type="dxa"/>
            <w:vAlign w:val="center"/>
          </w:tcPr>
          <w:p w:rsidR="00B947D2" w:rsidRPr="00EA5728" w:rsidRDefault="00BA27FD">
            <w:pPr>
              <w:spacing w:line="360" w:lineRule="auto"/>
              <w:ind w:leftChars="-33" w:left="-69" w:firstLine="2"/>
              <w:jc w:val="center"/>
              <w:rPr>
                <w:rFonts w:ascii="宋体" w:hAnsi="宋体"/>
                <w:szCs w:val="21"/>
              </w:rPr>
            </w:pPr>
            <w:r w:rsidRPr="00EA5728">
              <w:rPr>
                <w:rFonts w:ascii="宋体" w:hAnsi="宋体"/>
                <w:szCs w:val="21"/>
              </w:rPr>
              <w:t>10</w:t>
            </w:r>
            <w:r w:rsidRPr="00EA5728">
              <w:rPr>
                <w:rFonts w:ascii="宋体" w:hAnsi="宋体" w:hint="eastAsia"/>
                <w:szCs w:val="21"/>
              </w:rPr>
              <w:t>分</w:t>
            </w:r>
          </w:p>
        </w:tc>
      </w:tr>
      <w:tr w:rsidR="00B947D2" w:rsidRPr="00EA5728">
        <w:trPr>
          <w:trHeight w:val="727"/>
        </w:trPr>
        <w:tc>
          <w:tcPr>
            <w:tcW w:w="1101" w:type="dxa"/>
            <w:vMerge/>
            <w:vAlign w:val="center"/>
          </w:tcPr>
          <w:p w:rsidR="00B947D2" w:rsidRPr="00EA5728" w:rsidRDefault="00B947D2">
            <w:pPr>
              <w:ind w:leftChars="-33" w:left="-69" w:firstLine="2"/>
              <w:contextualSpacing/>
              <w:rPr>
                <w:rFonts w:ascii="宋体" w:hAnsi="宋体"/>
                <w:szCs w:val="21"/>
              </w:rPr>
            </w:pPr>
          </w:p>
        </w:tc>
        <w:tc>
          <w:tcPr>
            <w:tcW w:w="1162" w:type="dxa"/>
            <w:vMerge w:val="restart"/>
            <w:shd w:val="clear" w:color="auto" w:fill="auto"/>
            <w:vAlign w:val="center"/>
          </w:tcPr>
          <w:p w:rsidR="00B947D2" w:rsidRPr="00EA5728" w:rsidRDefault="00BA27FD">
            <w:pPr>
              <w:ind w:leftChars="-33" w:left="-69" w:firstLine="2"/>
              <w:contextualSpacing/>
              <w:jc w:val="center"/>
              <w:rPr>
                <w:rFonts w:ascii="宋体" w:hAnsi="宋体"/>
                <w:szCs w:val="21"/>
              </w:rPr>
            </w:pPr>
            <w:r w:rsidRPr="00EA5728">
              <w:rPr>
                <w:rFonts w:ascii="宋体" w:hAnsi="宋体" w:hint="eastAsia"/>
                <w:szCs w:val="21"/>
              </w:rPr>
              <w:t>投标产品技术情况</w:t>
            </w:r>
          </w:p>
        </w:tc>
        <w:tc>
          <w:tcPr>
            <w:tcW w:w="6350" w:type="dxa"/>
            <w:shd w:val="clear" w:color="auto" w:fill="auto"/>
            <w:vAlign w:val="center"/>
          </w:tcPr>
          <w:p w:rsidR="00B947D2" w:rsidRPr="00EA5728" w:rsidRDefault="00BA27FD">
            <w:pPr>
              <w:ind w:leftChars="-33" w:left="-69" w:firstLine="2"/>
              <w:contextualSpacing/>
              <w:rPr>
                <w:rFonts w:ascii="宋体" w:hAnsi="宋体"/>
                <w:szCs w:val="21"/>
              </w:rPr>
            </w:pPr>
            <w:r w:rsidRPr="00EA5728">
              <w:rPr>
                <w:rFonts w:ascii="宋体" w:hAnsi="宋体" w:hint="eastAsia"/>
                <w:szCs w:val="21"/>
              </w:rPr>
              <w:t>投标货物的技术指标、主要技术参数、配置方案的完整性和合理性，与需求的符合程度。所有指标完全满足招标的，得16.0分，每偏离一项扣1分，扣完为止。</w:t>
            </w:r>
          </w:p>
        </w:tc>
        <w:tc>
          <w:tcPr>
            <w:tcW w:w="851" w:type="dxa"/>
            <w:shd w:val="clear" w:color="auto" w:fill="auto"/>
            <w:vAlign w:val="center"/>
          </w:tcPr>
          <w:p w:rsidR="00B947D2" w:rsidRPr="00EA5728" w:rsidRDefault="00BA27FD">
            <w:pPr>
              <w:ind w:leftChars="-33" w:left="-69" w:firstLine="2"/>
              <w:jc w:val="center"/>
              <w:rPr>
                <w:rFonts w:ascii="宋体" w:hAnsi="宋体"/>
                <w:szCs w:val="21"/>
              </w:rPr>
            </w:pPr>
            <w:r w:rsidRPr="00EA5728">
              <w:rPr>
                <w:rFonts w:ascii="宋体" w:hAnsi="宋体"/>
                <w:szCs w:val="21"/>
              </w:rPr>
              <w:t>16</w:t>
            </w:r>
            <w:r w:rsidRPr="00EA5728">
              <w:rPr>
                <w:rFonts w:ascii="宋体" w:hAnsi="宋体" w:hint="eastAsia"/>
                <w:szCs w:val="21"/>
              </w:rPr>
              <w:t>分</w:t>
            </w:r>
          </w:p>
        </w:tc>
      </w:tr>
      <w:tr w:rsidR="00B947D2" w:rsidRPr="00EA5728">
        <w:trPr>
          <w:trHeight w:val="1128"/>
        </w:trPr>
        <w:tc>
          <w:tcPr>
            <w:tcW w:w="1101" w:type="dxa"/>
            <w:vMerge/>
            <w:vAlign w:val="center"/>
          </w:tcPr>
          <w:p w:rsidR="00B947D2" w:rsidRPr="00EA5728" w:rsidRDefault="00B947D2">
            <w:pPr>
              <w:ind w:leftChars="-33" w:left="-69" w:firstLine="2"/>
              <w:contextualSpacing/>
              <w:rPr>
                <w:rFonts w:ascii="宋体" w:hAnsi="宋体"/>
                <w:szCs w:val="21"/>
              </w:rPr>
            </w:pPr>
          </w:p>
        </w:tc>
        <w:tc>
          <w:tcPr>
            <w:tcW w:w="1162" w:type="dxa"/>
            <w:vMerge/>
            <w:shd w:val="clear" w:color="auto" w:fill="auto"/>
            <w:vAlign w:val="center"/>
          </w:tcPr>
          <w:p w:rsidR="00B947D2" w:rsidRPr="00EA5728" w:rsidRDefault="00B947D2">
            <w:pPr>
              <w:ind w:leftChars="-33" w:left="-69" w:firstLine="2"/>
              <w:contextualSpacing/>
              <w:jc w:val="center"/>
              <w:rPr>
                <w:rFonts w:ascii="宋体" w:hAnsi="宋体"/>
                <w:szCs w:val="21"/>
              </w:rPr>
            </w:pPr>
          </w:p>
        </w:tc>
        <w:tc>
          <w:tcPr>
            <w:tcW w:w="6350" w:type="dxa"/>
            <w:shd w:val="clear" w:color="auto" w:fill="auto"/>
            <w:vAlign w:val="center"/>
          </w:tcPr>
          <w:p w:rsidR="00B947D2" w:rsidRPr="00EA5728" w:rsidRDefault="00BA27FD">
            <w:pPr>
              <w:ind w:leftChars="-33" w:left="-69" w:firstLine="2"/>
              <w:contextualSpacing/>
              <w:rPr>
                <w:rFonts w:ascii="宋体" w:hAnsi="宋体"/>
                <w:szCs w:val="21"/>
              </w:rPr>
            </w:pPr>
            <w:r w:rsidRPr="00EA5728">
              <w:rPr>
                <w:rFonts w:ascii="宋体" w:hAnsi="宋体" w:hint="eastAsia"/>
                <w:szCs w:val="21"/>
              </w:rPr>
              <w:t>投标产品的质量环保认证情况进行横向评价。</w:t>
            </w:r>
          </w:p>
          <w:p w:rsidR="00B947D2" w:rsidRPr="00EA5728" w:rsidRDefault="00BA27FD">
            <w:pPr>
              <w:ind w:leftChars="-33" w:left="-69" w:firstLine="2"/>
              <w:contextualSpacing/>
              <w:rPr>
                <w:rFonts w:ascii="宋体" w:hAnsi="宋体"/>
                <w:szCs w:val="21"/>
              </w:rPr>
            </w:pPr>
            <w:r w:rsidRPr="00EA5728">
              <w:rPr>
                <w:rFonts w:ascii="宋体" w:hAnsi="宋体" w:hint="eastAsia"/>
                <w:szCs w:val="21"/>
              </w:rPr>
              <w:t>如中国质量环保产品认证证书等证明材料的提供情况；投标产品是否具有中国环境标志产品认证证书横向评价</w:t>
            </w:r>
          </w:p>
        </w:tc>
        <w:tc>
          <w:tcPr>
            <w:tcW w:w="851" w:type="dxa"/>
            <w:shd w:val="clear" w:color="auto" w:fill="auto"/>
            <w:vAlign w:val="center"/>
          </w:tcPr>
          <w:p w:rsidR="00B947D2" w:rsidRPr="00EA5728" w:rsidRDefault="00BA27FD">
            <w:pPr>
              <w:ind w:leftChars="-33" w:left="-69" w:firstLine="2"/>
              <w:jc w:val="center"/>
              <w:rPr>
                <w:rFonts w:ascii="宋体" w:hAnsi="宋体"/>
                <w:szCs w:val="21"/>
              </w:rPr>
            </w:pPr>
            <w:r w:rsidRPr="00EA5728">
              <w:rPr>
                <w:rFonts w:ascii="宋体" w:hAnsi="宋体" w:hint="eastAsia"/>
                <w:szCs w:val="21"/>
              </w:rPr>
              <w:t>4分</w:t>
            </w:r>
          </w:p>
        </w:tc>
      </w:tr>
      <w:tr w:rsidR="00B947D2" w:rsidRPr="00EA5728">
        <w:trPr>
          <w:trHeight w:val="770"/>
        </w:trPr>
        <w:tc>
          <w:tcPr>
            <w:tcW w:w="1101" w:type="dxa"/>
            <w:vMerge/>
          </w:tcPr>
          <w:p w:rsidR="00B947D2" w:rsidRPr="00EA5728" w:rsidRDefault="00B947D2">
            <w:pPr>
              <w:ind w:leftChars="-33" w:left="-69" w:firstLine="2"/>
              <w:contextualSpacing/>
              <w:rPr>
                <w:rFonts w:ascii="宋体" w:hAnsi="宋体"/>
                <w:szCs w:val="21"/>
              </w:rPr>
            </w:pPr>
          </w:p>
        </w:tc>
        <w:tc>
          <w:tcPr>
            <w:tcW w:w="1162" w:type="dxa"/>
            <w:shd w:val="clear" w:color="auto" w:fill="auto"/>
            <w:vAlign w:val="center"/>
          </w:tcPr>
          <w:p w:rsidR="00B947D2" w:rsidRPr="00EA5728" w:rsidRDefault="00BA27FD">
            <w:pPr>
              <w:ind w:leftChars="-33" w:left="-69" w:firstLine="2"/>
              <w:contextualSpacing/>
              <w:jc w:val="center"/>
              <w:rPr>
                <w:rFonts w:ascii="宋体" w:hAnsi="宋体"/>
                <w:szCs w:val="21"/>
              </w:rPr>
            </w:pPr>
            <w:r w:rsidRPr="00EA5728">
              <w:rPr>
                <w:rFonts w:ascii="宋体" w:hAnsi="宋体"/>
                <w:szCs w:val="21"/>
              </w:rPr>
              <w:t>样品</w:t>
            </w:r>
          </w:p>
        </w:tc>
        <w:tc>
          <w:tcPr>
            <w:tcW w:w="6350" w:type="dxa"/>
            <w:shd w:val="clear" w:color="auto" w:fill="auto"/>
            <w:vAlign w:val="center"/>
          </w:tcPr>
          <w:p w:rsidR="00B947D2" w:rsidRPr="00EA5728" w:rsidRDefault="00BA27FD">
            <w:pPr>
              <w:ind w:leftChars="-33" w:left="-69" w:firstLine="2"/>
              <w:contextualSpacing/>
              <w:rPr>
                <w:rFonts w:ascii="宋体" w:hAnsi="宋体"/>
                <w:szCs w:val="21"/>
              </w:rPr>
            </w:pPr>
            <w:r w:rsidRPr="00EA5728">
              <w:rPr>
                <w:rFonts w:ascii="宋体" w:hAnsi="宋体" w:hint="eastAsia"/>
                <w:szCs w:val="21"/>
              </w:rPr>
              <w:t>对投标用材小样样品进行评价：</w:t>
            </w:r>
          </w:p>
          <w:p w:rsidR="00B947D2" w:rsidRPr="00EA5728" w:rsidRDefault="00BA27FD">
            <w:pPr>
              <w:pStyle w:val="af0"/>
              <w:numPr>
                <w:ilvl w:val="0"/>
                <w:numId w:val="4"/>
              </w:numPr>
              <w:ind w:firstLineChars="0"/>
              <w:contextualSpacing/>
              <w:rPr>
                <w:rFonts w:ascii="宋体" w:hAnsi="宋体"/>
                <w:szCs w:val="21"/>
              </w:rPr>
            </w:pPr>
            <w:r w:rsidRPr="00EA5728">
              <w:rPr>
                <w:rFonts w:ascii="宋体" w:hAnsi="宋体" w:hint="eastAsia"/>
                <w:szCs w:val="21"/>
              </w:rPr>
              <w:t>沙发皮质的样品（5分）</w:t>
            </w:r>
          </w:p>
          <w:p w:rsidR="00B947D2" w:rsidRPr="00EA5728" w:rsidRDefault="00BA27FD">
            <w:pPr>
              <w:pStyle w:val="af0"/>
              <w:numPr>
                <w:ilvl w:val="0"/>
                <w:numId w:val="4"/>
              </w:numPr>
              <w:ind w:firstLineChars="0"/>
              <w:contextualSpacing/>
              <w:rPr>
                <w:rFonts w:ascii="宋体" w:hAnsi="宋体"/>
                <w:szCs w:val="21"/>
              </w:rPr>
            </w:pPr>
            <w:r w:rsidRPr="00EA5728">
              <w:rPr>
                <w:rFonts w:ascii="宋体" w:hAnsi="宋体" w:hint="eastAsia"/>
                <w:szCs w:val="21"/>
              </w:rPr>
              <w:t>沙发框架的样品（2分）</w:t>
            </w:r>
          </w:p>
          <w:p w:rsidR="00B947D2" w:rsidRPr="00EA5728" w:rsidRDefault="00BA27FD">
            <w:pPr>
              <w:pStyle w:val="af0"/>
              <w:numPr>
                <w:ilvl w:val="0"/>
                <w:numId w:val="4"/>
              </w:numPr>
              <w:ind w:firstLineChars="0"/>
              <w:contextualSpacing/>
              <w:rPr>
                <w:rFonts w:ascii="宋体" w:hAnsi="宋体"/>
                <w:szCs w:val="21"/>
              </w:rPr>
            </w:pPr>
            <w:r w:rsidRPr="00EA5728">
              <w:rPr>
                <w:rFonts w:ascii="宋体" w:hAnsi="宋体"/>
                <w:szCs w:val="21"/>
              </w:rPr>
              <w:t>沙发海绵的样品</w:t>
            </w:r>
            <w:r w:rsidRPr="00EA5728">
              <w:rPr>
                <w:rFonts w:ascii="宋体" w:hAnsi="宋体" w:hint="eastAsia"/>
                <w:szCs w:val="21"/>
              </w:rPr>
              <w:t>（2分）</w:t>
            </w:r>
          </w:p>
          <w:p w:rsidR="00B947D2" w:rsidRPr="00EA5728" w:rsidRDefault="00BA27FD">
            <w:pPr>
              <w:pStyle w:val="af0"/>
              <w:numPr>
                <w:ilvl w:val="0"/>
                <w:numId w:val="4"/>
              </w:numPr>
              <w:ind w:firstLineChars="0"/>
              <w:contextualSpacing/>
              <w:rPr>
                <w:rFonts w:ascii="宋体" w:hAnsi="宋体"/>
                <w:szCs w:val="21"/>
              </w:rPr>
            </w:pPr>
            <w:r w:rsidRPr="00EA5728">
              <w:rPr>
                <w:rFonts w:ascii="宋体" w:hAnsi="宋体" w:hint="eastAsia"/>
                <w:szCs w:val="21"/>
              </w:rPr>
              <w:t>办公桌台面的样品（2分）</w:t>
            </w:r>
          </w:p>
          <w:p w:rsidR="00B947D2" w:rsidRPr="00EA5728" w:rsidRDefault="00BA27FD">
            <w:pPr>
              <w:pStyle w:val="af0"/>
              <w:numPr>
                <w:ilvl w:val="0"/>
                <w:numId w:val="4"/>
              </w:numPr>
              <w:ind w:firstLineChars="0"/>
              <w:contextualSpacing/>
              <w:rPr>
                <w:rFonts w:ascii="宋体" w:hAnsi="宋体"/>
                <w:szCs w:val="21"/>
              </w:rPr>
            </w:pPr>
            <w:r w:rsidRPr="00EA5728">
              <w:rPr>
                <w:rFonts w:ascii="宋体" w:hAnsi="宋体" w:hint="eastAsia"/>
                <w:szCs w:val="21"/>
              </w:rPr>
              <w:t>办公椅面料</w:t>
            </w:r>
            <w:r w:rsidRPr="00EA5728">
              <w:rPr>
                <w:rFonts w:ascii="宋体" w:hAnsi="宋体"/>
                <w:szCs w:val="21"/>
              </w:rPr>
              <w:t>的样品</w:t>
            </w:r>
            <w:r w:rsidRPr="00EA5728">
              <w:rPr>
                <w:rFonts w:ascii="宋体" w:hAnsi="宋体" w:hint="eastAsia"/>
                <w:szCs w:val="21"/>
              </w:rPr>
              <w:t>（1分）</w:t>
            </w:r>
          </w:p>
        </w:tc>
        <w:tc>
          <w:tcPr>
            <w:tcW w:w="851" w:type="dxa"/>
            <w:shd w:val="clear" w:color="auto" w:fill="auto"/>
            <w:vAlign w:val="center"/>
          </w:tcPr>
          <w:p w:rsidR="00B947D2" w:rsidRPr="00EA5728" w:rsidRDefault="00BA27FD">
            <w:pPr>
              <w:ind w:leftChars="-33" w:left="-69" w:firstLine="2"/>
              <w:jc w:val="center"/>
              <w:rPr>
                <w:rFonts w:ascii="宋体" w:hAnsi="宋体"/>
                <w:szCs w:val="21"/>
              </w:rPr>
            </w:pPr>
            <w:r w:rsidRPr="00EA5728">
              <w:rPr>
                <w:rFonts w:ascii="宋体" w:hAnsi="宋体"/>
                <w:szCs w:val="21"/>
              </w:rPr>
              <w:t>1</w:t>
            </w:r>
            <w:r w:rsidRPr="00EA5728">
              <w:rPr>
                <w:rFonts w:ascii="宋体" w:hAnsi="宋体" w:hint="eastAsia"/>
                <w:szCs w:val="21"/>
              </w:rPr>
              <w:t>2分</w:t>
            </w:r>
          </w:p>
        </w:tc>
      </w:tr>
    </w:tbl>
    <w:p w:rsidR="00B947D2" w:rsidRPr="00EA5728" w:rsidRDefault="00B947D2">
      <w:pPr>
        <w:adjustRightInd w:val="0"/>
        <w:snapToGrid w:val="0"/>
        <w:spacing w:line="360" w:lineRule="auto"/>
        <w:rPr>
          <w:rFonts w:ascii="宋体" w:hAnsi="宋体"/>
          <w:sz w:val="24"/>
          <w:szCs w:val="24"/>
        </w:rPr>
      </w:pPr>
    </w:p>
    <w:p w:rsidR="00B947D2" w:rsidRPr="00EA5728" w:rsidRDefault="00BA27FD">
      <w:pPr>
        <w:adjustRightInd w:val="0"/>
        <w:snapToGrid w:val="0"/>
        <w:spacing w:line="360" w:lineRule="auto"/>
        <w:rPr>
          <w:rFonts w:ascii="宋体" w:hAnsi="宋体"/>
          <w:b/>
          <w:sz w:val="24"/>
          <w:szCs w:val="24"/>
        </w:rPr>
      </w:pPr>
      <w:r w:rsidRPr="00EA5728">
        <w:rPr>
          <w:rFonts w:ascii="宋体" w:hAnsi="宋体" w:hint="eastAsia"/>
          <w:b/>
          <w:sz w:val="24"/>
          <w:szCs w:val="24"/>
        </w:rPr>
        <w:t>2、商务评审（总分5</w:t>
      </w:r>
      <w:r w:rsidRPr="00EA5728">
        <w:rPr>
          <w:rFonts w:ascii="宋体" w:hAnsi="宋体"/>
          <w:b/>
          <w:sz w:val="24"/>
          <w:szCs w:val="24"/>
        </w:rPr>
        <w:t>0</w:t>
      </w:r>
      <w:r w:rsidRPr="00EA5728">
        <w:rPr>
          <w:rFonts w:ascii="宋体" w:hAnsi="宋体" w:hint="eastAsia"/>
          <w:b/>
          <w:sz w:val="24"/>
          <w:szCs w:val="24"/>
        </w:rPr>
        <w:t>分）</w:t>
      </w:r>
    </w:p>
    <w:p w:rsidR="00B947D2" w:rsidRPr="00EA5728" w:rsidRDefault="00BA27FD">
      <w:pPr>
        <w:adjustRightInd w:val="0"/>
        <w:snapToGrid w:val="0"/>
        <w:spacing w:line="360" w:lineRule="auto"/>
        <w:ind w:firstLineChars="200" w:firstLine="480"/>
        <w:rPr>
          <w:rFonts w:ascii="宋体" w:hAnsi="宋体"/>
          <w:sz w:val="24"/>
          <w:szCs w:val="24"/>
        </w:rPr>
      </w:pPr>
      <w:r w:rsidRPr="00EA5728">
        <w:rPr>
          <w:rFonts w:ascii="宋体" w:hAnsi="宋体"/>
          <w:sz w:val="24"/>
          <w:szCs w:val="24"/>
        </w:rPr>
        <w:t>评标基准价以满足招标文件要求且投标价格最低的投标报价为评标基准价，其商务报价分为</w:t>
      </w:r>
      <w:r w:rsidRPr="00EA5728">
        <w:rPr>
          <w:rFonts w:ascii="宋体" w:hAnsi="宋体" w:hint="eastAsia"/>
          <w:sz w:val="24"/>
          <w:szCs w:val="24"/>
        </w:rPr>
        <w:t>5</w:t>
      </w:r>
      <w:r w:rsidRPr="00EA5728">
        <w:rPr>
          <w:rFonts w:ascii="宋体" w:hAnsi="宋体"/>
          <w:sz w:val="24"/>
          <w:szCs w:val="24"/>
        </w:rPr>
        <w:t>0分</w:t>
      </w:r>
      <w:r w:rsidRPr="00EA5728">
        <w:rPr>
          <w:rFonts w:ascii="宋体" w:hAnsi="宋体" w:hint="eastAsia"/>
          <w:sz w:val="24"/>
          <w:szCs w:val="24"/>
        </w:rPr>
        <w:t>。</w:t>
      </w:r>
    </w:p>
    <w:p w:rsidR="00B947D2" w:rsidRPr="00EA5728" w:rsidRDefault="00BA27FD">
      <w:pPr>
        <w:adjustRightInd w:val="0"/>
        <w:snapToGrid w:val="0"/>
        <w:spacing w:line="360" w:lineRule="auto"/>
        <w:ind w:firstLineChars="200" w:firstLine="482"/>
        <w:jc w:val="center"/>
        <w:rPr>
          <w:rFonts w:ascii="宋体" w:hAnsi="宋体"/>
          <w:b/>
          <w:sz w:val="24"/>
          <w:szCs w:val="24"/>
        </w:rPr>
      </w:pPr>
      <w:r w:rsidRPr="00EA5728">
        <w:rPr>
          <w:rFonts w:ascii="宋体" w:hAnsi="宋体"/>
          <w:b/>
          <w:sz w:val="24"/>
          <w:szCs w:val="24"/>
        </w:rPr>
        <w:t>商务得分=（评标基准价/投标报价）×</w:t>
      </w:r>
      <w:r w:rsidRPr="00EA5728">
        <w:rPr>
          <w:rFonts w:ascii="宋体" w:hAnsi="宋体" w:hint="eastAsia"/>
          <w:b/>
          <w:sz w:val="24"/>
          <w:szCs w:val="24"/>
        </w:rPr>
        <w:t>5</w:t>
      </w:r>
      <w:r w:rsidRPr="00EA5728">
        <w:rPr>
          <w:rFonts w:ascii="宋体" w:hAnsi="宋体"/>
          <w:b/>
          <w:sz w:val="24"/>
          <w:szCs w:val="24"/>
        </w:rPr>
        <w:t>0%×100，保留小数2位</w:t>
      </w:r>
    </w:p>
    <w:p w:rsidR="00B947D2" w:rsidRPr="00EA5728" w:rsidRDefault="00BA27FD">
      <w:pPr>
        <w:adjustRightInd w:val="0"/>
        <w:snapToGrid w:val="0"/>
        <w:spacing w:line="360" w:lineRule="auto"/>
        <w:ind w:firstLineChars="200" w:firstLine="480"/>
        <w:rPr>
          <w:rFonts w:ascii="宋体" w:hAnsi="宋体"/>
          <w:sz w:val="24"/>
          <w:szCs w:val="24"/>
        </w:rPr>
      </w:pPr>
      <w:r w:rsidRPr="00EA5728">
        <w:rPr>
          <w:rFonts w:ascii="宋体" w:hAnsi="宋体" w:hint="eastAsia"/>
          <w:sz w:val="24"/>
          <w:szCs w:val="24"/>
        </w:rPr>
        <w:t>由商务评标专家对投标文件进行商务评审。商务评标专家应对商务报价的范围、单价等进行全面审阅和对比分析，找出报价差异的原因及存在的问题。商务报价评审应以报价口径范围一致的评标价为依据。评标价应在最终报价的基础上，按照招标文件约定的因素和方法进行计算。凡属招标文件的原因造成报价口径范围不一致的，应予以调整，但因投标人自身失误造成多算、少算、漏算的，不得调整。</w:t>
      </w:r>
    </w:p>
    <w:p w:rsidR="00B947D2" w:rsidRPr="00EA5728" w:rsidRDefault="00BA27FD">
      <w:pPr>
        <w:adjustRightInd w:val="0"/>
        <w:snapToGrid w:val="0"/>
        <w:spacing w:line="360" w:lineRule="auto"/>
        <w:rPr>
          <w:rFonts w:ascii="宋体" w:hAnsi="宋体"/>
          <w:sz w:val="24"/>
          <w:szCs w:val="24"/>
        </w:rPr>
      </w:pPr>
      <w:r w:rsidRPr="00EA5728">
        <w:rPr>
          <w:rFonts w:ascii="宋体" w:hAnsi="宋体" w:hint="eastAsia"/>
          <w:sz w:val="24"/>
          <w:szCs w:val="24"/>
        </w:rPr>
        <w:t>3、投标人的综合得分为以上两部分评分的总和。</w:t>
      </w:r>
    </w:p>
    <w:p w:rsidR="00B947D2" w:rsidRPr="00EA5728" w:rsidRDefault="00BA27FD">
      <w:pPr>
        <w:adjustRightInd w:val="0"/>
        <w:snapToGrid w:val="0"/>
        <w:spacing w:line="360" w:lineRule="auto"/>
        <w:rPr>
          <w:rFonts w:ascii="宋体" w:hAnsi="宋体"/>
          <w:sz w:val="24"/>
          <w:szCs w:val="24"/>
        </w:rPr>
      </w:pPr>
      <w:r w:rsidRPr="00EA5728">
        <w:rPr>
          <w:rFonts w:ascii="宋体" w:hAnsi="宋体" w:hint="eastAsia"/>
          <w:sz w:val="24"/>
          <w:szCs w:val="24"/>
        </w:rPr>
        <w:t xml:space="preserve">4.评标报告 </w:t>
      </w:r>
    </w:p>
    <w:p w:rsidR="00B947D2" w:rsidRPr="00EA5728" w:rsidRDefault="00BA27FD">
      <w:pPr>
        <w:adjustRightInd w:val="0"/>
        <w:snapToGrid w:val="0"/>
        <w:spacing w:line="360" w:lineRule="auto"/>
        <w:ind w:firstLine="435"/>
        <w:rPr>
          <w:rFonts w:ascii="宋体" w:hAnsi="宋体"/>
          <w:sz w:val="24"/>
          <w:szCs w:val="24"/>
        </w:rPr>
      </w:pPr>
      <w:r w:rsidRPr="00EA5728">
        <w:rPr>
          <w:rFonts w:ascii="宋体" w:hAnsi="宋体" w:hint="eastAsia"/>
          <w:sz w:val="24"/>
          <w:szCs w:val="24"/>
        </w:rPr>
        <w:t>评标委员会应根据评标情况和结果，向招标领导小组提交评标报告。评标报告应由评标委员会起草，按少数服从多数的原则通过。评标委员会全体成员应在评标报告上签字认可，评标专家如有保留意见可以在评标报告中阐明。</w:t>
      </w:r>
    </w:p>
    <w:p w:rsidR="00B947D2" w:rsidRPr="00EA5728" w:rsidRDefault="00BA27FD">
      <w:pPr>
        <w:adjustRightInd w:val="0"/>
        <w:snapToGrid w:val="0"/>
        <w:spacing w:line="360" w:lineRule="auto"/>
        <w:ind w:firstLine="435"/>
        <w:rPr>
          <w:rFonts w:ascii="宋体" w:hAnsi="宋体"/>
          <w:sz w:val="24"/>
          <w:szCs w:val="24"/>
        </w:rPr>
      </w:pPr>
      <w:r w:rsidRPr="00EA5728">
        <w:rPr>
          <w:rFonts w:ascii="宋体" w:hAnsi="宋体" w:hint="eastAsia"/>
          <w:sz w:val="24"/>
          <w:szCs w:val="24"/>
        </w:rPr>
        <w:t>评标委员会应在评标报告中，由得分从高到低推荐前二名为中标候选人。得分相同时，投标价低者优先。若第一中标候选人在中标后30天内拒绝与采购人签订合同的，采购人可以与第二中标候选人签约采购货物；若第一中标候选人签订合同后未按合同及采购人要求进行产品设计制作的，采购人有权与其解除合同并与第二中标候选人签订采购合同。</w:t>
      </w:r>
    </w:p>
    <w:p w:rsidR="00B947D2" w:rsidRPr="00EA5728" w:rsidRDefault="00B947D2">
      <w:pPr>
        <w:adjustRightInd w:val="0"/>
        <w:snapToGrid w:val="0"/>
        <w:spacing w:line="360" w:lineRule="auto"/>
        <w:rPr>
          <w:rFonts w:ascii="宋体" w:hAnsi="宋体"/>
          <w:sz w:val="24"/>
          <w:szCs w:val="24"/>
        </w:rPr>
      </w:pPr>
    </w:p>
    <w:p w:rsidR="00B947D2" w:rsidRPr="00EA5728" w:rsidRDefault="00B947D2">
      <w:pPr>
        <w:adjustRightInd w:val="0"/>
        <w:snapToGrid w:val="0"/>
        <w:spacing w:line="360" w:lineRule="auto"/>
        <w:rPr>
          <w:rFonts w:ascii="宋体" w:hAnsi="宋体"/>
          <w:sz w:val="24"/>
          <w:szCs w:val="24"/>
        </w:rPr>
      </w:pPr>
    </w:p>
    <w:p w:rsidR="00B947D2" w:rsidRPr="00EA5728" w:rsidRDefault="00B947D2">
      <w:pPr>
        <w:adjustRightInd w:val="0"/>
        <w:snapToGrid w:val="0"/>
        <w:spacing w:line="360" w:lineRule="auto"/>
        <w:rPr>
          <w:rFonts w:ascii="宋体" w:hAnsi="宋体"/>
          <w:sz w:val="24"/>
          <w:szCs w:val="24"/>
        </w:rPr>
      </w:pPr>
    </w:p>
    <w:p w:rsidR="00B947D2" w:rsidRPr="00EA5728" w:rsidRDefault="00B947D2">
      <w:pPr>
        <w:adjustRightInd w:val="0"/>
        <w:snapToGrid w:val="0"/>
        <w:spacing w:line="360" w:lineRule="auto"/>
        <w:rPr>
          <w:rFonts w:ascii="宋体" w:hAnsi="宋体"/>
          <w:sz w:val="24"/>
          <w:szCs w:val="24"/>
        </w:rPr>
      </w:pPr>
    </w:p>
    <w:p w:rsidR="00B947D2" w:rsidRPr="00EA5728" w:rsidRDefault="00B947D2">
      <w:pPr>
        <w:adjustRightInd w:val="0"/>
        <w:snapToGrid w:val="0"/>
        <w:spacing w:line="360" w:lineRule="auto"/>
        <w:rPr>
          <w:rFonts w:ascii="宋体" w:hAnsi="宋体"/>
          <w:sz w:val="24"/>
          <w:szCs w:val="24"/>
        </w:rPr>
      </w:pPr>
    </w:p>
    <w:p w:rsidR="00B947D2" w:rsidRPr="00EA5728" w:rsidRDefault="00B947D2">
      <w:pPr>
        <w:adjustRightInd w:val="0"/>
        <w:snapToGrid w:val="0"/>
        <w:spacing w:line="360" w:lineRule="auto"/>
        <w:rPr>
          <w:rFonts w:ascii="宋体" w:hAnsi="宋体"/>
          <w:sz w:val="24"/>
          <w:szCs w:val="24"/>
        </w:rPr>
      </w:pPr>
    </w:p>
    <w:p w:rsidR="00B947D2" w:rsidRPr="00EA5728" w:rsidRDefault="00BA27FD">
      <w:pPr>
        <w:spacing w:line="360" w:lineRule="auto"/>
        <w:jc w:val="center"/>
        <w:rPr>
          <w:rFonts w:ascii="宋体" w:hAnsi="宋体"/>
          <w:b/>
          <w:sz w:val="32"/>
          <w:szCs w:val="32"/>
        </w:rPr>
      </w:pPr>
      <w:r w:rsidRPr="00EA5728">
        <w:rPr>
          <w:rFonts w:ascii="宋体" w:hAnsi="宋体" w:hint="eastAsia"/>
          <w:b/>
          <w:sz w:val="32"/>
          <w:szCs w:val="32"/>
        </w:rPr>
        <w:lastRenderedPageBreak/>
        <w:t>第六章</w:t>
      </w:r>
      <w:r w:rsidRPr="00EA5728">
        <w:rPr>
          <w:rFonts w:ascii="宋体" w:hAnsi="宋体"/>
          <w:b/>
          <w:sz w:val="32"/>
          <w:szCs w:val="32"/>
        </w:rPr>
        <w:t xml:space="preserve">  </w:t>
      </w:r>
      <w:r w:rsidRPr="00EA5728">
        <w:rPr>
          <w:rFonts w:ascii="宋体" w:hAnsi="宋体" w:hint="eastAsia"/>
          <w:b/>
          <w:sz w:val="32"/>
          <w:szCs w:val="32"/>
        </w:rPr>
        <w:t>投标相关文件格式</w:t>
      </w:r>
    </w:p>
    <w:bookmarkStart w:id="1" w:name="_Toc350938485"/>
    <w:p w:rsidR="00B947D2" w:rsidRPr="00EA5728" w:rsidRDefault="00BA27FD">
      <w:pPr>
        <w:widowControl/>
        <w:spacing w:before="260" w:after="260" w:line="270" w:lineRule="atLeast"/>
        <w:ind w:leftChars="-67" w:left="-141"/>
        <w:jc w:val="left"/>
        <w:rPr>
          <w:rFonts w:ascii="宋体" w:hAnsi="宋体"/>
          <w:b/>
          <w:bCs/>
          <w:kern w:val="0"/>
          <w:szCs w:val="21"/>
        </w:rPr>
      </w:pPr>
      <w:r w:rsidRPr="00EA5728">
        <w:rPr>
          <w:rFonts w:ascii="宋体" w:hAnsi="宋体"/>
          <w:noProof/>
          <w:kern w:val="0"/>
        </w:rPr>
        <mc:AlternateContent>
          <mc:Choice Requires="wps">
            <w:drawing>
              <wp:anchor distT="0" distB="0" distL="114300" distR="114300" simplePos="0" relativeHeight="251671552" behindDoc="0" locked="0" layoutInCell="1" allowOverlap="1">
                <wp:simplePos x="0" y="0"/>
                <wp:positionH relativeFrom="column">
                  <wp:posOffset>4867275</wp:posOffset>
                </wp:positionH>
                <wp:positionV relativeFrom="paragraph">
                  <wp:posOffset>10795</wp:posOffset>
                </wp:positionV>
                <wp:extent cx="1028700" cy="495300"/>
                <wp:effectExtent l="10795" t="7620" r="8255" b="1143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95300"/>
                        </a:xfrm>
                        <a:prstGeom prst="rect">
                          <a:avLst/>
                        </a:prstGeom>
                        <a:solidFill>
                          <a:srgbClr val="FFFFFF"/>
                        </a:solidFill>
                        <a:ln w="9525">
                          <a:solidFill>
                            <a:srgbClr val="000000"/>
                          </a:solidFill>
                          <a:miter lim="800000"/>
                        </a:ln>
                      </wps:spPr>
                      <wps:txbx>
                        <w:txbxContent>
                          <w:p w:rsidR="00B947D2" w:rsidRDefault="00BA27FD">
                            <w:pPr>
                              <w:spacing w:line="480" w:lineRule="atLeast"/>
                              <w:rPr>
                                <w:rFonts w:ascii="Verdana" w:hAnsi="Verdana"/>
                                <w:b/>
                                <w:sz w:val="28"/>
                                <w:szCs w:val="28"/>
                              </w:rPr>
                            </w:pPr>
                            <w:r>
                              <w:rPr>
                                <w:rFonts w:hint="eastAsia"/>
                                <w:b/>
                                <w:sz w:val="28"/>
                                <w:szCs w:val="28"/>
                              </w:rPr>
                              <w:t>正（副）本</w:t>
                            </w:r>
                          </w:p>
                        </w:txbxContent>
                      </wps:txbx>
                      <wps:bodyPr rot="0" vert="horz" wrap="square" lIns="91440" tIns="45720" rIns="91440" bIns="45720" anchor="t" anchorCtr="0" upright="1">
                        <a:noAutofit/>
                      </wps:bodyPr>
                    </wps:wsp>
                  </a:graphicData>
                </a:graphic>
              </wp:anchor>
            </w:drawing>
          </mc:Choice>
          <mc:Fallback xmlns:wpsCustomData="http://www.wps.cn/officeDocument/2013/wpsCustomData">
            <w:pict>
              <v:shape id="Text Box 2" o:spid="_x0000_s1026" o:spt="202" type="#_x0000_t202" style="position:absolute;left:0pt;margin-left:383.25pt;margin-top:0.85pt;height:39pt;width:81pt;z-index:251671552;mso-width-relative:page;mso-height-relative:page;" fillcolor="#FFFFFF" filled="t" stroked="t" coordsize="21600,21600" o:gfxdata="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PJF8BNUAAAAIAQAADwAAAAAAAAABACAAAAAiAAAAZHJzL2Rvd25yZXYueG1sUEsBAhQA&#10;FAAAAAgAh07iQJIkHK4uAgAAhgQAAA4AAAAAAAAAAQAgAAAAJAEAAGRycy9lMm9Eb2MueG1sUEsF&#10;BgAAAAAGAAYAWQEAAMQFAAAAAA==&#10;">
                <v:fill on="t" focussize="0,0"/>
                <v:stroke color="#000000" miterlimit="8" joinstyle="miter"/>
                <v:imagedata o:title=""/>
                <o:lock v:ext="edit" aspectratio="f"/>
                <v:textbox>
                  <w:txbxContent>
                    <w:p>
                      <w:pPr>
                        <w:spacing w:line="480" w:lineRule="atLeast"/>
                        <w:rPr>
                          <w:rFonts w:ascii="Verdana" w:hAnsi="Verdana"/>
                          <w:b/>
                          <w:sz w:val="28"/>
                          <w:szCs w:val="28"/>
                        </w:rPr>
                      </w:pPr>
                      <w:r>
                        <w:rPr>
                          <w:rFonts w:hint="eastAsia"/>
                          <w:b/>
                          <w:sz w:val="28"/>
                          <w:szCs w:val="28"/>
                        </w:rPr>
                        <w:t>正（副）本</w:t>
                      </w:r>
                    </w:p>
                  </w:txbxContent>
                </v:textbox>
              </v:shape>
            </w:pict>
          </mc:Fallback>
        </mc:AlternateContent>
      </w:r>
      <w:r w:rsidRPr="00EA5728">
        <w:rPr>
          <w:rFonts w:ascii="宋体" w:hAnsi="宋体"/>
          <w:b/>
          <w:bCs/>
          <w:kern w:val="0"/>
          <w:sz w:val="36"/>
          <w:szCs w:val="36"/>
        </w:rPr>
        <w:t>附件</w:t>
      </w:r>
      <w:r w:rsidRPr="00EA5728">
        <w:rPr>
          <w:rFonts w:ascii="宋体" w:hAnsi="宋体" w:hint="eastAsia"/>
          <w:b/>
          <w:bCs/>
          <w:kern w:val="0"/>
          <w:sz w:val="36"/>
          <w:szCs w:val="36"/>
        </w:rPr>
        <w:t>一</w:t>
      </w:r>
      <w:r w:rsidRPr="00EA5728">
        <w:rPr>
          <w:rFonts w:ascii="宋体" w:hAnsi="宋体"/>
          <w:b/>
          <w:bCs/>
          <w:kern w:val="0"/>
          <w:sz w:val="36"/>
          <w:szCs w:val="36"/>
        </w:rPr>
        <w:t xml:space="preserve">                  封面格式1</w:t>
      </w:r>
      <w:bookmarkEnd w:id="1"/>
    </w:p>
    <w:p w:rsidR="00B947D2" w:rsidRPr="00EA5728" w:rsidRDefault="00B947D2">
      <w:pPr>
        <w:widowControl/>
        <w:tabs>
          <w:tab w:val="left" w:pos="8280"/>
        </w:tabs>
        <w:spacing w:line="360" w:lineRule="auto"/>
        <w:ind w:leftChars="-67" w:left="-141" w:firstLine="480"/>
        <w:jc w:val="center"/>
        <w:rPr>
          <w:rFonts w:ascii="宋体" w:hAnsi="宋体"/>
          <w:b/>
          <w:kern w:val="0"/>
          <w:sz w:val="32"/>
          <w:szCs w:val="32"/>
        </w:rPr>
      </w:pPr>
    </w:p>
    <w:p w:rsidR="00B947D2" w:rsidRPr="00EA5728" w:rsidRDefault="00BA27FD">
      <w:pPr>
        <w:widowControl/>
        <w:tabs>
          <w:tab w:val="left" w:pos="450"/>
          <w:tab w:val="left" w:pos="8280"/>
        </w:tabs>
        <w:spacing w:line="360" w:lineRule="auto"/>
        <w:ind w:leftChars="-67" w:left="-141" w:firstLineChars="245" w:firstLine="885"/>
        <w:jc w:val="left"/>
        <w:rPr>
          <w:rFonts w:ascii="宋体" w:hAnsi="宋体"/>
          <w:b/>
          <w:kern w:val="0"/>
          <w:sz w:val="44"/>
          <w:szCs w:val="44"/>
        </w:rPr>
      </w:pPr>
      <w:r w:rsidRPr="00EA5728">
        <w:rPr>
          <w:rFonts w:ascii="宋体" w:hAnsi="宋体"/>
          <w:b/>
          <w:kern w:val="0"/>
          <w:sz w:val="36"/>
          <w:szCs w:val="36"/>
          <w:u w:val="single"/>
        </w:rPr>
        <w:t xml:space="preserve">                                    </w:t>
      </w:r>
      <w:r w:rsidRPr="00EA5728">
        <w:rPr>
          <w:rFonts w:ascii="宋体" w:hAnsi="宋体"/>
          <w:b/>
          <w:kern w:val="0"/>
          <w:sz w:val="44"/>
          <w:szCs w:val="44"/>
        </w:rPr>
        <w:t>项目</w:t>
      </w:r>
    </w:p>
    <w:p w:rsidR="00B947D2" w:rsidRPr="00EA5728" w:rsidRDefault="00B947D2">
      <w:pPr>
        <w:widowControl/>
        <w:tabs>
          <w:tab w:val="left" w:pos="450"/>
          <w:tab w:val="left" w:pos="8280"/>
        </w:tabs>
        <w:spacing w:line="360" w:lineRule="auto"/>
        <w:ind w:leftChars="-67" w:left="-141" w:firstLine="480"/>
        <w:jc w:val="center"/>
        <w:rPr>
          <w:rFonts w:ascii="宋体" w:hAnsi="宋体"/>
          <w:b/>
          <w:kern w:val="0"/>
          <w:sz w:val="44"/>
          <w:szCs w:val="44"/>
        </w:rPr>
      </w:pPr>
    </w:p>
    <w:p w:rsidR="00B947D2" w:rsidRPr="00EA5728" w:rsidRDefault="00BA27FD">
      <w:pPr>
        <w:widowControl/>
        <w:tabs>
          <w:tab w:val="left" w:pos="450"/>
          <w:tab w:val="left" w:pos="8280"/>
        </w:tabs>
        <w:spacing w:line="360" w:lineRule="auto"/>
        <w:ind w:leftChars="-67" w:left="-141" w:firstLine="480"/>
        <w:jc w:val="center"/>
        <w:rPr>
          <w:rFonts w:ascii="宋体" w:hAnsi="宋体"/>
          <w:b/>
          <w:kern w:val="0"/>
          <w:sz w:val="44"/>
          <w:szCs w:val="44"/>
        </w:rPr>
      </w:pPr>
      <w:r w:rsidRPr="00EA5728">
        <w:rPr>
          <w:rFonts w:ascii="宋体" w:hAnsi="宋体"/>
          <w:b/>
          <w:kern w:val="0"/>
          <w:sz w:val="44"/>
          <w:szCs w:val="44"/>
        </w:rPr>
        <w:t>投标文件</w:t>
      </w:r>
    </w:p>
    <w:p w:rsidR="00B947D2" w:rsidRPr="00EA5728" w:rsidRDefault="00BA27FD">
      <w:pPr>
        <w:widowControl/>
        <w:tabs>
          <w:tab w:val="left" w:pos="8280"/>
        </w:tabs>
        <w:spacing w:line="360" w:lineRule="auto"/>
        <w:ind w:leftChars="-67" w:left="-141" w:firstLine="480"/>
        <w:jc w:val="center"/>
        <w:rPr>
          <w:rFonts w:ascii="宋体" w:hAnsi="宋体"/>
          <w:b/>
          <w:kern w:val="0"/>
          <w:sz w:val="32"/>
          <w:szCs w:val="32"/>
        </w:rPr>
      </w:pPr>
      <w:r w:rsidRPr="00EA5728">
        <w:rPr>
          <w:rFonts w:ascii="宋体" w:hAnsi="宋体"/>
          <w:b/>
          <w:kern w:val="0"/>
          <w:sz w:val="32"/>
          <w:szCs w:val="32"/>
        </w:rPr>
        <w:t>（技术文件）</w:t>
      </w:r>
    </w:p>
    <w:p w:rsidR="00B947D2" w:rsidRPr="00EA5728" w:rsidRDefault="00BA27FD">
      <w:pPr>
        <w:widowControl/>
        <w:tabs>
          <w:tab w:val="left" w:pos="275"/>
          <w:tab w:val="left" w:pos="8280"/>
        </w:tabs>
        <w:spacing w:line="360" w:lineRule="auto"/>
        <w:ind w:leftChars="-67" w:left="-141" w:firstLine="480"/>
        <w:jc w:val="left"/>
        <w:rPr>
          <w:rFonts w:ascii="宋体" w:hAnsi="宋体"/>
          <w:b/>
          <w:kern w:val="0"/>
          <w:sz w:val="36"/>
          <w:szCs w:val="36"/>
        </w:rPr>
      </w:pPr>
      <w:r w:rsidRPr="00EA5728">
        <w:rPr>
          <w:rFonts w:ascii="宋体" w:hAnsi="宋体"/>
          <w:b/>
          <w:kern w:val="0"/>
          <w:sz w:val="36"/>
          <w:szCs w:val="36"/>
        </w:rPr>
        <w:tab/>
      </w:r>
    </w:p>
    <w:p w:rsidR="00B947D2" w:rsidRPr="00EA5728" w:rsidRDefault="00B947D2">
      <w:pPr>
        <w:widowControl/>
        <w:tabs>
          <w:tab w:val="left" w:pos="275"/>
          <w:tab w:val="left" w:pos="8280"/>
        </w:tabs>
        <w:spacing w:line="360" w:lineRule="auto"/>
        <w:ind w:leftChars="-67" w:left="-141"/>
        <w:jc w:val="left"/>
        <w:rPr>
          <w:rFonts w:ascii="宋体" w:hAnsi="宋体"/>
          <w:b/>
          <w:kern w:val="0"/>
          <w:sz w:val="32"/>
          <w:szCs w:val="32"/>
        </w:rPr>
      </w:pPr>
    </w:p>
    <w:p w:rsidR="00B947D2" w:rsidRPr="00EA5728" w:rsidRDefault="00BA27FD">
      <w:pPr>
        <w:widowControl/>
        <w:tabs>
          <w:tab w:val="left" w:pos="275"/>
          <w:tab w:val="left" w:pos="8280"/>
        </w:tabs>
        <w:spacing w:line="360" w:lineRule="auto"/>
        <w:ind w:leftChars="-67" w:left="-141" w:firstLineChars="98" w:firstLine="315"/>
        <w:jc w:val="left"/>
        <w:rPr>
          <w:rFonts w:ascii="宋体" w:hAnsi="宋体"/>
          <w:b/>
          <w:kern w:val="0"/>
          <w:sz w:val="36"/>
          <w:szCs w:val="36"/>
        </w:rPr>
      </w:pPr>
      <w:r w:rsidRPr="00EA5728">
        <w:rPr>
          <w:rFonts w:ascii="宋体" w:hAnsi="宋体"/>
          <w:b/>
          <w:kern w:val="0"/>
          <w:sz w:val="32"/>
          <w:szCs w:val="32"/>
        </w:rPr>
        <w:t>采购项目编号：</w:t>
      </w:r>
      <w:r w:rsidRPr="00EA5728">
        <w:rPr>
          <w:rFonts w:ascii="宋体" w:hAnsi="宋体"/>
          <w:b/>
          <w:kern w:val="0"/>
          <w:sz w:val="36"/>
          <w:szCs w:val="36"/>
          <w:u w:val="single"/>
        </w:rPr>
        <w:t xml:space="preserve">                                 </w:t>
      </w:r>
    </w:p>
    <w:p w:rsidR="00B947D2" w:rsidRPr="00EA5728" w:rsidRDefault="00BA27FD">
      <w:pPr>
        <w:widowControl/>
        <w:tabs>
          <w:tab w:val="left" w:pos="765"/>
          <w:tab w:val="left" w:pos="8280"/>
        </w:tabs>
        <w:spacing w:line="360" w:lineRule="auto"/>
        <w:ind w:leftChars="-67" w:left="-141" w:firstLineChars="98" w:firstLine="315"/>
        <w:jc w:val="left"/>
        <w:rPr>
          <w:rFonts w:ascii="宋体" w:hAnsi="宋体"/>
          <w:b/>
          <w:kern w:val="0"/>
          <w:sz w:val="36"/>
          <w:szCs w:val="36"/>
        </w:rPr>
      </w:pPr>
      <w:r w:rsidRPr="00EA5728">
        <w:rPr>
          <w:rFonts w:ascii="宋体" w:hAnsi="宋体"/>
          <w:b/>
          <w:kern w:val="0"/>
          <w:sz w:val="32"/>
          <w:szCs w:val="32"/>
        </w:rPr>
        <w:t>投标人（公章）：</w:t>
      </w:r>
      <w:r w:rsidRPr="00EA5728">
        <w:rPr>
          <w:rFonts w:ascii="宋体" w:hAnsi="宋体"/>
          <w:b/>
          <w:kern w:val="0"/>
          <w:sz w:val="36"/>
          <w:szCs w:val="36"/>
          <w:u w:val="single"/>
        </w:rPr>
        <w:t xml:space="preserve">                                </w:t>
      </w:r>
    </w:p>
    <w:p w:rsidR="00B947D2" w:rsidRPr="00EA5728" w:rsidRDefault="00B947D2">
      <w:pPr>
        <w:widowControl/>
        <w:tabs>
          <w:tab w:val="left" w:pos="8280"/>
        </w:tabs>
        <w:spacing w:line="360" w:lineRule="auto"/>
        <w:ind w:leftChars="-67" w:left="-141" w:firstLine="480"/>
        <w:jc w:val="center"/>
        <w:rPr>
          <w:rFonts w:ascii="宋体" w:hAnsi="宋体"/>
          <w:b/>
          <w:kern w:val="0"/>
          <w:sz w:val="32"/>
          <w:szCs w:val="32"/>
        </w:rPr>
      </w:pPr>
    </w:p>
    <w:p w:rsidR="00B947D2" w:rsidRPr="00EA5728" w:rsidRDefault="00BA27FD">
      <w:pPr>
        <w:widowControl/>
        <w:tabs>
          <w:tab w:val="left" w:pos="350"/>
          <w:tab w:val="left" w:pos="8280"/>
        </w:tabs>
        <w:spacing w:line="360" w:lineRule="auto"/>
        <w:ind w:leftChars="-67" w:left="-141" w:firstLineChars="98" w:firstLine="315"/>
        <w:jc w:val="left"/>
        <w:rPr>
          <w:rFonts w:ascii="宋体" w:hAnsi="宋体"/>
          <w:b/>
          <w:kern w:val="0"/>
          <w:sz w:val="32"/>
          <w:szCs w:val="32"/>
        </w:rPr>
      </w:pPr>
      <w:r w:rsidRPr="00EA5728">
        <w:rPr>
          <w:rFonts w:ascii="宋体" w:hAnsi="宋体"/>
          <w:b/>
          <w:kern w:val="0"/>
          <w:sz w:val="32"/>
          <w:szCs w:val="32"/>
        </w:rPr>
        <w:t>投标人法定代表人</w:t>
      </w:r>
    </w:p>
    <w:p w:rsidR="00B947D2" w:rsidRPr="00EA5728" w:rsidRDefault="00BA27FD">
      <w:pPr>
        <w:widowControl/>
        <w:tabs>
          <w:tab w:val="left" w:pos="840"/>
          <w:tab w:val="left" w:pos="8280"/>
        </w:tabs>
        <w:spacing w:line="360" w:lineRule="auto"/>
        <w:ind w:leftChars="-67" w:left="-141" w:firstLineChars="98" w:firstLine="315"/>
        <w:jc w:val="left"/>
        <w:rPr>
          <w:rFonts w:ascii="宋体" w:hAnsi="宋体"/>
          <w:b/>
          <w:kern w:val="0"/>
          <w:sz w:val="36"/>
          <w:szCs w:val="36"/>
        </w:rPr>
      </w:pPr>
      <w:r w:rsidRPr="00EA5728">
        <w:rPr>
          <w:rFonts w:ascii="宋体" w:hAnsi="宋体"/>
          <w:b/>
          <w:kern w:val="0"/>
          <w:sz w:val="32"/>
          <w:szCs w:val="32"/>
        </w:rPr>
        <w:t>或其委托人（签字）：</w:t>
      </w:r>
      <w:r w:rsidRPr="00EA5728">
        <w:rPr>
          <w:rFonts w:ascii="宋体" w:hAnsi="宋体"/>
          <w:b/>
          <w:kern w:val="0"/>
          <w:sz w:val="36"/>
          <w:szCs w:val="36"/>
          <w:u w:val="single"/>
        </w:rPr>
        <w:t xml:space="preserve">                            </w:t>
      </w:r>
    </w:p>
    <w:p w:rsidR="00B947D2" w:rsidRPr="00EA5728" w:rsidRDefault="00B947D2">
      <w:pPr>
        <w:widowControl/>
        <w:tabs>
          <w:tab w:val="left" w:pos="8280"/>
        </w:tabs>
        <w:spacing w:line="360" w:lineRule="auto"/>
        <w:ind w:leftChars="-67" w:left="-141"/>
        <w:rPr>
          <w:rFonts w:ascii="宋体" w:hAnsi="宋体"/>
          <w:b/>
          <w:kern w:val="0"/>
          <w:sz w:val="32"/>
          <w:szCs w:val="32"/>
        </w:rPr>
      </w:pPr>
    </w:p>
    <w:p w:rsidR="00B947D2" w:rsidRPr="00EA5728" w:rsidRDefault="00BA27FD">
      <w:pPr>
        <w:widowControl/>
        <w:tabs>
          <w:tab w:val="left" w:pos="350"/>
          <w:tab w:val="left" w:pos="8280"/>
        </w:tabs>
        <w:spacing w:line="360" w:lineRule="auto"/>
        <w:ind w:leftChars="-67" w:left="-141" w:firstLine="480"/>
        <w:jc w:val="left"/>
        <w:rPr>
          <w:rFonts w:ascii="宋体" w:hAnsi="宋体"/>
          <w:b/>
          <w:kern w:val="0"/>
          <w:sz w:val="32"/>
          <w:szCs w:val="32"/>
        </w:rPr>
      </w:pPr>
      <w:r w:rsidRPr="00EA5728">
        <w:rPr>
          <w:rFonts w:ascii="宋体" w:hAnsi="宋体"/>
          <w:b/>
          <w:kern w:val="0"/>
          <w:sz w:val="36"/>
          <w:szCs w:val="36"/>
        </w:rPr>
        <w:t xml:space="preserve">                   </w:t>
      </w:r>
      <w:r w:rsidRPr="00EA5728">
        <w:rPr>
          <w:rFonts w:ascii="宋体" w:hAnsi="宋体"/>
          <w:b/>
          <w:kern w:val="0"/>
          <w:sz w:val="32"/>
          <w:szCs w:val="32"/>
        </w:rPr>
        <w:t>年</w:t>
      </w:r>
      <w:r w:rsidRPr="00EA5728">
        <w:rPr>
          <w:rFonts w:ascii="宋体" w:hAnsi="宋体"/>
          <w:b/>
          <w:kern w:val="0"/>
          <w:sz w:val="36"/>
          <w:szCs w:val="36"/>
        </w:rPr>
        <w:t xml:space="preserve">     </w:t>
      </w:r>
      <w:r w:rsidRPr="00EA5728">
        <w:rPr>
          <w:rFonts w:ascii="宋体" w:hAnsi="宋体"/>
          <w:b/>
          <w:kern w:val="0"/>
          <w:sz w:val="32"/>
          <w:szCs w:val="32"/>
        </w:rPr>
        <w:t>月</w:t>
      </w:r>
      <w:r w:rsidRPr="00EA5728">
        <w:rPr>
          <w:rFonts w:ascii="宋体" w:hAnsi="宋体"/>
          <w:b/>
          <w:kern w:val="0"/>
          <w:sz w:val="36"/>
          <w:szCs w:val="36"/>
        </w:rPr>
        <w:t xml:space="preserve">     </w:t>
      </w:r>
      <w:r w:rsidRPr="00EA5728">
        <w:rPr>
          <w:rFonts w:ascii="宋体" w:hAnsi="宋体"/>
          <w:b/>
          <w:kern w:val="0"/>
          <w:sz w:val="32"/>
          <w:szCs w:val="32"/>
        </w:rPr>
        <w:t>日</w:t>
      </w:r>
    </w:p>
    <w:p w:rsidR="00B947D2" w:rsidRPr="00EA5728" w:rsidRDefault="00B947D2">
      <w:pPr>
        <w:widowControl/>
        <w:tabs>
          <w:tab w:val="left" w:pos="0"/>
        </w:tabs>
        <w:snapToGrid w:val="0"/>
        <w:spacing w:line="360" w:lineRule="auto"/>
        <w:ind w:leftChars="-67" w:left="-141"/>
        <w:jc w:val="left"/>
        <w:rPr>
          <w:rFonts w:ascii="宋体" w:hAnsi="宋体"/>
          <w:b/>
          <w:bCs/>
          <w:kern w:val="0"/>
          <w:sz w:val="32"/>
          <w:szCs w:val="32"/>
        </w:rPr>
      </w:pPr>
    </w:p>
    <w:p w:rsidR="00B947D2" w:rsidRPr="00EA5728" w:rsidRDefault="00BA27FD">
      <w:pPr>
        <w:widowControl/>
        <w:spacing w:before="150" w:after="150" w:line="480" w:lineRule="atLeast"/>
        <w:ind w:leftChars="-67" w:left="-141" w:right="300" w:firstLine="480"/>
        <w:jc w:val="left"/>
        <w:rPr>
          <w:rFonts w:ascii="宋体" w:hAnsi="宋体"/>
          <w:kern w:val="0"/>
        </w:rPr>
      </w:pPr>
      <w:r w:rsidRPr="00EA5728">
        <w:rPr>
          <w:rFonts w:ascii="宋体" w:hAnsi="宋体"/>
          <w:kern w:val="0"/>
        </w:rPr>
        <w:t> </w:t>
      </w:r>
    </w:p>
    <w:p w:rsidR="00B947D2" w:rsidRPr="00EA5728" w:rsidRDefault="00B947D2">
      <w:pPr>
        <w:widowControl/>
        <w:spacing w:before="260" w:after="260" w:line="270" w:lineRule="atLeast"/>
        <w:ind w:leftChars="-67" w:left="-141"/>
        <w:jc w:val="left"/>
        <w:rPr>
          <w:rFonts w:ascii="宋体" w:hAnsi="宋体"/>
          <w:b/>
          <w:bCs/>
          <w:kern w:val="0"/>
          <w:sz w:val="36"/>
          <w:szCs w:val="36"/>
        </w:rPr>
      </w:pPr>
      <w:bookmarkStart w:id="2" w:name="_Toc350938486"/>
    </w:p>
    <w:p w:rsidR="00B947D2" w:rsidRPr="00EA5728" w:rsidRDefault="00B947D2">
      <w:pPr>
        <w:widowControl/>
        <w:spacing w:before="260" w:after="260" w:line="270" w:lineRule="atLeast"/>
        <w:ind w:leftChars="-67" w:left="-141"/>
        <w:jc w:val="left"/>
        <w:rPr>
          <w:rFonts w:ascii="宋体" w:hAnsi="宋体"/>
          <w:b/>
          <w:bCs/>
          <w:kern w:val="0"/>
          <w:sz w:val="36"/>
          <w:szCs w:val="36"/>
        </w:rPr>
      </w:pPr>
    </w:p>
    <w:p w:rsidR="00B947D2" w:rsidRPr="00EA5728" w:rsidRDefault="00BA27FD">
      <w:pPr>
        <w:widowControl/>
        <w:spacing w:before="260" w:after="260" w:line="270" w:lineRule="atLeast"/>
        <w:ind w:leftChars="-67" w:left="-141"/>
        <w:jc w:val="left"/>
        <w:rPr>
          <w:rFonts w:ascii="宋体" w:hAnsi="宋体"/>
          <w:b/>
          <w:bCs/>
          <w:kern w:val="0"/>
          <w:sz w:val="36"/>
          <w:szCs w:val="36"/>
        </w:rPr>
      </w:pPr>
      <w:r w:rsidRPr="00EA5728">
        <w:rPr>
          <w:rFonts w:ascii="宋体" w:hAnsi="宋体"/>
          <w:noProof/>
          <w:kern w:val="0"/>
        </w:rPr>
        <mc:AlternateContent>
          <mc:Choice Requires="wps">
            <w:drawing>
              <wp:anchor distT="0" distB="0" distL="114300" distR="114300" simplePos="0" relativeHeight="251672576" behindDoc="0" locked="0" layoutInCell="1" allowOverlap="1">
                <wp:simplePos x="0" y="0"/>
                <wp:positionH relativeFrom="column">
                  <wp:posOffset>4848225</wp:posOffset>
                </wp:positionH>
                <wp:positionV relativeFrom="paragraph">
                  <wp:posOffset>29210</wp:posOffset>
                </wp:positionV>
                <wp:extent cx="1028700" cy="495300"/>
                <wp:effectExtent l="10795" t="5715" r="8255" b="1333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95300"/>
                        </a:xfrm>
                        <a:prstGeom prst="rect">
                          <a:avLst/>
                        </a:prstGeom>
                        <a:solidFill>
                          <a:srgbClr val="FFFFFF"/>
                        </a:solidFill>
                        <a:ln w="9525">
                          <a:solidFill>
                            <a:srgbClr val="000000"/>
                          </a:solidFill>
                          <a:miter lim="800000"/>
                        </a:ln>
                      </wps:spPr>
                      <wps:txbx>
                        <w:txbxContent>
                          <w:p w:rsidR="00B947D2" w:rsidRDefault="00BA27FD">
                            <w:pPr>
                              <w:spacing w:line="480" w:lineRule="atLeast"/>
                              <w:rPr>
                                <w:rFonts w:ascii="Verdana" w:hAnsi="Verdana"/>
                                <w:b/>
                                <w:sz w:val="28"/>
                                <w:szCs w:val="28"/>
                              </w:rPr>
                            </w:pPr>
                            <w:r>
                              <w:rPr>
                                <w:rFonts w:hint="eastAsia"/>
                                <w:b/>
                                <w:sz w:val="28"/>
                                <w:szCs w:val="28"/>
                              </w:rPr>
                              <w:t>正（副）本</w:t>
                            </w:r>
                          </w:p>
                        </w:txbxContent>
                      </wps:txbx>
                      <wps:bodyPr rot="0" vert="horz" wrap="square" lIns="91440" tIns="45720" rIns="91440" bIns="45720" anchor="t" anchorCtr="0" upright="1">
                        <a:noAutofit/>
                      </wps:bodyPr>
                    </wps:wsp>
                  </a:graphicData>
                </a:graphic>
              </wp:anchor>
            </w:drawing>
          </mc:Choice>
          <mc:Fallback xmlns:wpsCustomData="http://www.wps.cn/officeDocument/2013/wpsCustomData">
            <w:pict>
              <v:shape id="Text Box 3" o:spid="_x0000_s1026" o:spt="202" type="#_x0000_t202" style="position:absolute;left:0pt;margin-left:381.75pt;margin-top:2.3pt;height:39pt;width:81pt;z-index:251672576;mso-width-relative:page;mso-height-relative:page;" fillcolor="#FFFFFF" filled="t" stroked="t" coordsize="21600,21600" o:gfxdata="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BsqG9e1wAAAAgBAAAPAAAAAAAAAAEAIAAAACIAAABkcnMvZG93bnJldi54bWxQSwEC&#10;FAAUAAAACACHTuJAkU8rPC4CAACGBAAADgAAAAAAAAABACAAAAAmAQAAZHJzL2Uyb0RvYy54bWxQ&#10;SwUGAAAAAAYABgBZAQAAxgUAAAAA&#10;">
                <v:fill on="t" focussize="0,0"/>
                <v:stroke color="#000000" miterlimit="8" joinstyle="miter"/>
                <v:imagedata o:title=""/>
                <o:lock v:ext="edit" aspectratio="f"/>
                <v:textbox>
                  <w:txbxContent>
                    <w:p>
                      <w:pPr>
                        <w:spacing w:line="480" w:lineRule="atLeast"/>
                        <w:rPr>
                          <w:rFonts w:ascii="Verdana" w:hAnsi="Verdana"/>
                          <w:b/>
                          <w:sz w:val="28"/>
                          <w:szCs w:val="28"/>
                        </w:rPr>
                      </w:pPr>
                      <w:r>
                        <w:rPr>
                          <w:rFonts w:hint="eastAsia"/>
                          <w:b/>
                          <w:sz w:val="28"/>
                          <w:szCs w:val="28"/>
                        </w:rPr>
                        <w:t>正（副）本</w:t>
                      </w:r>
                    </w:p>
                  </w:txbxContent>
                </v:textbox>
              </v:shape>
            </w:pict>
          </mc:Fallback>
        </mc:AlternateContent>
      </w:r>
    </w:p>
    <w:p w:rsidR="00B947D2" w:rsidRPr="00EA5728" w:rsidRDefault="00BA27FD">
      <w:pPr>
        <w:widowControl/>
        <w:spacing w:before="260" w:after="260" w:line="270" w:lineRule="atLeast"/>
        <w:ind w:leftChars="-67" w:left="-141"/>
        <w:jc w:val="left"/>
        <w:rPr>
          <w:rFonts w:ascii="宋体" w:hAnsi="宋体"/>
          <w:b/>
          <w:bCs/>
          <w:kern w:val="0"/>
          <w:szCs w:val="21"/>
        </w:rPr>
      </w:pPr>
      <w:r w:rsidRPr="00EA5728">
        <w:rPr>
          <w:rFonts w:ascii="宋体" w:hAnsi="宋体"/>
          <w:b/>
          <w:bCs/>
          <w:kern w:val="0"/>
          <w:sz w:val="36"/>
          <w:szCs w:val="36"/>
        </w:rPr>
        <w:lastRenderedPageBreak/>
        <w:t>附件</w:t>
      </w:r>
      <w:r w:rsidRPr="00EA5728">
        <w:rPr>
          <w:rFonts w:ascii="宋体" w:hAnsi="宋体" w:hint="eastAsia"/>
          <w:b/>
          <w:bCs/>
          <w:kern w:val="0"/>
          <w:sz w:val="36"/>
          <w:szCs w:val="36"/>
        </w:rPr>
        <w:t>二</w:t>
      </w:r>
      <w:r w:rsidRPr="00EA5728">
        <w:rPr>
          <w:rFonts w:ascii="宋体" w:hAnsi="宋体"/>
          <w:b/>
          <w:bCs/>
          <w:kern w:val="0"/>
          <w:sz w:val="36"/>
          <w:szCs w:val="36"/>
        </w:rPr>
        <w:t xml:space="preserve">                 封面格式2</w:t>
      </w:r>
      <w:bookmarkEnd w:id="2"/>
    </w:p>
    <w:p w:rsidR="00B947D2" w:rsidRPr="00EA5728" w:rsidRDefault="00B947D2">
      <w:pPr>
        <w:widowControl/>
        <w:tabs>
          <w:tab w:val="left" w:pos="8280"/>
        </w:tabs>
        <w:spacing w:line="360" w:lineRule="auto"/>
        <w:ind w:leftChars="-67" w:left="-141" w:firstLine="480"/>
        <w:jc w:val="center"/>
        <w:rPr>
          <w:rFonts w:ascii="宋体" w:hAnsi="宋体"/>
          <w:b/>
          <w:kern w:val="0"/>
          <w:sz w:val="32"/>
          <w:szCs w:val="32"/>
        </w:rPr>
      </w:pPr>
    </w:p>
    <w:p w:rsidR="00B947D2" w:rsidRPr="00EA5728" w:rsidRDefault="00BA27FD">
      <w:pPr>
        <w:widowControl/>
        <w:tabs>
          <w:tab w:val="left" w:pos="450"/>
          <w:tab w:val="left" w:pos="8280"/>
        </w:tabs>
        <w:spacing w:line="360" w:lineRule="auto"/>
        <w:ind w:leftChars="-67" w:left="-141" w:firstLineChars="147" w:firstLine="531"/>
        <w:jc w:val="left"/>
        <w:rPr>
          <w:rFonts w:ascii="宋体" w:hAnsi="宋体"/>
          <w:b/>
          <w:kern w:val="0"/>
          <w:sz w:val="44"/>
          <w:szCs w:val="44"/>
        </w:rPr>
      </w:pPr>
      <w:r w:rsidRPr="00EA5728">
        <w:rPr>
          <w:rFonts w:ascii="宋体" w:hAnsi="宋体"/>
          <w:b/>
          <w:kern w:val="0"/>
          <w:sz w:val="36"/>
          <w:szCs w:val="36"/>
          <w:u w:val="single"/>
        </w:rPr>
        <w:t xml:space="preserve">                                        </w:t>
      </w:r>
      <w:r w:rsidRPr="00EA5728">
        <w:rPr>
          <w:rFonts w:ascii="宋体" w:hAnsi="宋体"/>
          <w:b/>
          <w:kern w:val="0"/>
          <w:sz w:val="44"/>
          <w:szCs w:val="44"/>
        </w:rPr>
        <w:t>项目</w:t>
      </w:r>
    </w:p>
    <w:p w:rsidR="00B947D2" w:rsidRPr="00EA5728" w:rsidRDefault="00B947D2">
      <w:pPr>
        <w:widowControl/>
        <w:tabs>
          <w:tab w:val="left" w:pos="450"/>
          <w:tab w:val="left" w:pos="8280"/>
        </w:tabs>
        <w:spacing w:line="360" w:lineRule="auto"/>
        <w:ind w:leftChars="-67" w:left="-141" w:firstLine="480"/>
        <w:jc w:val="center"/>
        <w:rPr>
          <w:rFonts w:ascii="宋体" w:hAnsi="宋体"/>
          <w:b/>
          <w:kern w:val="0"/>
          <w:sz w:val="44"/>
          <w:szCs w:val="44"/>
        </w:rPr>
      </w:pPr>
    </w:p>
    <w:p w:rsidR="00B947D2" w:rsidRPr="00EA5728" w:rsidRDefault="00BA27FD">
      <w:pPr>
        <w:widowControl/>
        <w:tabs>
          <w:tab w:val="left" w:pos="450"/>
          <w:tab w:val="left" w:pos="8280"/>
        </w:tabs>
        <w:spacing w:line="360" w:lineRule="auto"/>
        <w:ind w:leftChars="-67" w:left="-141" w:firstLine="480"/>
        <w:jc w:val="center"/>
        <w:rPr>
          <w:rFonts w:ascii="宋体" w:hAnsi="宋体"/>
          <w:b/>
          <w:kern w:val="0"/>
          <w:sz w:val="44"/>
          <w:szCs w:val="44"/>
        </w:rPr>
      </w:pPr>
      <w:r w:rsidRPr="00EA5728">
        <w:rPr>
          <w:rFonts w:ascii="宋体" w:hAnsi="宋体"/>
          <w:b/>
          <w:kern w:val="0"/>
          <w:sz w:val="44"/>
          <w:szCs w:val="44"/>
        </w:rPr>
        <w:t>投标文件</w:t>
      </w:r>
    </w:p>
    <w:p w:rsidR="00B947D2" w:rsidRPr="00EA5728" w:rsidRDefault="00BA27FD">
      <w:pPr>
        <w:widowControl/>
        <w:tabs>
          <w:tab w:val="left" w:pos="8280"/>
        </w:tabs>
        <w:spacing w:line="360" w:lineRule="auto"/>
        <w:ind w:leftChars="-67" w:left="-141" w:firstLine="480"/>
        <w:jc w:val="center"/>
        <w:rPr>
          <w:rFonts w:ascii="宋体" w:hAnsi="宋体"/>
          <w:b/>
          <w:kern w:val="0"/>
          <w:sz w:val="32"/>
          <w:szCs w:val="32"/>
        </w:rPr>
      </w:pPr>
      <w:r w:rsidRPr="00EA5728">
        <w:rPr>
          <w:rFonts w:ascii="宋体" w:hAnsi="宋体"/>
          <w:b/>
          <w:kern w:val="0"/>
          <w:sz w:val="32"/>
          <w:szCs w:val="32"/>
        </w:rPr>
        <w:t>（商务文件）</w:t>
      </w:r>
    </w:p>
    <w:p w:rsidR="00B947D2" w:rsidRPr="00EA5728" w:rsidRDefault="00BA27FD">
      <w:pPr>
        <w:widowControl/>
        <w:tabs>
          <w:tab w:val="left" w:pos="275"/>
          <w:tab w:val="left" w:pos="8280"/>
        </w:tabs>
        <w:spacing w:line="360" w:lineRule="auto"/>
        <w:ind w:leftChars="-67" w:left="-141" w:firstLine="480"/>
        <w:jc w:val="left"/>
        <w:rPr>
          <w:rFonts w:ascii="宋体" w:hAnsi="宋体"/>
          <w:b/>
          <w:kern w:val="0"/>
          <w:sz w:val="36"/>
          <w:szCs w:val="36"/>
        </w:rPr>
      </w:pPr>
      <w:r w:rsidRPr="00EA5728">
        <w:rPr>
          <w:rFonts w:ascii="宋体" w:hAnsi="宋体"/>
          <w:b/>
          <w:kern w:val="0"/>
          <w:sz w:val="36"/>
          <w:szCs w:val="36"/>
        </w:rPr>
        <w:tab/>
      </w:r>
    </w:p>
    <w:p w:rsidR="00B947D2" w:rsidRPr="00EA5728" w:rsidRDefault="00B947D2">
      <w:pPr>
        <w:widowControl/>
        <w:tabs>
          <w:tab w:val="left" w:pos="275"/>
          <w:tab w:val="left" w:pos="8280"/>
        </w:tabs>
        <w:spacing w:line="360" w:lineRule="auto"/>
        <w:ind w:leftChars="-67" w:left="-141"/>
        <w:jc w:val="left"/>
        <w:rPr>
          <w:rFonts w:ascii="宋体" w:hAnsi="宋体"/>
          <w:b/>
          <w:kern w:val="0"/>
          <w:sz w:val="32"/>
          <w:szCs w:val="32"/>
        </w:rPr>
      </w:pPr>
    </w:p>
    <w:p w:rsidR="00B947D2" w:rsidRPr="00EA5728" w:rsidRDefault="00BA27FD">
      <w:pPr>
        <w:widowControl/>
        <w:tabs>
          <w:tab w:val="left" w:pos="275"/>
          <w:tab w:val="left" w:pos="8280"/>
        </w:tabs>
        <w:spacing w:line="360" w:lineRule="auto"/>
        <w:ind w:leftChars="-67" w:left="-141" w:firstLineChars="98" w:firstLine="315"/>
        <w:jc w:val="left"/>
        <w:rPr>
          <w:rFonts w:ascii="宋体" w:hAnsi="宋体"/>
          <w:b/>
          <w:kern w:val="0"/>
          <w:sz w:val="36"/>
          <w:szCs w:val="36"/>
        </w:rPr>
      </w:pPr>
      <w:r w:rsidRPr="00EA5728">
        <w:rPr>
          <w:rFonts w:ascii="宋体" w:hAnsi="宋体"/>
          <w:b/>
          <w:kern w:val="0"/>
          <w:sz w:val="32"/>
          <w:szCs w:val="32"/>
        </w:rPr>
        <w:t>采购项目编号：</w:t>
      </w:r>
      <w:r w:rsidRPr="00EA5728">
        <w:rPr>
          <w:rFonts w:ascii="宋体" w:hAnsi="宋体"/>
          <w:b/>
          <w:kern w:val="0"/>
          <w:sz w:val="36"/>
          <w:szCs w:val="36"/>
          <w:u w:val="single"/>
        </w:rPr>
        <w:t xml:space="preserve">                                 </w:t>
      </w:r>
    </w:p>
    <w:p w:rsidR="00B947D2" w:rsidRPr="00EA5728" w:rsidRDefault="00BA27FD">
      <w:pPr>
        <w:widowControl/>
        <w:tabs>
          <w:tab w:val="left" w:pos="765"/>
          <w:tab w:val="left" w:pos="8280"/>
        </w:tabs>
        <w:spacing w:line="360" w:lineRule="auto"/>
        <w:ind w:leftChars="-67" w:left="-141" w:firstLineChars="98" w:firstLine="315"/>
        <w:jc w:val="left"/>
        <w:rPr>
          <w:rFonts w:ascii="宋体" w:hAnsi="宋体"/>
          <w:b/>
          <w:kern w:val="0"/>
          <w:sz w:val="36"/>
          <w:szCs w:val="36"/>
        </w:rPr>
      </w:pPr>
      <w:r w:rsidRPr="00EA5728">
        <w:rPr>
          <w:rFonts w:ascii="宋体" w:hAnsi="宋体"/>
          <w:b/>
          <w:kern w:val="0"/>
          <w:sz w:val="32"/>
          <w:szCs w:val="32"/>
        </w:rPr>
        <w:t>投标人（公章）：</w:t>
      </w:r>
      <w:r w:rsidRPr="00EA5728">
        <w:rPr>
          <w:rFonts w:ascii="宋体" w:hAnsi="宋体"/>
          <w:b/>
          <w:kern w:val="0"/>
          <w:sz w:val="36"/>
          <w:szCs w:val="36"/>
          <w:u w:val="single"/>
        </w:rPr>
        <w:t xml:space="preserve">                                </w:t>
      </w:r>
    </w:p>
    <w:p w:rsidR="00B947D2" w:rsidRPr="00EA5728" w:rsidRDefault="00B947D2">
      <w:pPr>
        <w:widowControl/>
        <w:tabs>
          <w:tab w:val="left" w:pos="8280"/>
        </w:tabs>
        <w:spacing w:line="360" w:lineRule="auto"/>
        <w:ind w:leftChars="-67" w:left="-141" w:firstLine="480"/>
        <w:jc w:val="center"/>
        <w:rPr>
          <w:rFonts w:ascii="宋体" w:hAnsi="宋体"/>
          <w:b/>
          <w:kern w:val="0"/>
          <w:sz w:val="32"/>
          <w:szCs w:val="32"/>
        </w:rPr>
      </w:pPr>
    </w:p>
    <w:p w:rsidR="00B947D2" w:rsidRPr="00EA5728" w:rsidRDefault="00BA27FD">
      <w:pPr>
        <w:widowControl/>
        <w:tabs>
          <w:tab w:val="left" w:pos="350"/>
          <w:tab w:val="left" w:pos="8280"/>
        </w:tabs>
        <w:spacing w:line="360" w:lineRule="auto"/>
        <w:ind w:leftChars="-67" w:left="-141" w:firstLineChars="98" w:firstLine="315"/>
        <w:jc w:val="left"/>
        <w:rPr>
          <w:rFonts w:ascii="宋体" w:hAnsi="宋体"/>
          <w:b/>
          <w:kern w:val="0"/>
          <w:sz w:val="32"/>
          <w:szCs w:val="32"/>
        </w:rPr>
      </w:pPr>
      <w:r w:rsidRPr="00EA5728">
        <w:rPr>
          <w:rFonts w:ascii="宋体" w:hAnsi="宋体"/>
          <w:b/>
          <w:kern w:val="0"/>
          <w:sz w:val="32"/>
          <w:szCs w:val="32"/>
        </w:rPr>
        <w:t>投标人法定代表人</w:t>
      </w:r>
    </w:p>
    <w:p w:rsidR="00B947D2" w:rsidRPr="00EA5728" w:rsidRDefault="00BA27FD">
      <w:pPr>
        <w:widowControl/>
        <w:tabs>
          <w:tab w:val="left" w:pos="840"/>
          <w:tab w:val="left" w:pos="8280"/>
        </w:tabs>
        <w:spacing w:line="360" w:lineRule="auto"/>
        <w:ind w:leftChars="-67" w:left="-141" w:firstLineChars="98" w:firstLine="315"/>
        <w:jc w:val="left"/>
        <w:rPr>
          <w:rFonts w:ascii="宋体" w:hAnsi="宋体"/>
          <w:b/>
          <w:kern w:val="0"/>
          <w:sz w:val="36"/>
          <w:szCs w:val="36"/>
        </w:rPr>
      </w:pPr>
      <w:r w:rsidRPr="00EA5728">
        <w:rPr>
          <w:rFonts w:ascii="宋体" w:hAnsi="宋体"/>
          <w:b/>
          <w:kern w:val="0"/>
          <w:sz w:val="32"/>
          <w:szCs w:val="32"/>
        </w:rPr>
        <w:t>或其委托人（签字）：</w:t>
      </w:r>
      <w:r w:rsidRPr="00EA5728">
        <w:rPr>
          <w:rFonts w:ascii="宋体" w:hAnsi="宋体"/>
          <w:b/>
          <w:kern w:val="0"/>
          <w:sz w:val="36"/>
          <w:szCs w:val="36"/>
          <w:u w:val="single"/>
        </w:rPr>
        <w:t xml:space="preserve">                            </w:t>
      </w:r>
    </w:p>
    <w:p w:rsidR="00B947D2" w:rsidRPr="00EA5728" w:rsidRDefault="00B947D2">
      <w:pPr>
        <w:widowControl/>
        <w:tabs>
          <w:tab w:val="left" w:pos="8280"/>
        </w:tabs>
        <w:spacing w:line="360" w:lineRule="auto"/>
        <w:ind w:leftChars="-67" w:left="-141" w:firstLine="480"/>
        <w:jc w:val="center"/>
        <w:rPr>
          <w:rFonts w:ascii="宋体" w:hAnsi="宋体"/>
          <w:b/>
          <w:kern w:val="0"/>
          <w:sz w:val="32"/>
          <w:szCs w:val="32"/>
        </w:rPr>
      </w:pPr>
    </w:p>
    <w:p w:rsidR="00B947D2" w:rsidRPr="00EA5728" w:rsidRDefault="00BA27FD">
      <w:pPr>
        <w:widowControl/>
        <w:tabs>
          <w:tab w:val="left" w:pos="350"/>
          <w:tab w:val="left" w:pos="8280"/>
        </w:tabs>
        <w:spacing w:line="360" w:lineRule="auto"/>
        <w:ind w:leftChars="-67" w:left="-141" w:firstLine="480"/>
        <w:jc w:val="left"/>
        <w:rPr>
          <w:rFonts w:ascii="宋体" w:hAnsi="宋体"/>
          <w:b/>
          <w:kern w:val="0"/>
          <w:sz w:val="32"/>
          <w:szCs w:val="32"/>
        </w:rPr>
      </w:pPr>
      <w:r w:rsidRPr="00EA5728">
        <w:rPr>
          <w:rFonts w:ascii="宋体" w:hAnsi="宋体"/>
          <w:b/>
          <w:kern w:val="0"/>
          <w:sz w:val="36"/>
          <w:szCs w:val="36"/>
        </w:rPr>
        <w:t xml:space="preserve">                   </w:t>
      </w:r>
      <w:r w:rsidRPr="00EA5728">
        <w:rPr>
          <w:rFonts w:ascii="宋体" w:hAnsi="宋体"/>
          <w:b/>
          <w:kern w:val="0"/>
          <w:sz w:val="32"/>
          <w:szCs w:val="32"/>
        </w:rPr>
        <w:t>年</w:t>
      </w:r>
      <w:r w:rsidRPr="00EA5728">
        <w:rPr>
          <w:rFonts w:ascii="宋体" w:hAnsi="宋体"/>
          <w:b/>
          <w:kern w:val="0"/>
          <w:sz w:val="36"/>
          <w:szCs w:val="36"/>
        </w:rPr>
        <w:t xml:space="preserve">     </w:t>
      </w:r>
      <w:r w:rsidRPr="00EA5728">
        <w:rPr>
          <w:rFonts w:ascii="宋体" w:hAnsi="宋体"/>
          <w:b/>
          <w:kern w:val="0"/>
          <w:sz w:val="32"/>
          <w:szCs w:val="32"/>
        </w:rPr>
        <w:t>月</w:t>
      </w:r>
      <w:r w:rsidRPr="00EA5728">
        <w:rPr>
          <w:rFonts w:ascii="宋体" w:hAnsi="宋体"/>
          <w:b/>
          <w:kern w:val="0"/>
          <w:sz w:val="36"/>
          <w:szCs w:val="36"/>
        </w:rPr>
        <w:t xml:space="preserve">     </w:t>
      </w:r>
      <w:r w:rsidRPr="00EA5728">
        <w:rPr>
          <w:rFonts w:ascii="宋体" w:hAnsi="宋体"/>
          <w:b/>
          <w:kern w:val="0"/>
          <w:sz w:val="32"/>
          <w:szCs w:val="32"/>
        </w:rPr>
        <w:t>日</w:t>
      </w:r>
    </w:p>
    <w:p w:rsidR="00B947D2" w:rsidRPr="00EA5728" w:rsidRDefault="00B947D2">
      <w:pPr>
        <w:rPr>
          <w:rFonts w:ascii="宋体" w:hAnsi="宋体"/>
          <w:b/>
          <w:sz w:val="24"/>
        </w:rPr>
      </w:pPr>
    </w:p>
    <w:p w:rsidR="00B947D2" w:rsidRPr="00EA5728" w:rsidRDefault="00B947D2">
      <w:pPr>
        <w:rPr>
          <w:rFonts w:ascii="宋体" w:hAnsi="宋体"/>
          <w:b/>
          <w:sz w:val="24"/>
        </w:rPr>
      </w:pPr>
    </w:p>
    <w:p w:rsidR="00B947D2" w:rsidRPr="00EA5728" w:rsidRDefault="00B947D2">
      <w:pPr>
        <w:rPr>
          <w:rFonts w:ascii="宋体" w:hAnsi="宋体"/>
          <w:b/>
          <w:sz w:val="24"/>
        </w:rPr>
      </w:pPr>
    </w:p>
    <w:p w:rsidR="00B947D2" w:rsidRPr="00EA5728" w:rsidRDefault="00B947D2">
      <w:pPr>
        <w:rPr>
          <w:rFonts w:ascii="宋体" w:hAnsi="宋体"/>
          <w:b/>
          <w:sz w:val="24"/>
        </w:rPr>
      </w:pPr>
    </w:p>
    <w:p w:rsidR="00B947D2" w:rsidRPr="00EA5728" w:rsidRDefault="00B947D2">
      <w:pPr>
        <w:rPr>
          <w:rFonts w:ascii="宋体" w:hAnsi="宋体"/>
          <w:b/>
          <w:sz w:val="24"/>
        </w:rPr>
      </w:pPr>
    </w:p>
    <w:p w:rsidR="00B947D2" w:rsidRPr="00EA5728" w:rsidRDefault="00B947D2">
      <w:pPr>
        <w:rPr>
          <w:rFonts w:ascii="宋体" w:hAnsi="宋体"/>
          <w:b/>
          <w:sz w:val="24"/>
        </w:rPr>
      </w:pPr>
    </w:p>
    <w:p w:rsidR="00B947D2" w:rsidRPr="00EA5728" w:rsidRDefault="00B947D2">
      <w:pPr>
        <w:rPr>
          <w:rFonts w:ascii="宋体" w:hAnsi="宋体"/>
          <w:b/>
          <w:sz w:val="24"/>
        </w:rPr>
      </w:pPr>
    </w:p>
    <w:p w:rsidR="00B947D2" w:rsidRPr="00EA5728" w:rsidRDefault="00B947D2">
      <w:pPr>
        <w:rPr>
          <w:rFonts w:ascii="宋体" w:hAnsi="宋体"/>
          <w:b/>
          <w:sz w:val="24"/>
        </w:rPr>
      </w:pPr>
    </w:p>
    <w:p w:rsidR="00B947D2" w:rsidRPr="00EA5728" w:rsidRDefault="00B947D2">
      <w:pPr>
        <w:rPr>
          <w:rFonts w:ascii="宋体" w:hAnsi="宋体"/>
          <w:b/>
          <w:sz w:val="24"/>
        </w:rPr>
      </w:pPr>
    </w:p>
    <w:p w:rsidR="00B947D2" w:rsidRPr="00EA5728" w:rsidRDefault="00B947D2">
      <w:pPr>
        <w:rPr>
          <w:rFonts w:ascii="宋体" w:hAnsi="宋体"/>
          <w:b/>
          <w:sz w:val="24"/>
        </w:rPr>
      </w:pPr>
    </w:p>
    <w:p w:rsidR="00B947D2" w:rsidRPr="00EA5728" w:rsidRDefault="00B947D2">
      <w:pPr>
        <w:rPr>
          <w:rFonts w:ascii="宋体" w:hAnsi="宋体"/>
          <w:b/>
          <w:sz w:val="24"/>
        </w:rPr>
      </w:pPr>
    </w:p>
    <w:p w:rsidR="00B947D2" w:rsidRPr="00EA5728" w:rsidRDefault="00B947D2">
      <w:pPr>
        <w:rPr>
          <w:rFonts w:ascii="宋体" w:hAnsi="宋体"/>
          <w:b/>
          <w:sz w:val="24"/>
        </w:rPr>
      </w:pPr>
    </w:p>
    <w:p w:rsidR="00B947D2" w:rsidRPr="00EA5728" w:rsidRDefault="00B947D2">
      <w:pPr>
        <w:rPr>
          <w:rFonts w:ascii="宋体" w:hAnsi="宋体"/>
          <w:b/>
          <w:sz w:val="24"/>
        </w:rPr>
      </w:pPr>
    </w:p>
    <w:p w:rsidR="00B947D2" w:rsidRPr="00EA5728" w:rsidRDefault="00B947D2">
      <w:pPr>
        <w:spacing w:line="360" w:lineRule="auto"/>
        <w:rPr>
          <w:rFonts w:ascii="宋体" w:hAnsi="宋体"/>
          <w:b/>
          <w:sz w:val="32"/>
          <w:szCs w:val="32"/>
        </w:rPr>
      </w:pPr>
    </w:p>
    <w:p w:rsidR="00B947D2" w:rsidRPr="00EA5728" w:rsidRDefault="00BA27FD">
      <w:pPr>
        <w:widowControl/>
        <w:spacing w:line="420" w:lineRule="atLeast"/>
        <w:rPr>
          <w:rFonts w:ascii="宋体" w:hAnsi="宋体" w:cs="宋体"/>
          <w:kern w:val="0"/>
          <w:sz w:val="28"/>
          <w:szCs w:val="28"/>
        </w:rPr>
      </w:pPr>
      <w:r w:rsidRPr="00EA5728">
        <w:rPr>
          <w:rFonts w:ascii="宋体" w:hAnsi="宋体" w:cs="宋体" w:hint="eastAsia"/>
          <w:b/>
          <w:kern w:val="0"/>
          <w:sz w:val="28"/>
          <w:szCs w:val="28"/>
        </w:rPr>
        <w:lastRenderedPageBreak/>
        <w:t>附件三</w:t>
      </w:r>
      <w:r w:rsidRPr="00EA5728">
        <w:rPr>
          <w:rFonts w:ascii="宋体" w:hAnsi="宋体" w:cs="宋体" w:hint="eastAsia"/>
          <w:kern w:val="0"/>
          <w:sz w:val="28"/>
          <w:szCs w:val="28"/>
        </w:rPr>
        <w:t xml:space="preserve">：               </w:t>
      </w:r>
      <w:r w:rsidRPr="00EA5728">
        <w:rPr>
          <w:rFonts w:ascii="宋体" w:hAnsi="宋体" w:cs="宋体"/>
          <w:kern w:val="0"/>
          <w:sz w:val="28"/>
          <w:szCs w:val="28"/>
        </w:rPr>
        <w:t xml:space="preserve">   </w:t>
      </w:r>
      <w:r w:rsidRPr="00EA5728">
        <w:rPr>
          <w:rFonts w:ascii="宋体" w:hAnsi="宋体" w:cs="宋体" w:hint="eastAsia"/>
          <w:kern w:val="0"/>
          <w:sz w:val="28"/>
          <w:szCs w:val="28"/>
        </w:rPr>
        <w:t xml:space="preserve">  投标函（格式）</w:t>
      </w:r>
    </w:p>
    <w:p w:rsidR="00B947D2" w:rsidRPr="00EA5728" w:rsidRDefault="00B947D2">
      <w:pPr>
        <w:pStyle w:val="a6"/>
        <w:spacing w:line="400" w:lineRule="exact"/>
        <w:rPr>
          <w:rFonts w:hAnsi="宋体" w:cs="宋体"/>
          <w:kern w:val="0"/>
          <w:sz w:val="24"/>
          <w:szCs w:val="24"/>
        </w:rPr>
      </w:pPr>
    </w:p>
    <w:p w:rsidR="00B947D2" w:rsidRPr="00EA5728" w:rsidRDefault="00BA27FD">
      <w:pPr>
        <w:pStyle w:val="a6"/>
        <w:spacing w:line="400" w:lineRule="exact"/>
        <w:rPr>
          <w:rFonts w:hAnsi="宋体" w:cs="宋体"/>
          <w:kern w:val="0"/>
          <w:sz w:val="24"/>
          <w:szCs w:val="24"/>
        </w:rPr>
      </w:pPr>
      <w:r w:rsidRPr="00EA5728">
        <w:rPr>
          <w:rFonts w:hAnsi="宋体" w:cs="宋体" w:hint="eastAsia"/>
          <w:kern w:val="0"/>
          <w:sz w:val="24"/>
          <w:szCs w:val="24"/>
        </w:rPr>
        <w:t xml:space="preserve">致：                  </w:t>
      </w:r>
    </w:p>
    <w:p w:rsidR="00B947D2" w:rsidRPr="00EA5728" w:rsidRDefault="00BA27FD">
      <w:pPr>
        <w:pStyle w:val="a6"/>
        <w:spacing w:line="400" w:lineRule="exact"/>
        <w:rPr>
          <w:rFonts w:hAnsi="宋体" w:cs="宋体"/>
          <w:kern w:val="0"/>
          <w:sz w:val="24"/>
          <w:szCs w:val="24"/>
        </w:rPr>
      </w:pPr>
      <w:r w:rsidRPr="00EA5728">
        <w:rPr>
          <w:rFonts w:hAnsi="宋体" w:cs="宋体" w:hint="eastAsia"/>
          <w:kern w:val="0"/>
          <w:sz w:val="24"/>
          <w:szCs w:val="24"/>
        </w:rPr>
        <w:t xml:space="preserve">     _________________________（投标人全称）授权_________________（全名、职务）为全权代表参加贵方组织的_________________________              项目（招标项目名称、招标编号）       标段的招标、投标等有关活动，为此提交下述文件：</w:t>
      </w:r>
    </w:p>
    <w:p w:rsidR="00B947D2" w:rsidRPr="00EA5728" w:rsidRDefault="00BA27FD">
      <w:pPr>
        <w:spacing w:line="400" w:lineRule="exact"/>
        <w:ind w:firstLineChars="200" w:firstLine="480"/>
        <w:rPr>
          <w:rFonts w:ascii="宋体" w:hAnsi="宋体" w:cs="宋体"/>
          <w:kern w:val="0"/>
          <w:sz w:val="24"/>
          <w:szCs w:val="24"/>
        </w:rPr>
      </w:pPr>
      <w:r w:rsidRPr="00EA5728">
        <w:rPr>
          <w:rFonts w:ascii="宋体" w:hAnsi="宋体" w:cs="宋体" w:hint="eastAsia"/>
          <w:kern w:val="0"/>
          <w:sz w:val="24"/>
          <w:szCs w:val="24"/>
        </w:rPr>
        <w:t>1、技术标，正本一份，副本      份；</w:t>
      </w:r>
    </w:p>
    <w:p w:rsidR="00B947D2" w:rsidRPr="00EA5728" w:rsidRDefault="00BA27FD">
      <w:pPr>
        <w:spacing w:line="400" w:lineRule="exact"/>
        <w:ind w:firstLineChars="200" w:firstLine="480"/>
        <w:rPr>
          <w:rFonts w:ascii="宋体" w:hAnsi="宋体" w:cs="宋体"/>
          <w:kern w:val="0"/>
          <w:sz w:val="24"/>
          <w:szCs w:val="24"/>
        </w:rPr>
      </w:pPr>
      <w:r w:rsidRPr="00EA5728">
        <w:rPr>
          <w:rFonts w:ascii="宋体" w:hAnsi="宋体" w:cs="宋体" w:hint="eastAsia"/>
          <w:kern w:val="0"/>
          <w:sz w:val="24"/>
          <w:szCs w:val="24"/>
        </w:rPr>
        <w:t>2、商务标，正本一份，副本      份；</w:t>
      </w:r>
    </w:p>
    <w:p w:rsidR="00B947D2" w:rsidRPr="00EA5728" w:rsidRDefault="00BA27FD">
      <w:pPr>
        <w:spacing w:line="400" w:lineRule="exact"/>
        <w:ind w:firstLineChars="200" w:firstLine="480"/>
        <w:rPr>
          <w:rFonts w:ascii="宋体" w:hAnsi="宋体" w:cs="宋体"/>
          <w:kern w:val="0"/>
          <w:sz w:val="24"/>
          <w:szCs w:val="24"/>
        </w:rPr>
      </w:pPr>
      <w:r w:rsidRPr="00EA5728">
        <w:rPr>
          <w:rFonts w:ascii="宋体" w:hAnsi="宋体" w:cs="宋体" w:hint="eastAsia"/>
          <w:kern w:val="0"/>
          <w:sz w:val="24"/>
          <w:szCs w:val="24"/>
        </w:rPr>
        <w:t>3、其他：</w:t>
      </w:r>
    </w:p>
    <w:p w:rsidR="00B947D2" w:rsidRPr="00EA5728" w:rsidRDefault="00BA27FD">
      <w:pPr>
        <w:spacing w:line="400" w:lineRule="exact"/>
        <w:ind w:firstLineChars="200" w:firstLine="480"/>
        <w:rPr>
          <w:rFonts w:ascii="宋体" w:hAnsi="宋体" w:cs="宋体"/>
          <w:kern w:val="0"/>
          <w:sz w:val="24"/>
          <w:szCs w:val="24"/>
        </w:rPr>
      </w:pPr>
      <w:r w:rsidRPr="00EA5728">
        <w:rPr>
          <w:rFonts w:ascii="宋体" w:hAnsi="宋体" w:cs="宋体" w:hint="eastAsia"/>
          <w:kern w:val="0"/>
          <w:sz w:val="24"/>
          <w:szCs w:val="24"/>
        </w:rPr>
        <w:t>4、据此函，签字代表宣布同意如下：</w:t>
      </w:r>
    </w:p>
    <w:p w:rsidR="00B947D2" w:rsidRPr="00EA5728" w:rsidRDefault="00BA27FD">
      <w:pPr>
        <w:spacing w:line="400" w:lineRule="exact"/>
        <w:ind w:firstLineChars="200" w:firstLine="480"/>
        <w:rPr>
          <w:rFonts w:ascii="宋体" w:hAnsi="宋体" w:cs="宋体"/>
          <w:kern w:val="0"/>
          <w:sz w:val="24"/>
          <w:szCs w:val="24"/>
        </w:rPr>
      </w:pPr>
      <w:r w:rsidRPr="00EA5728">
        <w:rPr>
          <w:rFonts w:ascii="宋体" w:hAnsi="宋体" w:cs="宋体" w:hint="eastAsia"/>
          <w:kern w:val="0"/>
          <w:sz w:val="24"/>
          <w:szCs w:val="24"/>
        </w:rPr>
        <w:t>1）所附投标报价表中规定的应提供和支付的设备和服务投标总价为（人民币） ___， 即 _______（大写）。（企业成本价为         元）</w:t>
      </w:r>
    </w:p>
    <w:p w:rsidR="00B947D2" w:rsidRPr="00EA5728" w:rsidRDefault="00BA27FD">
      <w:pPr>
        <w:spacing w:line="400" w:lineRule="exact"/>
        <w:ind w:firstLineChars="200" w:firstLine="480"/>
        <w:rPr>
          <w:rFonts w:ascii="宋体" w:hAnsi="宋体" w:cs="宋体"/>
          <w:kern w:val="0"/>
          <w:sz w:val="24"/>
          <w:szCs w:val="24"/>
        </w:rPr>
      </w:pPr>
      <w:r w:rsidRPr="00EA5728">
        <w:rPr>
          <w:rFonts w:ascii="宋体" w:hAnsi="宋体" w:cs="宋体" w:hint="eastAsia"/>
          <w:kern w:val="0"/>
          <w:sz w:val="24"/>
          <w:szCs w:val="24"/>
        </w:rPr>
        <w:t>2）投标人已详细审查全部招标文件，我们完全理解并同意放弃对这方面有不明及误解的权利。</w:t>
      </w:r>
    </w:p>
    <w:p w:rsidR="00B947D2" w:rsidRPr="00EA5728" w:rsidRDefault="00BA27FD">
      <w:pPr>
        <w:spacing w:line="400" w:lineRule="exact"/>
        <w:ind w:firstLineChars="200" w:firstLine="480"/>
        <w:rPr>
          <w:rFonts w:ascii="宋体" w:hAnsi="宋体" w:cs="宋体"/>
          <w:kern w:val="0"/>
          <w:sz w:val="24"/>
          <w:szCs w:val="24"/>
        </w:rPr>
      </w:pPr>
      <w:r w:rsidRPr="00EA5728">
        <w:rPr>
          <w:rFonts w:ascii="宋体" w:hAnsi="宋体" w:cs="宋体" w:hint="eastAsia"/>
          <w:kern w:val="0"/>
          <w:sz w:val="24"/>
          <w:szCs w:val="24"/>
        </w:rPr>
        <w:t>3）投标人将按招标文件规定履行合同责任和义务。</w:t>
      </w:r>
    </w:p>
    <w:p w:rsidR="00B947D2" w:rsidRPr="00EA5728" w:rsidRDefault="00BA27FD">
      <w:pPr>
        <w:spacing w:line="400" w:lineRule="exact"/>
        <w:ind w:firstLineChars="200" w:firstLine="480"/>
        <w:rPr>
          <w:rFonts w:ascii="宋体" w:hAnsi="宋体" w:cs="宋体"/>
          <w:kern w:val="0"/>
          <w:sz w:val="24"/>
          <w:szCs w:val="24"/>
        </w:rPr>
      </w:pPr>
      <w:r w:rsidRPr="00EA5728">
        <w:rPr>
          <w:rFonts w:ascii="宋体" w:hAnsi="宋体" w:cs="宋体" w:hint="eastAsia"/>
          <w:kern w:val="0"/>
          <w:sz w:val="24"/>
          <w:szCs w:val="24"/>
        </w:rPr>
        <w:t>4）其投标自开标之日起有效期____个日历天。</w:t>
      </w:r>
    </w:p>
    <w:p w:rsidR="00B947D2" w:rsidRPr="00EA5728" w:rsidRDefault="00BA27FD">
      <w:pPr>
        <w:spacing w:line="400" w:lineRule="exact"/>
        <w:ind w:firstLineChars="200" w:firstLine="480"/>
        <w:rPr>
          <w:rFonts w:ascii="宋体" w:hAnsi="宋体" w:cs="宋体"/>
          <w:kern w:val="0"/>
          <w:sz w:val="24"/>
          <w:szCs w:val="24"/>
        </w:rPr>
      </w:pPr>
      <w:r w:rsidRPr="00EA5728">
        <w:rPr>
          <w:rFonts w:ascii="宋体" w:hAnsi="宋体" w:cs="宋体" w:hint="eastAsia"/>
          <w:kern w:val="0"/>
          <w:sz w:val="24"/>
          <w:szCs w:val="24"/>
        </w:rPr>
        <w:t>5）如果在规定的开标时间后，投标人不得在投标有效期内撤回投标。</w:t>
      </w:r>
    </w:p>
    <w:p w:rsidR="00B947D2" w:rsidRPr="00EA5728" w:rsidRDefault="00BA27FD">
      <w:pPr>
        <w:spacing w:line="400" w:lineRule="exact"/>
        <w:ind w:firstLineChars="200" w:firstLine="480"/>
        <w:rPr>
          <w:rFonts w:ascii="宋体" w:hAnsi="宋体" w:cs="宋体"/>
          <w:kern w:val="0"/>
          <w:sz w:val="24"/>
          <w:szCs w:val="24"/>
        </w:rPr>
      </w:pPr>
      <w:r w:rsidRPr="00EA5728">
        <w:rPr>
          <w:rFonts w:ascii="宋体" w:hAnsi="宋体" w:cs="宋体" w:hint="eastAsia"/>
          <w:kern w:val="0"/>
          <w:sz w:val="24"/>
          <w:szCs w:val="24"/>
        </w:rPr>
        <w:t>6）投标人同意提供按照贵方可能要求的与其投标有关的一切数据或资料，理解贵方不一定要接受最低价的投标或收到的任何投标。</w:t>
      </w:r>
    </w:p>
    <w:p w:rsidR="00B947D2" w:rsidRPr="00EA5728" w:rsidRDefault="00BA27FD">
      <w:pPr>
        <w:spacing w:line="400" w:lineRule="exact"/>
        <w:ind w:firstLineChars="200" w:firstLine="480"/>
        <w:rPr>
          <w:rFonts w:ascii="宋体" w:hAnsi="宋体" w:cs="宋体"/>
          <w:kern w:val="0"/>
          <w:sz w:val="24"/>
          <w:szCs w:val="24"/>
        </w:rPr>
      </w:pPr>
      <w:r w:rsidRPr="00EA5728">
        <w:rPr>
          <w:rFonts w:ascii="宋体" w:hAnsi="宋体" w:cs="宋体" w:hint="eastAsia"/>
          <w:kern w:val="0"/>
          <w:sz w:val="24"/>
          <w:szCs w:val="24"/>
        </w:rPr>
        <w:t>7）投标文件中未明确的东西，一律按招标文件规定执行。</w:t>
      </w:r>
    </w:p>
    <w:p w:rsidR="00B947D2" w:rsidRPr="00EA5728" w:rsidRDefault="00BA27FD">
      <w:pPr>
        <w:spacing w:line="400" w:lineRule="exact"/>
        <w:ind w:firstLineChars="200" w:firstLine="480"/>
        <w:rPr>
          <w:rFonts w:ascii="宋体" w:hAnsi="宋体" w:cs="宋体"/>
          <w:kern w:val="0"/>
          <w:sz w:val="24"/>
          <w:szCs w:val="24"/>
        </w:rPr>
      </w:pPr>
      <w:r w:rsidRPr="00EA5728">
        <w:rPr>
          <w:rFonts w:ascii="宋体" w:hAnsi="宋体" w:cs="宋体" w:hint="eastAsia"/>
          <w:kern w:val="0"/>
          <w:sz w:val="24"/>
          <w:szCs w:val="24"/>
        </w:rPr>
        <w:t>8）与本投标有关的一切正式往来通讯请寄：</w:t>
      </w:r>
    </w:p>
    <w:p w:rsidR="00B947D2" w:rsidRPr="00EA5728" w:rsidRDefault="00BA27FD">
      <w:pPr>
        <w:spacing w:line="600" w:lineRule="exact"/>
        <w:rPr>
          <w:rFonts w:ascii="宋体" w:hAnsi="宋体" w:cs="宋体"/>
          <w:kern w:val="0"/>
          <w:sz w:val="24"/>
          <w:szCs w:val="24"/>
        </w:rPr>
      </w:pPr>
      <w:r w:rsidRPr="00EA5728">
        <w:rPr>
          <w:rFonts w:ascii="宋体" w:hAnsi="宋体" w:cs="宋体" w:hint="eastAsia"/>
          <w:kern w:val="0"/>
          <w:sz w:val="24"/>
          <w:szCs w:val="24"/>
        </w:rPr>
        <w:t xml:space="preserve">地址：______________________             邮编：______________________  </w:t>
      </w:r>
    </w:p>
    <w:p w:rsidR="00B947D2" w:rsidRPr="00EA5728" w:rsidRDefault="00BA27FD">
      <w:pPr>
        <w:spacing w:line="600" w:lineRule="exact"/>
        <w:rPr>
          <w:rFonts w:ascii="宋体" w:hAnsi="宋体" w:cs="宋体"/>
          <w:kern w:val="0"/>
          <w:sz w:val="24"/>
          <w:szCs w:val="24"/>
        </w:rPr>
      </w:pPr>
      <w:r w:rsidRPr="00EA5728">
        <w:rPr>
          <w:rFonts w:ascii="宋体" w:hAnsi="宋体" w:cs="宋体" w:hint="eastAsia"/>
          <w:kern w:val="0"/>
          <w:sz w:val="24"/>
          <w:szCs w:val="24"/>
        </w:rPr>
        <w:t xml:space="preserve">电话：______________________            传真：______________________ </w:t>
      </w:r>
    </w:p>
    <w:p w:rsidR="00B947D2" w:rsidRPr="00EA5728" w:rsidRDefault="00BA27FD">
      <w:pPr>
        <w:spacing w:line="600" w:lineRule="exact"/>
        <w:rPr>
          <w:rFonts w:ascii="宋体" w:hAnsi="宋体" w:cs="宋体"/>
          <w:kern w:val="0"/>
          <w:sz w:val="24"/>
          <w:szCs w:val="24"/>
        </w:rPr>
      </w:pPr>
      <w:r w:rsidRPr="00EA5728">
        <w:rPr>
          <w:rFonts w:ascii="宋体" w:hAnsi="宋体" w:cs="宋体" w:hint="eastAsia"/>
          <w:kern w:val="0"/>
          <w:sz w:val="24"/>
          <w:szCs w:val="24"/>
        </w:rPr>
        <w:t>投标人名称：_____________ （公章）      全权代表签字： ____________</w:t>
      </w:r>
    </w:p>
    <w:p w:rsidR="00B947D2" w:rsidRPr="00EA5728" w:rsidRDefault="00BA27FD">
      <w:pPr>
        <w:spacing w:line="600" w:lineRule="exact"/>
        <w:rPr>
          <w:rFonts w:ascii="宋体" w:hAnsi="宋体" w:cs="宋体"/>
          <w:kern w:val="0"/>
          <w:sz w:val="24"/>
          <w:szCs w:val="24"/>
        </w:rPr>
      </w:pPr>
      <w:r w:rsidRPr="00EA5728">
        <w:rPr>
          <w:rFonts w:ascii="宋体" w:hAnsi="宋体" w:cs="宋体" w:hint="eastAsia"/>
          <w:kern w:val="0"/>
          <w:sz w:val="24"/>
          <w:szCs w:val="24"/>
        </w:rPr>
        <w:t>投标人代表职务： ______________________</w:t>
      </w:r>
    </w:p>
    <w:p w:rsidR="00B947D2" w:rsidRPr="00EA5728" w:rsidRDefault="00BA27FD">
      <w:pPr>
        <w:spacing w:line="600" w:lineRule="exact"/>
        <w:rPr>
          <w:rFonts w:ascii="宋体" w:hAnsi="宋体" w:cs="宋体"/>
          <w:kern w:val="0"/>
          <w:sz w:val="24"/>
          <w:szCs w:val="24"/>
        </w:rPr>
      </w:pPr>
      <w:r w:rsidRPr="00EA5728">
        <w:rPr>
          <w:rFonts w:ascii="宋体" w:hAnsi="宋体" w:cs="宋体" w:hint="eastAsia"/>
          <w:kern w:val="0"/>
          <w:sz w:val="24"/>
          <w:szCs w:val="24"/>
        </w:rPr>
        <w:t xml:space="preserve">投标日期： _______年____月____日      </w:t>
      </w:r>
    </w:p>
    <w:p w:rsidR="00B947D2" w:rsidRPr="00EA5728" w:rsidRDefault="00B947D2">
      <w:pPr>
        <w:widowControl/>
        <w:spacing w:line="420" w:lineRule="atLeast"/>
        <w:ind w:firstLine="480"/>
        <w:rPr>
          <w:rFonts w:ascii="宋体" w:hAnsi="宋体" w:cs="宋体"/>
          <w:kern w:val="0"/>
          <w:sz w:val="24"/>
          <w:szCs w:val="24"/>
        </w:rPr>
      </w:pPr>
    </w:p>
    <w:p w:rsidR="00B947D2" w:rsidRPr="00EA5728" w:rsidRDefault="00B947D2">
      <w:pPr>
        <w:widowControl/>
        <w:spacing w:line="420" w:lineRule="atLeast"/>
        <w:rPr>
          <w:rFonts w:ascii="宋体" w:hAnsi="宋体" w:cs="宋体"/>
          <w:kern w:val="0"/>
          <w:sz w:val="24"/>
          <w:szCs w:val="24"/>
        </w:rPr>
      </w:pPr>
    </w:p>
    <w:p w:rsidR="00B947D2" w:rsidRPr="00EA5728" w:rsidRDefault="00B947D2">
      <w:pPr>
        <w:widowControl/>
        <w:spacing w:line="420" w:lineRule="atLeast"/>
        <w:rPr>
          <w:rFonts w:ascii="宋体" w:hAnsi="宋体" w:cs="宋体"/>
          <w:kern w:val="0"/>
          <w:sz w:val="24"/>
          <w:szCs w:val="24"/>
        </w:rPr>
      </w:pPr>
    </w:p>
    <w:p w:rsidR="00B947D2" w:rsidRPr="00EA5728" w:rsidRDefault="00B947D2">
      <w:pPr>
        <w:widowControl/>
        <w:spacing w:line="420" w:lineRule="atLeast"/>
        <w:rPr>
          <w:rFonts w:ascii="宋体" w:hAnsi="宋体" w:cs="宋体"/>
          <w:kern w:val="0"/>
          <w:sz w:val="24"/>
          <w:szCs w:val="24"/>
        </w:rPr>
      </w:pPr>
    </w:p>
    <w:p w:rsidR="00B947D2" w:rsidRPr="00EA5728" w:rsidRDefault="00B947D2">
      <w:pPr>
        <w:widowControl/>
        <w:spacing w:line="420" w:lineRule="atLeast"/>
        <w:rPr>
          <w:rFonts w:ascii="宋体" w:hAnsi="宋体" w:cs="宋体"/>
          <w:kern w:val="0"/>
          <w:sz w:val="24"/>
          <w:szCs w:val="24"/>
        </w:rPr>
      </w:pPr>
    </w:p>
    <w:p w:rsidR="00B947D2" w:rsidRPr="00EA5728" w:rsidRDefault="00B947D2">
      <w:pPr>
        <w:rPr>
          <w:rFonts w:ascii="宋体" w:hAnsi="宋体"/>
          <w:b/>
          <w:bCs/>
          <w:sz w:val="36"/>
          <w:szCs w:val="36"/>
        </w:rPr>
      </w:pPr>
    </w:p>
    <w:p w:rsidR="00B947D2" w:rsidRPr="00EA5728" w:rsidRDefault="00BA27FD">
      <w:pPr>
        <w:rPr>
          <w:rFonts w:ascii="宋体" w:hAnsi="宋体" w:cs="宋体"/>
          <w:b/>
          <w:bCs/>
          <w:kern w:val="0"/>
          <w:sz w:val="28"/>
          <w:szCs w:val="28"/>
        </w:rPr>
      </w:pPr>
      <w:r w:rsidRPr="00EA5728">
        <w:rPr>
          <w:rFonts w:ascii="宋体" w:hAnsi="宋体" w:cs="宋体" w:hint="eastAsia"/>
          <w:b/>
          <w:kern w:val="0"/>
          <w:sz w:val="28"/>
          <w:szCs w:val="28"/>
        </w:rPr>
        <w:lastRenderedPageBreak/>
        <w:t xml:space="preserve">附件四 </w:t>
      </w:r>
      <w:r w:rsidRPr="00EA5728">
        <w:rPr>
          <w:rFonts w:ascii="宋体" w:hAnsi="宋体" w:cs="宋体" w:hint="eastAsia"/>
          <w:b/>
          <w:bCs/>
          <w:kern w:val="0"/>
          <w:sz w:val="28"/>
          <w:szCs w:val="28"/>
        </w:rPr>
        <w:t xml:space="preserve">        投标人法定代表人授权书（格式）</w:t>
      </w:r>
    </w:p>
    <w:p w:rsidR="00B947D2" w:rsidRPr="00EA5728" w:rsidRDefault="00B947D2">
      <w:pPr>
        <w:spacing w:line="480" w:lineRule="auto"/>
        <w:rPr>
          <w:rFonts w:ascii="宋体" w:hAnsi="宋体"/>
          <w:b/>
          <w:sz w:val="48"/>
        </w:rPr>
      </w:pPr>
    </w:p>
    <w:p w:rsidR="00B947D2" w:rsidRPr="00EA5728" w:rsidRDefault="00BA27FD">
      <w:pPr>
        <w:spacing w:line="400" w:lineRule="exact"/>
        <w:ind w:firstLineChars="200" w:firstLine="480"/>
        <w:rPr>
          <w:rFonts w:ascii="宋体" w:hAnsi="宋体" w:cs="宋体"/>
          <w:kern w:val="0"/>
          <w:sz w:val="24"/>
          <w:szCs w:val="24"/>
          <w:lang w:val="zh-CN"/>
        </w:rPr>
      </w:pPr>
      <w:r w:rsidRPr="00EA5728">
        <w:rPr>
          <w:rFonts w:ascii="宋体" w:hAnsi="宋体" w:cs="宋体" w:hint="eastAsia"/>
          <w:kern w:val="0"/>
          <w:sz w:val="24"/>
          <w:szCs w:val="24"/>
          <w:lang w:val="zh-CN"/>
        </w:rPr>
        <w:t xml:space="preserve">项目名称：               </w:t>
      </w:r>
    </w:p>
    <w:p w:rsidR="00B947D2" w:rsidRPr="00EA5728" w:rsidRDefault="00BA27FD">
      <w:pPr>
        <w:spacing w:line="400" w:lineRule="exact"/>
        <w:ind w:firstLineChars="200" w:firstLine="480"/>
        <w:rPr>
          <w:rFonts w:ascii="宋体" w:hAnsi="宋体" w:cs="宋体"/>
          <w:kern w:val="0"/>
          <w:sz w:val="24"/>
          <w:szCs w:val="24"/>
          <w:lang w:val="zh-CN"/>
        </w:rPr>
      </w:pPr>
      <w:r w:rsidRPr="00EA5728">
        <w:rPr>
          <w:rFonts w:ascii="宋体" w:hAnsi="宋体" w:cs="宋体" w:hint="eastAsia"/>
          <w:kern w:val="0"/>
          <w:sz w:val="24"/>
          <w:szCs w:val="24"/>
          <w:lang w:val="zh-CN"/>
        </w:rPr>
        <w:t xml:space="preserve">日    期：               </w:t>
      </w:r>
    </w:p>
    <w:p w:rsidR="00B947D2" w:rsidRPr="00EA5728" w:rsidRDefault="00BA27FD">
      <w:pPr>
        <w:spacing w:line="400" w:lineRule="exact"/>
        <w:ind w:firstLineChars="200" w:firstLine="480"/>
        <w:rPr>
          <w:rFonts w:ascii="宋体" w:hAnsi="宋体" w:cs="宋体"/>
          <w:kern w:val="0"/>
          <w:sz w:val="24"/>
          <w:szCs w:val="24"/>
          <w:lang w:val="zh-CN"/>
        </w:rPr>
      </w:pPr>
      <w:r w:rsidRPr="00EA5728">
        <w:rPr>
          <w:rFonts w:ascii="宋体" w:hAnsi="宋体" w:cs="宋体" w:hint="eastAsia"/>
          <w:kern w:val="0"/>
          <w:sz w:val="24"/>
          <w:szCs w:val="24"/>
          <w:lang w:val="zh-CN"/>
        </w:rPr>
        <w:t xml:space="preserve">致：（采购人名称）                </w:t>
      </w:r>
    </w:p>
    <w:p w:rsidR="00B947D2" w:rsidRPr="00EA5728" w:rsidRDefault="00BA27FD">
      <w:pPr>
        <w:spacing w:line="400" w:lineRule="exact"/>
        <w:ind w:firstLineChars="200" w:firstLine="480"/>
        <w:rPr>
          <w:rFonts w:ascii="宋体" w:hAnsi="宋体" w:cs="宋体"/>
          <w:kern w:val="0"/>
          <w:sz w:val="24"/>
          <w:szCs w:val="24"/>
          <w:lang w:val="zh-CN"/>
        </w:rPr>
      </w:pPr>
      <w:r w:rsidRPr="00EA5728">
        <w:rPr>
          <w:rFonts w:ascii="宋体" w:hAnsi="宋体" w:cs="宋体" w:hint="eastAsia"/>
          <w:kern w:val="0"/>
          <w:sz w:val="24"/>
          <w:szCs w:val="24"/>
          <w:lang w:val="zh-CN"/>
        </w:rPr>
        <w:t xml:space="preserve">    （招标代理机构名称）             </w:t>
      </w:r>
    </w:p>
    <w:p w:rsidR="00B947D2" w:rsidRPr="00EA5728" w:rsidRDefault="00BA27FD">
      <w:pPr>
        <w:spacing w:line="400" w:lineRule="exact"/>
        <w:ind w:firstLineChars="200" w:firstLine="480"/>
        <w:rPr>
          <w:rFonts w:ascii="宋体" w:hAnsi="宋体" w:cs="宋体"/>
          <w:kern w:val="0"/>
          <w:sz w:val="24"/>
          <w:szCs w:val="24"/>
          <w:lang w:val="zh-CN"/>
        </w:rPr>
      </w:pPr>
      <w:r w:rsidRPr="00EA5728">
        <w:rPr>
          <w:rFonts w:ascii="宋体" w:hAnsi="宋体" w:cs="宋体" w:hint="eastAsia"/>
          <w:kern w:val="0"/>
          <w:sz w:val="24"/>
          <w:szCs w:val="24"/>
          <w:lang w:val="zh-CN"/>
        </w:rPr>
        <w:t xml:space="preserve">注册于                                 （注册地址）的                                         </w:t>
      </w:r>
    </w:p>
    <w:p w:rsidR="00B947D2" w:rsidRPr="00EA5728" w:rsidRDefault="00BA27FD">
      <w:pPr>
        <w:spacing w:line="400" w:lineRule="exact"/>
        <w:ind w:firstLineChars="200" w:firstLine="480"/>
        <w:rPr>
          <w:rFonts w:ascii="宋体" w:hAnsi="宋体" w:cs="宋体"/>
          <w:kern w:val="0"/>
          <w:sz w:val="24"/>
          <w:szCs w:val="24"/>
          <w:lang w:val="zh-CN"/>
        </w:rPr>
      </w:pPr>
      <w:r w:rsidRPr="00EA5728">
        <w:rPr>
          <w:rFonts w:ascii="宋体" w:hAnsi="宋体" w:cs="宋体" w:hint="eastAsia"/>
          <w:kern w:val="0"/>
          <w:sz w:val="24"/>
          <w:szCs w:val="24"/>
          <w:lang w:val="zh-CN"/>
        </w:rPr>
        <w:t xml:space="preserve">                              （投标人名称），系中华人民共和国合法企业；本人             （授权人姓名）系该公司的法定代表人。现特授权本单位的（被授权人姓名）               （身份证号码）                             为我公司合法代理人，全权代表我公司办理就                                                     项目的投标、谈判、签约等具体工作，并签署全部有关的文件、协议及合同。</w:t>
      </w:r>
    </w:p>
    <w:p w:rsidR="00B947D2" w:rsidRPr="00EA5728" w:rsidRDefault="00BA27FD">
      <w:pPr>
        <w:spacing w:line="400" w:lineRule="exact"/>
        <w:ind w:firstLineChars="200" w:firstLine="480"/>
        <w:rPr>
          <w:rFonts w:ascii="宋体" w:hAnsi="宋体" w:cs="宋体"/>
          <w:kern w:val="0"/>
          <w:sz w:val="24"/>
          <w:szCs w:val="24"/>
          <w:lang w:val="zh-CN"/>
        </w:rPr>
      </w:pPr>
      <w:r w:rsidRPr="00EA5728">
        <w:rPr>
          <w:rFonts w:ascii="宋体" w:hAnsi="宋体" w:cs="宋体" w:hint="eastAsia"/>
          <w:kern w:val="0"/>
          <w:sz w:val="24"/>
          <w:szCs w:val="24"/>
          <w:lang w:val="zh-CN"/>
        </w:rPr>
        <w:t>我公司对被授权人的签名负全部责任。</w:t>
      </w:r>
    </w:p>
    <w:p w:rsidR="00B947D2" w:rsidRPr="00EA5728" w:rsidRDefault="00BA27FD">
      <w:pPr>
        <w:spacing w:line="400" w:lineRule="exact"/>
        <w:ind w:firstLineChars="200" w:firstLine="480"/>
        <w:rPr>
          <w:rFonts w:ascii="宋体" w:hAnsi="宋体" w:cs="宋体"/>
          <w:kern w:val="0"/>
          <w:sz w:val="24"/>
          <w:szCs w:val="24"/>
          <w:lang w:val="zh-CN"/>
        </w:rPr>
      </w:pPr>
      <w:r w:rsidRPr="00EA5728">
        <w:rPr>
          <w:rFonts w:ascii="宋体" w:hAnsi="宋体" w:cs="宋体" w:hint="eastAsia"/>
          <w:kern w:val="0"/>
          <w:sz w:val="24"/>
          <w:szCs w:val="24"/>
          <w:lang w:val="zh-CN"/>
        </w:rPr>
        <w:t>在撤销授权的书面通知以前，本授权书一直有效。被授权人签署的所有文件（在授权书有效期内签署的）不因授权的撤销而失效。被授权人无转委托。特此声明。</w:t>
      </w:r>
    </w:p>
    <w:p w:rsidR="00B947D2" w:rsidRPr="00EA5728" w:rsidRDefault="00BA27FD">
      <w:pPr>
        <w:spacing w:line="400" w:lineRule="exact"/>
        <w:ind w:firstLineChars="200" w:firstLine="480"/>
        <w:rPr>
          <w:rFonts w:ascii="宋体" w:hAnsi="宋体" w:cs="宋体"/>
          <w:kern w:val="0"/>
          <w:sz w:val="24"/>
          <w:szCs w:val="24"/>
          <w:lang w:val="zh-CN"/>
        </w:rPr>
      </w:pPr>
      <w:r w:rsidRPr="00EA5728">
        <w:rPr>
          <w:rFonts w:ascii="宋体" w:hAnsi="宋体" w:cs="宋体" w:hint="eastAsia"/>
          <w:kern w:val="0"/>
          <w:sz w:val="24"/>
          <w:szCs w:val="24"/>
          <w:lang w:val="zh-CN"/>
        </w:rPr>
        <w:t>被授权人身份证复印件：</w:t>
      </w:r>
    </w:p>
    <w:p w:rsidR="00B947D2" w:rsidRPr="00EA5728" w:rsidRDefault="00B947D2">
      <w:pPr>
        <w:spacing w:line="400" w:lineRule="exact"/>
        <w:ind w:firstLineChars="200" w:firstLine="480"/>
        <w:rPr>
          <w:rFonts w:ascii="宋体" w:hAnsi="宋体" w:cs="宋体"/>
          <w:kern w:val="0"/>
          <w:sz w:val="24"/>
          <w:szCs w:val="24"/>
          <w:lang w:val="zh-CN"/>
        </w:rPr>
      </w:pPr>
    </w:p>
    <w:p w:rsidR="00B947D2" w:rsidRPr="00EA5728" w:rsidRDefault="00B947D2">
      <w:pPr>
        <w:spacing w:line="400" w:lineRule="exact"/>
        <w:ind w:firstLineChars="200" w:firstLine="480"/>
        <w:rPr>
          <w:rFonts w:ascii="宋体" w:hAnsi="宋体" w:cs="宋体"/>
          <w:kern w:val="0"/>
          <w:sz w:val="24"/>
          <w:szCs w:val="24"/>
          <w:lang w:val="zh-CN"/>
        </w:rPr>
      </w:pPr>
    </w:p>
    <w:p w:rsidR="00B947D2" w:rsidRPr="00EA5728" w:rsidRDefault="00BA27FD">
      <w:pPr>
        <w:spacing w:line="400" w:lineRule="exact"/>
        <w:ind w:firstLineChars="200" w:firstLine="480"/>
        <w:rPr>
          <w:rFonts w:ascii="宋体" w:hAnsi="宋体" w:cs="宋体"/>
          <w:kern w:val="0"/>
          <w:sz w:val="24"/>
          <w:szCs w:val="24"/>
          <w:lang w:val="zh-CN"/>
        </w:rPr>
      </w:pPr>
      <w:r w:rsidRPr="00EA5728">
        <w:rPr>
          <w:rFonts w:ascii="宋体" w:hAnsi="宋体" w:cs="宋体" w:hint="eastAsia"/>
          <w:kern w:val="0"/>
          <w:sz w:val="24"/>
          <w:szCs w:val="24"/>
          <w:lang w:val="zh-CN"/>
        </w:rPr>
        <w:t>投标人公章：</w:t>
      </w:r>
    </w:p>
    <w:p w:rsidR="00B947D2" w:rsidRPr="00EA5728" w:rsidRDefault="00BA27FD">
      <w:pPr>
        <w:spacing w:line="400" w:lineRule="exact"/>
        <w:ind w:firstLineChars="200" w:firstLine="480"/>
        <w:rPr>
          <w:rFonts w:ascii="宋体" w:hAnsi="宋体" w:cs="宋体"/>
          <w:kern w:val="0"/>
          <w:sz w:val="24"/>
          <w:szCs w:val="24"/>
          <w:lang w:val="zh-CN"/>
        </w:rPr>
      </w:pPr>
      <w:r w:rsidRPr="00EA5728">
        <w:rPr>
          <w:rFonts w:ascii="宋体" w:hAnsi="宋体" w:cs="宋体" w:hint="eastAsia"/>
          <w:kern w:val="0"/>
          <w:sz w:val="24"/>
          <w:szCs w:val="24"/>
          <w:lang w:val="zh-CN"/>
        </w:rPr>
        <w:t xml:space="preserve">授权人签名：                       职        务：                </w:t>
      </w:r>
    </w:p>
    <w:p w:rsidR="00B947D2" w:rsidRPr="00EA5728" w:rsidRDefault="00BA27FD">
      <w:pPr>
        <w:spacing w:line="400" w:lineRule="exact"/>
        <w:ind w:firstLineChars="200" w:firstLine="480"/>
        <w:rPr>
          <w:rFonts w:ascii="宋体" w:hAnsi="宋体" w:cs="宋体"/>
          <w:kern w:val="0"/>
          <w:sz w:val="24"/>
          <w:szCs w:val="24"/>
          <w:lang w:val="zh-CN"/>
        </w:rPr>
      </w:pPr>
      <w:r w:rsidRPr="00EA5728">
        <w:rPr>
          <w:rFonts w:ascii="宋体" w:hAnsi="宋体" w:cs="宋体" w:hint="eastAsia"/>
          <w:kern w:val="0"/>
          <w:sz w:val="24"/>
          <w:szCs w:val="24"/>
          <w:lang w:val="zh-CN"/>
        </w:rPr>
        <w:t xml:space="preserve">被授权人签名：                     </w:t>
      </w:r>
    </w:p>
    <w:p w:rsidR="00B947D2" w:rsidRPr="00EA5728" w:rsidRDefault="00B947D2">
      <w:pPr>
        <w:spacing w:line="400" w:lineRule="exact"/>
        <w:ind w:firstLineChars="200" w:firstLine="480"/>
        <w:rPr>
          <w:rFonts w:ascii="宋体" w:hAnsi="宋体" w:cs="宋体"/>
          <w:kern w:val="0"/>
          <w:sz w:val="24"/>
          <w:szCs w:val="24"/>
          <w:lang w:val="zh-CN"/>
        </w:rPr>
      </w:pPr>
    </w:p>
    <w:p w:rsidR="00B947D2" w:rsidRPr="00EA5728" w:rsidRDefault="00BA27FD">
      <w:pPr>
        <w:spacing w:line="400" w:lineRule="exact"/>
        <w:ind w:firstLineChars="200" w:firstLine="480"/>
        <w:rPr>
          <w:rFonts w:ascii="宋体" w:hAnsi="宋体" w:cs="宋体"/>
          <w:kern w:val="0"/>
          <w:sz w:val="24"/>
          <w:szCs w:val="24"/>
          <w:lang w:val="zh-CN"/>
        </w:rPr>
      </w:pPr>
      <w:r w:rsidRPr="00EA5728">
        <w:rPr>
          <w:rFonts w:ascii="宋体" w:hAnsi="宋体" w:cs="宋体" w:hint="eastAsia"/>
          <w:kern w:val="0"/>
          <w:sz w:val="24"/>
          <w:szCs w:val="24"/>
          <w:lang w:val="zh-CN"/>
        </w:rPr>
        <w:t>注：投标人法定代表人参加投标的，提供法定代表人证明书和身份证明即可。</w:t>
      </w:r>
    </w:p>
    <w:p w:rsidR="00B947D2" w:rsidRPr="00EA5728" w:rsidRDefault="00B947D2">
      <w:pPr>
        <w:spacing w:line="400" w:lineRule="exact"/>
        <w:rPr>
          <w:rFonts w:ascii="宋体" w:hAnsi="宋体" w:cs="宋体"/>
          <w:kern w:val="0"/>
          <w:sz w:val="24"/>
          <w:szCs w:val="24"/>
        </w:rPr>
      </w:pPr>
    </w:p>
    <w:p w:rsidR="00B947D2" w:rsidRPr="00EA5728" w:rsidRDefault="00B947D2">
      <w:pPr>
        <w:rPr>
          <w:rFonts w:ascii="宋体" w:hAnsi="宋体"/>
        </w:rPr>
      </w:pPr>
    </w:p>
    <w:p w:rsidR="00B947D2" w:rsidRPr="00EA5728" w:rsidRDefault="00B947D2">
      <w:pPr>
        <w:rPr>
          <w:rFonts w:ascii="宋体" w:hAnsi="宋体"/>
        </w:rPr>
      </w:pPr>
    </w:p>
    <w:p w:rsidR="00B947D2" w:rsidRPr="00EA5728" w:rsidRDefault="00B947D2">
      <w:pPr>
        <w:rPr>
          <w:rFonts w:ascii="宋体" w:hAnsi="宋体"/>
        </w:rPr>
      </w:pPr>
    </w:p>
    <w:p w:rsidR="00B947D2" w:rsidRPr="00EA5728" w:rsidRDefault="00B947D2">
      <w:pPr>
        <w:rPr>
          <w:rFonts w:ascii="宋体" w:hAnsi="宋体"/>
        </w:rPr>
      </w:pPr>
    </w:p>
    <w:p w:rsidR="00B947D2" w:rsidRPr="00EA5728" w:rsidRDefault="00B947D2">
      <w:pPr>
        <w:rPr>
          <w:rFonts w:ascii="宋体" w:hAnsi="宋体"/>
        </w:rPr>
      </w:pPr>
    </w:p>
    <w:p w:rsidR="00B947D2" w:rsidRPr="00EA5728" w:rsidRDefault="00B947D2">
      <w:pPr>
        <w:rPr>
          <w:rFonts w:ascii="宋体" w:hAnsi="宋体"/>
        </w:rPr>
      </w:pPr>
    </w:p>
    <w:p w:rsidR="00B947D2" w:rsidRPr="00EA5728" w:rsidRDefault="00B947D2">
      <w:pPr>
        <w:rPr>
          <w:rFonts w:ascii="宋体" w:hAnsi="宋体"/>
        </w:rPr>
      </w:pPr>
    </w:p>
    <w:p w:rsidR="00B947D2" w:rsidRPr="00EA5728" w:rsidRDefault="00B947D2">
      <w:pPr>
        <w:rPr>
          <w:rFonts w:ascii="宋体" w:hAnsi="宋体"/>
        </w:rPr>
      </w:pPr>
    </w:p>
    <w:p w:rsidR="00B947D2" w:rsidRPr="00EA5728" w:rsidRDefault="00B947D2">
      <w:pPr>
        <w:rPr>
          <w:rFonts w:ascii="宋体" w:hAnsi="宋体"/>
        </w:rPr>
      </w:pPr>
    </w:p>
    <w:p w:rsidR="00B947D2" w:rsidRPr="00EA5728" w:rsidRDefault="00B947D2">
      <w:pPr>
        <w:rPr>
          <w:rFonts w:ascii="宋体" w:hAnsi="宋体"/>
        </w:rPr>
      </w:pPr>
    </w:p>
    <w:p w:rsidR="00B947D2" w:rsidRPr="00EA5728" w:rsidRDefault="00B947D2">
      <w:pPr>
        <w:rPr>
          <w:rFonts w:ascii="宋体" w:hAnsi="宋体"/>
        </w:rPr>
      </w:pPr>
    </w:p>
    <w:p w:rsidR="00B947D2" w:rsidRPr="00EA5728" w:rsidRDefault="00B947D2">
      <w:pPr>
        <w:rPr>
          <w:rFonts w:ascii="宋体" w:hAnsi="宋体"/>
        </w:rPr>
      </w:pPr>
    </w:p>
    <w:p w:rsidR="00B947D2" w:rsidRPr="00EA5728" w:rsidRDefault="00B947D2">
      <w:pPr>
        <w:rPr>
          <w:rFonts w:ascii="宋体" w:hAnsi="宋体"/>
        </w:rPr>
      </w:pPr>
    </w:p>
    <w:p w:rsidR="00B947D2" w:rsidRPr="00EA5728" w:rsidRDefault="00B947D2">
      <w:pPr>
        <w:rPr>
          <w:rFonts w:ascii="宋体" w:hAnsi="宋体"/>
        </w:rPr>
      </w:pPr>
    </w:p>
    <w:p w:rsidR="00B947D2" w:rsidRPr="00EA5728" w:rsidRDefault="00BA27FD">
      <w:pPr>
        <w:snapToGrid w:val="0"/>
        <w:spacing w:before="50" w:after="50"/>
        <w:rPr>
          <w:rFonts w:ascii="宋体" w:hAnsi="宋体"/>
          <w:b/>
          <w:sz w:val="24"/>
          <w:szCs w:val="24"/>
        </w:rPr>
      </w:pPr>
      <w:r w:rsidRPr="00EA5728">
        <w:rPr>
          <w:rFonts w:ascii="宋体" w:hAnsi="宋体" w:hint="eastAsia"/>
          <w:b/>
          <w:sz w:val="24"/>
          <w:szCs w:val="24"/>
        </w:rPr>
        <w:lastRenderedPageBreak/>
        <w:t>附件五、报价一览表</w:t>
      </w:r>
    </w:p>
    <w:p w:rsidR="00B947D2" w:rsidRPr="00EA5728" w:rsidRDefault="00BA27FD">
      <w:pPr>
        <w:snapToGrid w:val="0"/>
        <w:spacing w:before="50" w:after="50"/>
        <w:jc w:val="center"/>
        <w:rPr>
          <w:rFonts w:ascii="宋体" w:hAnsi="宋体"/>
          <w:b/>
          <w:sz w:val="24"/>
          <w:szCs w:val="24"/>
        </w:rPr>
      </w:pPr>
      <w:r w:rsidRPr="00EA5728">
        <w:rPr>
          <w:rFonts w:ascii="宋体" w:hAnsi="宋体" w:hint="eastAsia"/>
          <w:b/>
          <w:sz w:val="24"/>
          <w:szCs w:val="24"/>
        </w:rPr>
        <w:t>报价一览表</w:t>
      </w:r>
    </w:p>
    <w:p w:rsidR="00B947D2" w:rsidRPr="00EA5728" w:rsidRDefault="00BA27FD">
      <w:pPr>
        <w:snapToGrid w:val="0"/>
        <w:spacing w:before="50" w:after="50"/>
        <w:rPr>
          <w:rFonts w:ascii="宋体" w:hAnsi="宋体"/>
          <w:sz w:val="24"/>
          <w:szCs w:val="24"/>
        </w:rPr>
      </w:pPr>
      <w:r w:rsidRPr="00EA5728">
        <w:rPr>
          <w:rFonts w:ascii="宋体" w:hAnsi="宋体" w:hint="eastAsia"/>
          <w:sz w:val="24"/>
          <w:szCs w:val="24"/>
        </w:rPr>
        <w:t>招标编号：</w:t>
      </w:r>
      <w:r w:rsidRPr="00EA5728">
        <w:rPr>
          <w:rFonts w:ascii="宋体" w:hAnsi="宋体"/>
          <w:sz w:val="24"/>
          <w:szCs w:val="24"/>
          <w:u w:val="single"/>
        </w:rPr>
        <w:t xml:space="preserve">           </w:t>
      </w:r>
      <w:r w:rsidRPr="00EA5728">
        <w:rPr>
          <w:rFonts w:ascii="宋体" w:hAnsi="宋体" w:hint="eastAsia"/>
          <w:sz w:val="24"/>
          <w:szCs w:val="24"/>
        </w:rPr>
        <w:t>投标人名称：</w:t>
      </w:r>
      <w:r w:rsidRPr="00EA5728">
        <w:rPr>
          <w:rFonts w:ascii="宋体" w:hAnsi="宋体"/>
          <w:sz w:val="24"/>
          <w:szCs w:val="24"/>
          <w:u w:val="single"/>
        </w:rPr>
        <w:t xml:space="preserve">                    </w:t>
      </w:r>
      <w:r w:rsidRPr="00EA5728">
        <w:rPr>
          <w:rFonts w:ascii="宋体" w:hAnsi="宋体" w:hint="eastAsia"/>
          <w:sz w:val="24"/>
          <w:szCs w:val="24"/>
        </w:rPr>
        <w:t>单位：元</w:t>
      </w:r>
      <w:r w:rsidRPr="00EA5728">
        <w:rPr>
          <w:rFonts w:ascii="宋体" w:hAnsi="宋体"/>
          <w:sz w:val="24"/>
          <w:szCs w:val="24"/>
        </w:rPr>
        <w:t xml:space="preserve"> </w:t>
      </w:r>
    </w:p>
    <w:tbl>
      <w:tblPr>
        <w:tblW w:w="8805"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17"/>
        <w:gridCol w:w="2869"/>
        <w:gridCol w:w="1134"/>
        <w:gridCol w:w="1134"/>
        <w:gridCol w:w="2851"/>
      </w:tblGrid>
      <w:tr w:rsidR="00B947D2" w:rsidRPr="00EA5728">
        <w:trPr>
          <w:trHeight w:val="566"/>
          <w:jc w:val="center"/>
        </w:trPr>
        <w:tc>
          <w:tcPr>
            <w:tcW w:w="817" w:type="dxa"/>
            <w:tcBorders>
              <w:top w:val="single" w:sz="4" w:space="0" w:color="auto"/>
              <w:left w:val="single" w:sz="4" w:space="0" w:color="auto"/>
              <w:bottom w:val="single" w:sz="4" w:space="0" w:color="auto"/>
              <w:right w:val="single" w:sz="4" w:space="0" w:color="auto"/>
            </w:tcBorders>
            <w:vAlign w:val="center"/>
          </w:tcPr>
          <w:p w:rsidR="00B947D2" w:rsidRPr="00EA5728" w:rsidRDefault="00BA27FD">
            <w:pPr>
              <w:snapToGrid w:val="0"/>
              <w:spacing w:before="50" w:after="50"/>
              <w:jc w:val="center"/>
              <w:rPr>
                <w:rFonts w:ascii="宋体" w:hAnsi="宋体"/>
                <w:b/>
                <w:sz w:val="24"/>
                <w:szCs w:val="24"/>
              </w:rPr>
            </w:pPr>
            <w:r w:rsidRPr="00EA5728">
              <w:rPr>
                <w:rFonts w:ascii="宋体" w:hAnsi="宋体" w:hint="eastAsia"/>
                <w:b/>
                <w:sz w:val="24"/>
                <w:szCs w:val="24"/>
              </w:rPr>
              <w:t>标项</w:t>
            </w:r>
          </w:p>
        </w:tc>
        <w:tc>
          <w:tcPr>
            <w:tcW w:w="2869" w:type="dxa"/>
            <w:tcBorders>
              <w:top w:val="single" w:sz="4" w:space="0" w:color="auto"/>
              <w:left w:val="single" w:sz="4" w:space="0" w:color="auto"/>
              <w:bottom w:val="single" w:sz="4" w:space="0" w:color="auto"/>
              <w:right w:val="single" w:sz="4" w:space="0" w:color="auto"/>
            </w:tcBorders>
            <w:vAlign w:val="center"/>
          </w:tcPr>
          <w:p w:rsidR="00B947D2" w:rsidRPr="00EA5728" w:rsidRDefault="00BA27FD">
            <w:pPr>
              <w:snapToGrid w:val="0"/>
              <w:spacing w:before="50" w:after="50"/>
              <w:jc w:val="center"/>
              <w:rPr>
                <w:rFonts w:ascii="宋体" w:hAnsi="宋体"/>
                <w:b/>
                <w:sz w:val="24"/>
                <w:szCs w:val="24"/>
              </w:rPr>
            </w:pPr>
            <w:r w:rsidRPr="00EA5728">
              <w:rPr>
                <w:rFonts w:ascii="宋体" w:hAnsi="宋体" w:hint="eastAsia"/>
                <w:b/>
                <w:sz w:val="24"/>
                <w:szCs w:val="24"/>
              </w:rPr>
              <w:t>货物名称</w:t>
            </w:r>
          </w:p>
        </w:tc>
        <w:tc>
          <w:tcPr>
            <w:tcW w:w="1134" w:type="dxa"/>
            <w:tcBorders>
              <w:top w:val="single" w:sz="4" w:space="0" w:color="auto"/>
              <w:left w:val="single" w:sz="4" w:space="0" w:color="auto"/>
              <w:bottom w:val="single" w:sz="4" w:space="0" w:color="auto"/>
              <w:right w:val="single" w:sz="4" w:space="0" w:color="auto"/>
            </w:tcBorders>
            <w:vAlign w:val="center"/>
          </w:tcPr>
          <w:p w:rsidR="00B947D2" w:rsidRPr="00EA5728" w:rsidRDefault="00BA27FD">
            <w:pPr>
              <w:snapToGrid w:val="0"/>
              <w:spacing w:before="50" w:after="50"/>
              <w:jc w:val="center"/>
              <w:rPr>
                <w:rFonts w:ascii="宋体" w:hAnsi="宋体"/>
                <w:b/>
                <w:sz w:val="24"/>
                <w:szCs w:val="24"/>
              </w:rPr>
            </w:pPr>
            <w:r w:rsidRPr="00EA5728">
              <w:rPr>
                <w:rFonts w:ascii="宋体" w:hAnsi="宋体" w:hint="eastAsia"/>
                <w:b/>
                <w:sz w:val="24"/>
                <w:szCs w:val="24"/>
              </w:rPr>
              <w:t>数量</w:t>
            </w:r>
          </w:p>
        </w:tc>
        <w:tc>
          <w:tcPr>
            <w:tcW w:w="1134" w:type="dxa"/>
            <w:tcBorders>
              <w:top w:val="single" w:sz="4" w:space="0" w:color="auto"/>
              <w:left w:val="single" w:sz="4" w:space="0" w:color="auto"/>
              <w:bottom w:val="single" w:sz="4" w:space="0" w:color="auto"/>
              <w:right w:val="single" w:sz="4" w:space="0" w:color="auto"/>
            </w:tcBorders>
            <w:vAlign w:val="center"/>
          </w:tcPr>
          <w:p w:rsidR="00B947D2" w:rsidRPr="00EA5728" w:rsidRDefault="00BA27FD">
            <w:pPr>
              <w:snapToGrid w:val="0"/>
              <w:spacing w:before="50" w:after="50"/>
              <w:jc w:val="center"/>
              <w:rPr>
                <w:rFonts w:ascii="宋体" w:hAnsi="宋体"/>
                <w:b/>
                <w:sz w:val="24"/>
                <w:szCs w:val="24"/>
              </w:rPr>
            </w:pPr>
            <w:r w:rsidRPr="00EA5728">
              <w:rPr>
                <w:rFonts w:ascii="宋体" w:hAnsi="宋体" w:hint="eastAsia"/>
                <w:b/>
                <w:sz w:val="24"/>
                <w:szCs w:val="24"/>
              </w:rPr>
              <w:t>单位</w:t>
            </w:r>
          </w:p>
        </w:tc>
        <w:tc>
          <w:tcPr>
            <w:tcW w:w="2851" w:type="dxa"/>
            <w:tcBorders>
              <w:top w:val="single" w:sz="4" w:space="0" w:color="auto"/>
              <w:left w:val="single" w:sz="4" w:space="0" w:color="auto"/>
              <w:bottom w:val="single" w:sz="4" w:space="0" w:color="auto"/>
              <w:right w:val="single" w:sz="4" w:space="0" w:color="auto"/>
            </w:tcBorders>
            <w:vAlign w:val="center"/>
          </w:tcPr>
          <w:p w:rsidR="00B947D2" w:rsidRPr="00EA5728" w:rsidRDefault="00BA27FD">
            <w:pPr>
              <w:snapToGrid w:val="0"/>
              <w:spacing w:before="50" w:after="50"/>
              <w:jc w:val="center"/>
              <w:rPr>
                <w:rFonts w:ascii="宋体" w:hAnsi="宋体"/>
                <w:b/>
                <w:sz w:val="24"/>
                <w:szCs w:val="24"/>
              </w:rPr>
            </w:pPr>
            <w:r w:rsidRPr="00EA5728">
              <w:rPr>
                <w:rFonts w:ascii="宋体" w:hAnsi="宋体" w:hint="eastAsia"/>
                <w:b/>
                <w:sz w:val="24"/>
                <w:szCs w:val="24"/>
              </w:rPr>
              <w:t>投标报价</w:t>
            </w:r>
          </w:p>
        </w:tc>
      </w:tr>
      <w:tr w:rsidR="00B947D2" w:rsidRPr="00EA5728">
        <w:trPr>
          <w:trHeight w:val="1064"/>
          <w:jc w:val="center"/>
        </w:trPr>
        <w:tc>
          <w:tcPr>
            <w:tcW w:w="817" w:type="dxa"/>
            <w:tcBorders>
              <w:top w:val="single" w:sz="4" w:space="0" w:color="auto"/>
              <w:left w:val="single" w:sz="4" w:space="0" w:color="auto"/>
              <w:bottom w:val="single" w:sz="4" w:space="0" w:color="auto"/>
              <w:right w:val="single" w:sz="4" w:space="0" w:color="auto"/>
            </w:tcBorders>
            <w:vAlign w:val="center"/>
          </w:tcPr>
          <w:p w:rsidR="00B947D2" w:rsidRPr="00EA5728" w:rsidRDefault="00BA27FD">
            <w:pPr>
              <w:snapToGrid w:val="0"/>
              <w:spacing w:before="50" w:after="50"/>
              <w:rPr>
                <w:rFonts w:ascii="宋体" w:hAnsi="宋体"/>
                <w:sz w:val="24"/>
                <w:szCs w:val="24"/>
              </w:rPr>
            </w:pPr>
            <w:r w:rsidRPr="00EA5728">
              <w:rPr>
                <w:rFonts w:ascii="宋体" w:hAnsi="宋体"/>
                <w:sz w:val="24"/>
                <w:szCs w:val="24"/>
              </w:rPr>
              <w:t>1</w:t>
            </w:r>
          </w:p>
        </w:tc>
        <w:tc>
          <w:tcPr>
            <w:tcW w:w="2869" w:type="dxa"/>
            <w:tcBorders>
              <w:top w:val="single" w:sz="4" w:space="0" w:color="auto"/>
              <w:left w:val="single" w:sz="4" w:space="0" w:color="auto"/>
              <w:bottom w:val="single" w:sz="4" w:space="0" w:color="auto"/>
              <w:right w:val="single" w:sz="4" w:space="0" w:color="auto"/>
            </w:tcBorders>
            <w:vAlign w:val="center"/>
          </w:tcPr>
          <w:p w:rsidR="00B947D2" w:rsidRPr="00EA5728" w:rsidRDefault="00BA27FD">
            <w:pPr>
              <w:snapToGrid w:val="0"/>
              <w:spacing w:before="50" w:after="50"/>
              <w:jc w:val="center"/>
              <w:rPr>
                <w:rFonts w:ascii="宋体" w:hAnsi="宋体"/>
                <w:sz w:val="24"/>
                <w:szCs w:val="24"/>
              </w:rPr>
            </w:pPr>
            <w:r w:rsidRPr="00EA5728">
              <w:rPr>
                <w:rFonts w:ascii="宋体" w:hAnsi="宋体"/>
                <w:sz w:val="24"/>
                <w:szCs w:val="24"/>
              </w:rPr>
              <w:t>整形美容中心办公家具</w:t>
            </w:r>
          </w:p>
        </w:tc>
        <w:tc>
          <w:tcPr>
            <w:tcW w:w="1134" w:type="dxa"/>
            <w:tcBorders>
              <w:top w:val="single" w:sz="4" w:space="0" w:color="auto"/>
              <w:left w:val="single" w:sz="4" w:space="0" w:color="auto"/>
              <w:bottom w:val="single" w:sz="4" w:space="0" w:color="auto"/>
              <w:right w:val="single" w:sz="4" w:space="0" w:color="auto"/>
            </w:tcBorders>
            <w:vAlign w:val="center"/>
          </w:tcPr>
          <w:p w:rsidR="00B947D2" w:rsidRPr="00EA5728" w:rsidRDefault="00BA27FD">
            <w:pPr>
              <w:snapToGrid w:val="0"/>
              <w:spacing w:before="50" w:after="50"/>
              <w:jc w:val="center"/>
              <w:rPr>
                <w:rFonts w:ascii="宋体" w:hAnsi="宋体"/>
                <w:sz w:val="24"/>
                <w:szCs w:val="24"/>
              </w:rPr>
            </w:pPr>
            <w:r w:rsidRPr="00EA5728">
              <w:rPr>
                <w:rFonts w:ascii="宋体" w:hAnsi="宋体" w:hint="eastAsia"/>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B947D2" w:rsidRPr="00EA5728" w:rsidRDefault="00BA27FD">
            <w:pPr>
              <w:snapToGrid w:val="0"/>
              <w:spacing w:before="50" w:after="50"/>
              <w:jc w:val="center"/>
              <w:rPr>
                <w:rFonts w:ascii="宋体" w:hAnsi="宋体"/>
                <w:sz w:val="24"/>
                <w:szCs w:val="24"/>
              </w:rPr>
            </w:pPr>
            <w:r w:rsidRPr="00EA5728">
              <w:rPr>
                <w:rFonts w:ascii="宋体" w:hAnsi="宋体" w:hint="eastAsia"/>
                <w:sz w:val="24"/>
                <w:szCs w:val="24"/>
              </w:rPr>
              <w:t>批</w:t>
            </w:r>
          </w:p>
        </w:tc>
        <w:tc>
          <w:tcPr>
            <w:tcW w:w="2851" w:type="dxa"/>
            <w:tcBorders>
              <w:top w:val="single" w:sz="4" w:space="0" w:color="auto"/>
              <w:left w:val="single" w:sz="4" w:space="0" w:color="auto"/>
              <w:bottom w:val="single" w:sz="4" w:space="0" w:color="auto"/>
              <w:right w:val="single" w:sz="4" w:space="0" w:color="auto"/>
            </w:tcBorders>
            <w:vAlign w:val="center"/>
          </w:tcPr>
          <w:p w:rsidR="00B947D2" w:rsidRPr="00EA5728" w:rsidRDefault="00B947D2">
            <w:pPr>
              <w:snapToGrid w:val="0"/>
              <w:spacing w:before="50" w:after="50"/>
              <w:jc w:val="center"/>
              <w:rPr>
                <w:rFonts w:ascii="宋体" w:hAnsi="宋体"/>
                <w:sz w:val="24"/>
                <w:szCs w:val="24"/>
              </w:rPr>
            </w:pPr>
          </w:p>
        </w:tc>
      </w:tr>
      <w:tr w:rsidR="00B947D2" w:rsidRPr="00EA5728">
        <w:trPr>
          <w:trHeight w:val="539"/>
          <w:jc w:val="center"/>
        </w:trPr>
        <w:tc>
          <w:tcPr>
            <w:tcW w:w="817" w:type="dxa"/>
            <w:tcBorders>
              <w:top w:val="single" w:sz="4" w:space="0" w:color="auto"/>
              <w:left w:val="single" w:sz="4" w:space="0" w:color="auto"/>
              <w:bottom w:val="single" w:sz="4" w:space="0" w:color="auto"/>
              <w:right w:val="single" w:sz="4" w:space="0" w:color="auto"/>
            </w:tcBorders>
          </w:tcPr>
          <w:p w:rsidR="00B947D2" w:rsidRPr="00EA5728" w:rsidRDefault="00BA27FD">
            <w:pPr>
              <w:snapToGrid w:val="0"/>
              <w:spacing w:before="50" w:after="50"/>
              <w:rPr>
                <w:rFonts w:ascii="宋体" w:hAnsi="宋体"/>
                <w:sz w:val="24"/>
                <w:szCs w:val="24"/>
              </w:rPr>
            </w:pPr>
            <w:r w:rsidRPr="00EA5728">
              <w:rPr>
                <w:rFonts w:ascii="宋体" w:hAnsi="宋体" w:hint="eastAsia"/>
                <w:sz w:val="24"/>
                <w:szCs w:val="24"/>
              </w:rPr>
              <w:t>2</w:t>
            </w:r>
          </w:p>
        </w:tc>
        <w:tc>
          <w:tcPr>
            <w:tcW w:w="7988" w:type="dxa"/>
            <w:gridSpan w:val="4"/>
            <w:tcBorders>
              <w:top w:val="single" w:sz="4" w:space="0" w:color="auto"/>
              <w:left w:val="single" w:sz="4" w:space="0" w:color="auto"/>
              <w:bottom w:val="single" w:sz="4" w:space="0" w:color="auto"/>
              <w:right w:val="single" w:sz="4" w:space="0" w:color="auto"/>
            </w:tcBorders>
            <w:vAlign w:val="center"/>
          </w:tcPr>
          <w:p w:rsidR="00B947D2" w:rsidRPr="00EA5728" w:rsidRDefault="00BA27FD">
            <w:pPr>
              <w:snapToGrid w:val="0"/>
              <w:spacing w:before="50" w:after="50"/>
              <w:rPr>
                <w:rFonts w:ascii="宋体" w:hAnsi="宋体"/>
                <w:sz w:val="24"/>
                <w:szCs w:val="24"/>
              </w:rPr>
            </w:pPr>
            <w:r w:rsidRPr="00EA5728">
              <w:rPr>
                <w:rFonts w:ascii="宋体" w:hAnsi="宋体" w:hint="eastAsia"/>
                <w:sz w:val="24"/>
                <w:szCs w:val="24"/>
              </w:rPr>
              <w:t>合计金额大写：                                     ￥</w:t>
            </w:r>
            <w:r w:rsidRPr="00EA5728">
              <w:rPr>
                <w:rFonts w:ascii="宋体" w:hAnsi="宋体"/>
                <w:sz w:val="24"/>
                <w:szCs w:val="24"/>
                <w:u w:val="single"/>
              </w:rPr>
              <w:t xml:space="preserve">            </w:t>
            </w:r>
          </w:p>
          <w:p w:rsidR="00B947D2" w:rsidRPr="00EA5728" w:rsidRDefault="00BA27FD">
            <w:pPr>
              <w:snapToGrid w:val="0"/>
              <w:spacing w:before="50" w:after="50"/>
              <w:rPr>
                <w:rFonts w:ascii="宋体" w:hAnsi="宋体"/>
                <w:sz w:val="24"/>
                <w:szCs w:val="24"/>
                <w:u w:val="single"/>
              </w:rPr>
            </w:pPr>
            <w:r w:rsidRPr="00EA5728">
              <w:rPr>
                <w:rFonts w:ascii="宋体" w:hAnsi="宋体"/>
                <w:sz w:val="24"/>
                <w:szCs w:val="24"/>
              </w:rPr>
              <w:t xml:space="preserve">                                   </w:t>
            </w:r>
            <w:r w:rsidRPr="00EA5728">
              <w:rPr>
                <w:rFonts w:ascii="宋体" w:hAnsi="宋体" w:hint="eastAsia"/>
                <w:sz w:val="24"/>
                <w:szCs w:val="24"/>
              </w:rPr>
              <w:t xml:space="preserve">          </w:t>
            </w:r>
            <w:r w:rsidRPr="00EA5728">
              <w:rPr>
                <w:rFonts w:ascii="宋体" w:hAnsi="宋体"/>
                <w:sz w:val="24"/>
                <w:szCs w:val="24"/>
              </w:rPr>
              <w:t xml:space="preserve"> </w:t>
            </w:r>
            <w:r w:rsidRPr="00EA5728">
              <w:rPr>
                <w:rFonts w:ascii="宋体" w:hAnsi="宋体" w:hint="eastAsia"/>
                <w:sz w:val="24"/>
                <w:szCs w:val="24"/>
              </w:rPr>
              <w:t xml:space="preserve">                     </w:t>
            </w:r>
            <w:r w:rsidRPr="00EA5728">
              <w:rPr>
                <w:rFonts w:ascii="宋体" w:hAnsi="宋体"/>
                <w:sz w:val="24"/>
                <w:szCs w:val="24"/>
              </w:rPr>
              <w:t xml:space="preserve">      </w:t>
            </w:r>
          </w:p>
        </w:tc>
      </w:tr>
    </w:tbl>
    <w:p w:rsidR="00B947D2" w:rsidRPr="00EA5728" w:rsidRDefault="00BA27FD">
      <w:pPr>
        <w:snapToGrid w:val="0"/>
        <w:spacing w:before="50" w:after="50" w:line="420" w:lineRule="exact"/>
        <w:jc w:val="left"/>
        <w:rPr>
          <w:rFonts w:ascii="宋体" w:hAnsi="宋体"/>
          <w:sz w:val="24"/>
          <w:szCs w:val="24"/>
        </w:rPr>
      </w:pPr>
      <w:r w:rsidRPr="00EA5728">
        <w:rPr>
          <w:rFonts w:ascii="宋体" w:hAnsi="宋体" w:hint="eastAsia"/>
          <w:sz w:val="24"/>
          <w:szCs w:val="24"/>
        </w:rPr>
        <w:t>注</w:t>
      </w:r>
      <w:r w:rsidRPr="00EA5728">
        <w:rPr>
          <w:rFonts w:ascii="宋体" w:hAnsi="宋体"/>
          <w:sz w:val="24"/>
          <w:szCs w:val="24"/>
        </w:rPr>
        <w:t>: 1</w:t>
      </w:r>
      <w:r w:rsidRPr="00EA5728">
        <w:rPr>
          <w:rFonts w:ascii="宋体" w:hAnsi="宋体" w:hint="eastAsia"/>
          <w:sz w:val="24"/>
          <w:szCs w:val="24"/>
        </w:rPr>
        <w:t>、报价一经涂改，应在涂改处加盖单位公章或者由法定代表人或授权委托人签字或盖章，否则其投标作无效标处理。</w:t>
      </w:r>
    </w:p>
    <w:p w:rsidR="00B947D2" w:rsidRPr="00EA5728" w:rsidRDefault="00BA27FD">
      <w:pPr>
        <w:snapToGrid w:val="0"/>
        <w:spacing w:before="50" w:after="50" w:line="420" w:lineRule="exact"/>
        <w:ind w:firstLineChars="200" w:firstLine="480"/>
        <w:jc w:val="left"/>
        <w:rPr>
          <w:rFonts w:ascii="宋体" w:hAnsi="宋体"/>
          <w:sz w:val="24"/>
          <w:szCs w:val="24"/>
        </w:rPr>
      </w:pPr>
      <w:r w:rsidRPr="00EA5728">
        <w:rPr>
          <w:rFonts w:ascii="宋体" w:hAnsi="宋体"/>
          <w:sz w:val="24"/>
          <w:szCs w:val="24"/>
        </w:rPr>
        <w:t>2</w:t>
      </w:r>
      <w:r w:rsidRPr="00EA5728">
        <w:rPr>
          <w:rFonts w:ascii="宋体" w:hAnsi="宋体" w:hint="eastAsia"/>
          <w:sz w:val="24"/>
          <w:szCs w:val="24"/>
        </w:rPr>
        <w:t>、凡需用专用耗材的专用设备类采购项目，应按招标文件规定的耗材量或按耗材的常规试用量提供报价。</w:t>
      </w:r>
    </w:p>
    <w:p w:rsidR="00B947D2" w:rsidRPr="00EA5728" w:rsidRDefault="00BA27FD">
      <w:pPr>
        <w:snapToGrid w:val="0"/>
        <w:spacing w:before="50" w:after="50" w:line="420" w:lineRule="exact"/>
        <w:ind w:firstLineChars="200" w:firstLine="480"/>
        <w:jc w:val="left"/>
        <w:rPr>
          <w:rFonts w:ascii="宋体" w:hAnsi="宋体"/>
          <w:sz w:val="24"/>
          <w:szCs w:val="24"/>
        </w:rPr>
      </w:pPr>
      <w:r w:rsidRPr="00EA5728">
        <w:rPr>
          <w:rFonts w:ascii="宋体" w:hAnsi="宋体"/>
          <w:sz w:val="24"/>
          <w:szCs w:val="24"/>
        </w:rPr>
        <w:t>3</w:t>
      </w:r>
      <w:r w:rsidRPr="00EA5728">
        <w:rPr>
          <w:rFonts w:ascii="宋体" w:hAnsi="宋体" w:hint="eastAsia"/>
          <w:sz w:val="24"/>
          <w:szCs w:val="24"/>
        </w:rPr>
        <w:t>、投标费用包括项目实施所需的设计费、人工费、包装费、服务费、运输费、安装调试费、购买及制作标书费、税费及其他一切费用。</w:t>
      </w:r>
    </w:p>
    <w:p w:rsidR="00B947D2" w:rsidRPr="00EA5728" w:rsidRDefault="00BA27FD">
      <w:pPr>
        <w:snapToGrid w:val="0"/>
        <w:spacing w:before="50" w:after="50" w:line="420" w:lineRule="exact"/>
        <w:ind w:firstLineChars="200" w:firstLine="480"/>
        <w:jc w:val="left"/>
        <w:rPr>
          <w:rFonts w:ascii="宋体" w:hAnsi="宋体"/>
          <w:sz w:val="24"/>
          <w:szCs w:val="24"/>
        </w:rPr>
      </w:pPr>
      <w:r w:rsidRPr="00EA5728">
        <w:rPr>
          <w:rFonts w:ascii="宋体" w:hAnsi="宋体"/>
          <w:sz w:val="24"/>
          <w:szCs w:val="24"/>
        </w:rPr>
        <w:t>4</w:t>
      </w:r>
      <w:r w:rsidRPr="00EA5728">
        <w:rPr>
          <w:rFonts w:ascii="宋体" w:hAnsi="宋体" w:hint="eastAsia"/>
          <w:sz w:val="24"/>
          <w:szCs w:val="24"/>
        </w:rPr>
        <w:t>、以上报价应与“投标设备报价明细表”中的“投标总价”相一致。</w:t>
      </w:r>
    </w:p>
    <w:p w:rsidR="00B947D2" w:rsidRPr="00EA5728" w:rsidRDefault="00B947D2">
      <w:pPr>
        <w:snapToGrid w:val="0"/>
        <w:spacing w:before="50" w:after="50"/>
        <w:ind w:leftChars="-72" w:left="-2" w:rightChars="-389" w:right="-817" w:hangingChars="62" w:hanging="149"/>
        <w:rPr>
          <w:rFonts w:ascii="宋体" w:hAnsi="宋体"/>
          <w:sz w:val="24"/>
          <w:szCs w:val="24"/>
        </w:rPr>
      </w:pPr>
    </w:p>
    <w:p w:rsidR="00B947D2" w:rsidRPr="00EA5728" w:rsidRDefault="00B947D2">
      <w:pPr>
        <w:snapToGrid w:val="0"/>
        <w:spacing w:before="50" w:after="50"/>
        <w:ind w:leftChars="-72" w:left="-2" w:rightChars="-389" w:right="-817" w:hangingChars="62" w:hanging="149"/>
        <w:rPr>
          <w:rFonts w:ascii="宋体" w:hAnsi="宋体"/>
          <w:sz w:val="24"/>
          <w:szCs w:val="24"/>
        </w:rPr>
      </w:pPr>
    </w:p>
    <w:p w:rsidR="00B947D2" w:rsidRPr="00EA5728" w:rsidRDefault="00B947D2">
      <w:pPr>
        <w:snapToGrid w:val="0"/>
        <w:spacing w:before="50" w:after="50"/>
        <w:ind w:leftChars="-72" w:left="-2" w:rightChars="-389" w:right="-817" w:hangingChars="62" w:hanging="149"/>
        <w:rPr>
          <w:rFonts w:ascii="宋体" w:hAnsi="宋体"/>
          <w:sz w:val="24"/>
          <w:szCs w:val="24"/>
        </w:rPr>
      </w:pPr>
    </w:p>
    <w:p w:rsidR="00B947D2" w:rsidRPr="00EA5728" w:rsidRDefault="00BA27FD">
      <w:pPr>
        <w:snapToGrid w:val="0"/>
        <w:spacing w:before="50" w:after="50"/>
        <w:ind w:leftChars="-72" w:left="-2" w:rightChars="-389" w:right="-817" w:hangingChars="62" w:hanging="149"/>
        <w:rPr>
          <w:rFonts w:ascii="宋体" w:hAnsi="宋体"/>
          <w:sz w:val="24"/>
          <w:szCs w:val="24"/>
        </w:rPr>
      </w:pPr>
      <w:r w:rsidRPr="00EA5728">
        <w:rPr>
          <w:rFonts w:ascii="宋体" w:hAnsi="宋体" w:hint="eastAsia"/>
          <w:sz w:val="24"/>
          <w:szCs w:val="24"/>
        </w:rPr>
        <w:t>法定代表人或授权代表（签字或盖章）：</w:t>
      </w:r>
      <w:r w:rsidRPr="00EA5728">
        <w:rPr>
          <w:rFonts w:ascii="宋体" w:hAnsi="宋体"/>
          <w:sz w:val="24"/>
          <w:szCs w:val="24"/>
        </w:rPr>
        <w:t xml:space="preserve">                    </w:t>
      </w:r>
    </w:p>
    <w:p w:rsidR="00B947D2" w:rsidRPr="00EA5728" w:rsidRDefault="00B947D2">
      <w:pPr>
        <w:snapToGrid w:val="0"/>
        <w:spacing w:before="50" w:after="50"/>
        <w:ind w:leftChars="-72" w:left="-2" w:rightChars="-389" w:right="-817" w:hangingChars="62" w:hanging="149"/>
        <w:rPr>
          <w:rFonts w:ascii="宋体" w:hAnsi="宋体"/>
          <w:sz w:val="24"/>
          <w:szCs w:val="24"/>
        </w:rPr>
      </w:pPr>
    </w:p>
    <w:p w:rsidR="00B947D2" w:rsidRPr="00EA5728" w:rsidRDefault="00B947D2">
      <w:pPr>
        <w:snapToGrid w:val="0"/>
        <w:spacing w:before="50" w:after="50"/>
        <w:ind w:leftChars="-72" w:left="-2" w:rightChars="-389" w:right="-817" w:hangingChars="62" w:hanging="149"/>
        <w:rPr>
          <w:rFonts w:ascii="宋体" w:hAnsi="宋体"/>
          <w:sz w:val="24"/>
          <w:szCs w:val="24"/>
        </w:rPr>
      </w:pPr>
    </w:p>
    <w:p w:rsidR="00B947D2" w:rsidRPr="00EA5728" w:rsidRDefault="00B947D2">
      <w:pPr>
        <w:snapToGrid w:val="0"/>
        <w:spacing w:before="50" w:after="50"/>
        <w:ind w:leftChars="-72" w:left="-2" w:rightChars="-389" w:right="-817" w:hangingChars="62" w:hanging="149"/>
        <w:rPr>
          <w:rFonts w:ascii="宋体" w:hAnsi="宋体"/>
          <w:sz w:val="24"/>
          <w:szCs w:val="24"/>
        </w:rPr>
      </w:pPr>
    </w:p>
    <w:p w:rsidR="00B947D2" w:rsidRPr="00EA5728" w:rsidRDefault="00B947D2">
      <w:pPr>
        <w:snapToGrid w:val="0"/>
        <w:spacing w:before="50" w:after="50"/>
        <w:ind w:leftChars="-72" w:left="-2" w:rightChars="-389" w:right="-817" w:hangingChars="62" w:hanging="149"/>
        <w:rPr>
          <w:rFonts w:ascii="宋体" w:hAnsi="宋体"/>
          <w:sz w:val="24"/>
          <w:szCs w:val="24"/>
        </w:rPr>
      </w:pPr>
    </w:p>
    <w:p w:rsidR="00B947D2" w:rsidRPr="00EA5728" w:rsidRDefault="00BA27FD">
      <w:pPr>
        <w:snapToGrid w:val="0"/>
        <w:spacing w:before="50" w:after="50"/>
        <w:ind w:leftChars="-72" w:left="-2" w:rightChars="-389" w:right="-817" w:hangingChars="62" w:hanging="149"/>
        <w:rPr>
          <w:rFonts w:ascii="宋体" w:hAnsi="宋体"/>
          <w:sz w:val="24"/>
          <w:szCs w:val="24"/>
        </w:rPr>
      </w:pPr>
      <w:r w:rsidRPr="00EA5728">
        <w:rPr>
          <w:rFonts w:ascii="宋体" w:hAnsi="宋体" w:hint="eastAsia"/>
          <w:sz w:val="24"/>
          <w:szCs w:val="24"/>
        </w:rPr>
        <w:t>投标人名称（盖章）：</w:t>
      </w:r>
      <w:r w:rsidRPr="00EA5728">
        <w:rPr>
          <w:rFonts w:ascii="宋体" w:hAnsi="宋体"/>
          <w:sz w:val="24"/>
          <w:szCs w:val="24"/>
        </w:rPr>
        <w:t xml:space="preserve">                   </w:t>
      </w:r>
      <w:r w:rsidRPr="00EA5728">
        <w:rPr>
          <w:rFonts w:ascii="宋体" w:hAnsi="宋体" w:hint="eastAsia"/>
          <w:sz w:val="24"/>
          <w:szCs w:val="24"/>
        </w:rPr>
        <w:t xml:space="preserve">          </w:t>
      </w:r>
      <w:r w:rsidRPr="00EA5728">
        <w:rPr>
          <w:rFonts w:ascii="宋体" w:hAnsi="宋体"/>
          <w:sz w:val="24"/>
          <w:szCs w:val="24"/>
        </w:rPr>
        <w:t xml:space="preserve">  </w:t>
      </w:r>
      <w:r w:rsidRPr="00EA5728">
        <w:rPr>
          <w:rFonts w:ascii="宋体" w:hAnsi="宋体" w:hint="eastAsia"/>
          <w:sz w:val="24"/>
          <w:szCs w:val="24"/>
        </w:rPr>
        <w:t>日期：</w:t>
      </w:r>
      <w:r w:rsidRPr="00EA5728">
        <w:rPr>
          <w:rFonts w:ascii="宋体" w:hAnsi="宋体"/>
          <w:sz w:val="24"/>
          <w:szCs w:val="24"/>
        </w:rPr>
        <w:t xml:space="preserve">    </w:t>
      </w:r>
      <w:r w:rsidRPr="00EA5728">
        <w:rPr>
          <w:rFonts w:ascii="宋体" w:hAnsi="宋体" w:hint="eastAsia"/>
          <w:sz w:val="24"/>
          <w:szCs w:val="24"/>
        </w:rPr>
        <w:t>年</w:t>
      </w:r>
      <w:r w:rsidRPr="00EA5728">
        <w:rPr>
          <w:rFonts w:ascii="宋体" w:hAnsi="宋体"/>
          <w:sz w:val="24"/>
          <w:szCs w:val="24"/>
        </w:rPr>
        <w:t xml:space="preserve">   </w:t>
      </w:r>
      <w:r w:rsidRPr="00EA5728">
        <w:rPr>
          <w:rFonts w:ascii="宋体" w:hAnsi="宋体" w:hint="eastAsia"/>
          <w:sz w:val="24"/>
          <w:szCs w:val="24"/>
        </w:rPr>
        <w:t>月</w:t>
      </w:r>
      <w:r w:rsidRPr="00EA5728">
        <w:rPr>
          <w:rFonts w:ascii="宋体" w:hAnsi="宋体"/>
          <w:sz w:val="24"/>
          <w:szCs w:val="24"/>
        </w:rPr>
        <w:t xml:space="preserve">   </w:t>
      </w:r>
      <w:r w:rsidRPr="00EA5728">
        <w:rPr>
          <w:rFonts w:ascii="宋体" w:hAnsi="宋体" w:hint="eastAsia"/>
          <w:sz w:val="24"/>
          <w:szCs w:val="24"/>
        </w:rPr>
        <w:t>日</w:t>
      </w:r>
    </w:p>
    <w:p w:rsidR="00B947D2" w:rsidRPr="00EA5728" w:rsidRDefault="00B947D2">
      <w:pPr>
        <w:pStyle w:val="a6"/>
        <w:snapToGrid w:val="0"/>
        <w:spacing w:before="295" w:after="295"/>
        <w:rPr>
          <w:rFonts w:hAnsi="宋体"/>
          <w:b/>
        </w:rPr>
      </w:pPr>
    </w:p>
    <w:p w:rsidR="00B947D2" w:rsidRPr="00EA5728" w:rsidRDefault="00B947D2">
      <w:pPr>
        <w:pStyle w:val="a6"/>
        <w:snapToGrid w:val="0"/>
        <w:spacing w:before="295" w:after="295"/>
        <w:rPr>
          <w:rFonts w:hAnsi="宋体"/>
          <w:b/>
        </w:rPr>
      </w:pPr>
    </w:p>
    <w:p w:rsidR="00B947D2" w:rsidRPr="00EA5728" w:rsidRDefault="00B947D2">
      <w:pPr>
        <w:pStyle w:val="a6"/>
        <w:snapToGrid w:val="0"/>
        <w:spacing w:before="295" w:after="295"/>
        <w:rPr>
          <w:rFonts w:hAnsi="宋体"/>
          <w:b/>
        </w:rPr>
      </w:pPr>
    </w:p>
    <w:p w:rsidR="00B947D2" w:rsidRPr="00EA5728" w:rsidRDefault="00B947D2">
      <w:pPr>
        <w:pStyle w:val="a6"/>
        <w:snapToGrid w:val="0"/>
        <w:spacing w:before="295" w:after="295"/>
        <w:rPr>
          <w:rFonts w:hAnsi="宋体"/>
          <w:b/>
        </w:rPr>
      </w:pPr>
    </w:p>
    <w:p w:rsidR="00B947D2" w:rsidRPr="00EA5728" w:rsidRDefault="00B947D2">
      <w:pPr>
        <w:pStyle w:val="a6"/>
        <w:snapToGrid w:val="0"/>
        <w:spacing w:before="295" w:after="295"/>
        <w:rPr>
          <w:rFonts w:hAnsi="宋体"/>
          <w:b/>
        </w:rPr>
      </w:pPr>
    </w:p>
    <w:p w:rsidR="00B947D2" w:rsidRPr="00EA5728" w:rsidRDefault="00B947D2">
      <w:pPr>
        <w:pStyle w:val="a6"/>
        <w:snapToGrid w:val="0"/>
        <w:spacing w:before="295" w:after="295"/>
        <w:rPr>
          <w:rFonts w:hAnsi="宋体"/>
          <w:b/>
        </w:rPr>
      </w:pPr>
    </w:p>
    <w:p w:rsidR="00B947D2" w:rsidRPr="00EA5728" w:rsidRDefault="00B947D2">
      <w:pPr>
        <w:pStyle w:val="a6"/>
        <w:snapToGrid w:val="0"/>
        <w:spacing w:before="295" w:after="295"/>
        <w:rPr>
          <w:rFonts w:hAnsi="宋体"/>
          <w:b/>
        </w:rPr>
      </w:pPr>
    </w:p>
    <w:p w:rsidR="00B947D2" w:rsidRPr="00EA5728" w:rsidRDefault="00B947D2">
      <w:pPr>
        <w:pStyle w:val="a6"/>
        <w:snapToGrid w:val="0"/>
        <w:spacing w:before="295" w:after="295"/>
        <w:rPr>
          <w:rFonts w:hAnsi="宋体"/>
          <w:b/>
        </w:rPr>
      </w:pPr>
    </w:p>
    <w:p w:rsidR="00B947D2" w:rsidRPr="00EA5728" w:rsidRDefault="00BA27FD">
      <w:pPr>
        <w:pStyle w:val="a6"/>
        <w:snapToGrid w:val="0"/>
        <w:spacing w:before="295" w:after="295"/>
        <w:rPr>
          <w:rFonts w:hAnsi="宋体"/>
          <w:b/>
          <w:sz w:val="24"/>
          <w:szCs w:val="24"/>
        </w:rPr>
      </w:pPr>
      <w:r w:rsidRPr="00EA5728">
        <w:rPr>
          <w:rFonts w:hAnsi="宋体" w:hint="eastAsia"/>
          <w:b/>
          <w:sz w:val="24"/>
          <w:szCs w:val="24"/>
        </w:rPr>
        <w:lastRenderedPageBreak/>
        <w:t xml:space="preserve">附件六 </w:t>
      </w:r>
      <w:r w:rsidRPr="00EA5728">
        <w:rPr>
          <w:rFonts w:hAnsi="宋体"/>
          <w:b/>
          <w:sz w:val="24"/>
          <w:szCs w:val="24"/>
        </w:rPr>
        <w:t xml:space="preserve">投标报价明细表格式：       </w:t>
      </w:r>
    </w:p>
    <w:p w:rsidR="00B947D2" w:rsidRPr="00EA5728" w:rsidRDefault="00BA27FD">
      <w:pPr>
        <w:pStyle w:val="a6"/>
        <w:snapToGrid w:val="0"/>
        <w:spacing w:before="295" w:after="295"/>
        <w:jc w:val="center"/>
        <w:rPr>
          <w:rFonts w:hAnsi="宋体"/>
          <w:sz w:val="24"/>
          <w:szCs w:val="24"/>
        </w:rPr>
      </w:pPr>
      <w:r w:rsidRPr="00EA5728">
        <w:rPr>
          <w:rFonts w:hAnsi="宋体"/>
          <w:sz w:val="24"/>
          <w:szCs w:val="24"/>
        </w:rPr>
        <w:t>投标报价明细表</w:t>
      </w:r>
    </w:p>
    <w:p w:rsidR="00B947D2" w:rsidRPr="00EA5728" w:rsidRDefault="00BA27FD">
      <w:pPr>
        <w:pStyle w:val="a6"/>
        <w:snapToGrid w:val="0"/>
        <w:spacing w:before="295" w:after="295"/>
        <w:rPr>
          <w:rFonts w:hAnsi="宋体"/>
          <w:sz w:val="24"/>
          <w:szCs w:val="24"/>
        </w:rPr>
      </w:pPr>
      <w:r w:rsidRPr="00EA5728">
        <w:rPr>
          <w:rFonts w:hAnsi="宋体"/>
          <w:sz w:val="24"/>
          <w:szCs w:val="24"/>
        </w:rPr>
        <w:t>标项：</w:t>
      </w:r>
      <w:r w:rsidRPr="00EA5728">
        <w:rPr>
          <w:rFonts w:hAnsi="宋体"/>
          <w:sz w:val="24"/>
          <w:szCs w:val="24"/>
          <w:u w:val="single"/>
        </w:rPr>
        <w:t xml:space="preserve">              </w:t>
      </w:r>
      <w:r w:rsidRPr="00EA5728">
        <w:rPr>
          <w:rFonts w:hAnsi="宋体"/>
          <w:sz w:val="24"/>
          <w:szCs w:val="24"/>
        </w:rPr>
        <w:t xml:space="preserve">                   金额单位：人民币（元）</w:t>
      </w:r>
    </w:p>
    <w:tbl>
      <w:tblPr>
        <w:tblW w:w="9606"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40"/>
        <w:gridCol w:w="2403"/>
        <w:gridCol w:w="2552"/>
        <w:gridCol w:w="850"/>
        <w:gridCol w:w="993"/>
        <w:gridCol w:w="1134"/>
        <w:gridCol w:w="1134"/>
      </w:tblGrid>
      <w:tr w:rsidR="00B947D2" w:rsidRPr="00EA5728">
        <w:tc>
          <w:tcPr>
            <w:tcW w:w="540" w:type="dxa"/>
            <w:tcBorders>
              <w:top w:val="single" w:sz="4" w:space="0" w:color="auto"/>
              <w:left w:val="single" w:sz="4" w:space="0" w:color="auto"/>
              <w:bottom w:val="single" w:sz="4" w:space="0" w:color="auto"/>
              <w:right w:val="single" w:sz="4" w:space="0" w:color="auto"/>
            </w:tcBorders>
            <w:vAlign w:val="center"/>
          </w:tcPr>
          <w:p w:rsidR="00B947D2" w:rsidRPr="00EA5728" w:rsidRDefault="00BA27FD">
            <w:pPr>
              <w:tabs>
                <w:tab w:val="left" w:pos="1418"/>
              </w:tabs>
              <w:snapToGrid w:val="0"/>
              <w:spacing w:before="50" w:after="50"/>
              <w:jc w:val="center"/>
              <w:rPr>
                <w:rFonts w:ascii="宋体" w:hAnsi="宋体"/>
                <w:spacing w:val="20"/>
                <w:sz w:val="22"/>
                <w:szCs w:val="22"/>
              </w:rPr>
            </w:pPr>
            <w:r w:rsidRPr="00EA5728">
              <w:rPr>
                <w:rFonts w:ascii="宋体" w:hAnsi="宋体" w:hint="eastAsia"/>
                <w:sz w:val="22"/>
                <w:szCs w:val="22"/>
              </w:rPr>
              <w:t>序号</w:t>
            </w:r>
          </w:p>
        </w:tc>
        <w:tc>
          <w:tcPr>
            <w:tcW w:w="2403" w:type="dxa"/>
            <w:tcBorders>
              <w:top w:val="single" w:sz="4" w:space="0" w:color="auto"/>
              <w:left w:val="single" w:sz="4" w:space="0" w:color="auto"/>
              <w:bottom w:val="single" w:sz="4" w:space="0" w:color="auto"/>
              <w:right w:val="single" w:sz="4" w:space="0" w:color="auto"/>
            </w:tcBorders>
            <w:vAlign w:val="center"/>
          </w:tcPr>
          <w:p w:rsidR="00B947D2" w:rsidRPr="00EA5728" w:rsidRDefault="00BA27FD">
            <w:pPr>
              <w:tabs>
                <w:tab w:val="left" w:pos="1418"/>
              </w:tabs>
              <w:snapToGrid w:val="0"/>
              <w:spacing w:before="50" w:after="50"/>
              <w:jc w:val="center"/>
              <w:rPr>
                <w:rFonts w:ascii="宋体" w:hAnsi="宋体"/>
                <w:spacing w:val="20"/>
                <w:sz w:val="22"/>
                <w:szCs w:val="22"/>
              </w:rPr>
            </w:pPr>
            <w:r w:rsidRPr="00EA5728">
              <w:rPr>
                <w:rFonts w:ascii="宋体" w:hAnsi="宋体" w:hint="eastAsia"/>
                <w:sz w:val="22"/>
                <w:szCs w:val="22"/>
              </w:rPr>
              <w:t>家具名称</w:t>
            </w:r>
          </w:p>
        </w:tc>
        <w:tc>
          <w:tcPr>
            <w:tcW w:w="2552" w:type="dxa"/>
            <w:tcBorders>
              <w:top w:val="single" w:sz="4" w:space="0" w:color="auto"/>
              <w:left w:val="single" w:sz="4" w:space="0" w:color="auto"/>
              <w:bottom w:val="single" w:sz="4" w:space="0" w:color="auto"/>
              <w:right w:val="single" w:sz="4" w:space="0" w:color="auto"/>
            </w:tcBorders>
            <w:vAlign w:val="center"/>
          </w:tcPr>
          <w:p w:rsidR="00B947D2" w:rsidRPr="00EA5728" w:rsidRDefault="00BA27FD">
            <w:pPr>
              <w:pStyle w:val="af1"/>
              <w:snapToGrid w:val="0"/>
              <w:spacing w:before="50" w:after="50" w:line="240" w:lineRule="auto"/>
              <w:rPr>
                <w:rFonts w:ascii="宋体" w:eastAsia="宋体" w:hAnsi="宋体"/>
                <w:sz w:val="22"/>
                <w:szCs w:val="22"/>
              </w:rPr>
            </w:pPr>
            <w:r w:rsidRPr="00EA5728">
              <w:rPr>
                <w:rFonts w:ascii="宋体" w:eastAsia="宋体" w:hAnsi="宋体" w:hint="eastAsia"/>
                <w:sz w:val="22"/>
                <w:szCs w:val="22"/>
              </w:rPr>
              <w:t>规格</w:t>
            </w:r>
          </w:p>
        </w:tc>
        <w:tc>
          <w:tcPr>
            <w:tcW w:w="850" w:type="dxa"/>
            <w:tcBorders>
              <w:top w:val="single" w:sz="4" w:space="0" w:color="auto"/>
              <w:left w:val="single" w:sz="4" w:space="0" w:color="auto"/>
              <w:bottom w:val="single" w:sz="4" w:space="0" w:color="auto"/>
              <w:right w:val="single" w:sz="4" w:space="0" w:color="auto"/>
            </w:tcBorders>
            <w:vAlign w:val="center"/>
          </w:tcPr>
          <w:p w:rsidR="00B947D2" w:rsidRPr="00EA5728" w:rsidRDefault="00BA27FD">
            <w:pPr>
              <w:tabs>
                <w:tab w:val="left" w:pos="1418"/>
              </w:tabs>
              <w:snapToGrid w:val="0"/>
              <w:spacing w:before="50" w:after="50"/>
              <w:jc w:val="center"/>
              <w:rPr>
                <w:rFonts w:ascii="宋体" w:hAnsi="宋体"/>
                <w:spacing w:val="20"/>
                <w:sz w:val="22"/>
                <w:szCs w:val="22"/>
              </w:rPr>
            </w:pPr>
            <w:r w:rsidRPr="00EA5728">
              <w:rPr>
                <w:rFonts w:ascii="宋体" w:hAnsi="宋体" w:hint="eastAsia"/>
                <w:sz w:val="22"/>
                <w:szCs w:val="22"/>
              </w:rPr>
              <w:t>材质</w:t>
            </w:r>
          </w:p>
        </w:tc>
        <w:tc>
          <w:tcPr>
            <w:tcW w:w="993" w:type="dxa"/>
            <w:tcBorders>
              <w:top w:val="single" w:sz="4" w:space="0" w:color="auto"/>
              <w:left w:val="single" w:sz="4" w:space="0" w:color="auto"/>
              <w:bottom w:val="single" w:sz="4" w:space="0" w:color="auto"/>
              <w:right w:val="single" w:sz="4" w:space="0" w:color="auto"/>
            </w:tcBorders>
            <w:vAlign w:val="center"/>
          </w:tcPr>
          <w:p w:rsidR="00B947D2" w:rsidRPr="00EA5728" w:rsidRDefault="00BA27FD">
            <w:pPr>
              <w:tabs>
                <w:tab w:val="left" w:pos="1418"/>
              </w:tabs>
              <w:snapToGrid w:val="0"/>
              <w:spacing w:before="50" w:after="50"/>
              <w:jc w:val="center"/>
              <w:rPr>
                <w:rFonts w:ascii="宋体" w:hAnsi="宋体"/>
                <w:spacing w:val="20"/>
                <w:sz w:val="22"/>
                <w:szCs w:val="22"/>
              </w:rPr>
            </w:pPr>
            <w:r w:rsidRPr="00EA5728">
              <w:rPr>
                <w:rFonts w:ascii="宋体" w:hAnsi="宋体" w:hint="eastAsia"/>
                <w:sz w:val="22"/>
                <w:szCs w:val="22"/>
              </w:rPr>
              <w:t>单位及数量</w:t>
            </w:r>
          </w:p>
        </w:tc>
        <w:tc>
          <w:tcPr>
            <w:tcW w:w="1134" w:type="dxa"/>
            <w:tcBorders>
              <w:top w:val="single" w:sz="4" w:space="0" w:color="auto"/>
              <w:left w:val="single" w:sz="4" w:space="0" w:color="auto"/>
              <w:bottom w:val="single" w:sz="4" w:space="0" w:color="auto"/>
              <w:right w:val="single" w:sz="4" w:space="0" w:color="auto"/>
            </w:tcBorders>
            <w:vAlign w:val="center"/>
          </w:tcPr>
          <w:p w:rsidR="00B947D2" w:rsidRPr="00EA5728" w:rsidRDefault="00BA27FD">
            <w:pPr>
              <w:tabs>
                <w:tab w:val="left" w:pos="1418"/>
              </w:tabs>
              <w:snapToGrid w:val="0"/>
              <w:spacing w:before="50" w:after="50"/>
              <w:jc w:val="center"/>
              <w:rPr>
                <w:rFonts w:ascii="宋体" w:hAnsi="宋体"/>
                <w:spacing w:val="20"/>
                <w:sz w:val="22"/>
                <w:szCs w:val="22"/>
              </w:rPr>
            </w:pPr>
            <w:r w:rsidRPr="00EA5728">
              <w:rPr>
                <w:rFonts w:ascii="宋体" w:hAnsi="宋体" w:hint="eastAsia"/>
                <w:sz w:val="22"/>
                <w:szCs w:val="22"/>
              </w:rPr>
              <w:t>单价</w:t>
            </w:r>
          </w:p>
        </w:tc>
        <w:tc>
          <w:tcPr>
            <w:tcW w:w="1134" w:type="dxa"/>
            <w:tcBorders>
              <w:top w:val="single" w:sz="4" w:space="0" w:color="auto"/>
              <w:left w:val="single" w:sz="4" w:space="0" w:color="auto"/>
              <w:bottom w:val="single" w:sz="4" w:space="0" w:color="auto"/>
              <w:right w:val="single" w:sz="4" w:space="0" w:color="auto"/>
            </w:tcBorders>
            <w:vAlign w:val="center"/>
          </w:tcPr>
          <w:p w:rsidR="00B947D2" w:rsidRPr="00EA5728" w:rsidRDefault="00BA27FD">
            <w:pPr>
              <w:tabs>
                <w:tab w:val="left" w:pos="1418"/>
              </w:tabs>
              <w:snapToGrid w:val="0"/>
              <w:spacing w:before="50" w:after="50"/>
              <w:jc w:val="center"/>
              <w:rPr>
                <w:rFonts w:ascii="宋体" w:hAnsi="宋体"/>
                <w:spacing w:val="20"/>
                <w:sz w:val="22"/>
                <w:szCs w:val="22"/>
              </w:rPr>
            </w:pPr>
            <w:r w:rsidRPr="00EA5728">
              <w:rPr>
                <w:rFonts w:ascii="宋体" w:hAnsi="宋体" w:hint="eastAsia"/>
                <w:sz w:val="22"/>
                <w:szCs w:val="22"/>
              </w:rPr>
              <w:t>金额</w:t>
            </w:r>
          </w:p>
        </w:tc>
      </w:tr>
      <w:tr w:rsidR="00B947D2" w:rsidRPr="00EA5728">
        <w:tc>
          <w:tcPr>
            <w:tcW w:w="540" w:type="dxa"/>
            <w:tcBorders>
              <w:top w:val="single" w:sz="4" w:space="0" w:color="auto"/>
              <w:left w:val="single" w:sz="4" w:space="0" w:color="auto"/>
              <w:bottom w:val="single" w:sz="4" w:space="0" w:color="auto"/>
              <w:right w:val="single" w:sz="4" w:space="0" w:color="auto"/>
            </w:tcBorders>
            <w:vAlign w:val="center"/>
          </w:tcPr>
          <w:p w:rsidR="00B947D2" w:rsidRPr="00EA5728" w:rsidRDefault="00BA27FD">
            <w:pPr>
              <w:tabs>
                <w:tab w:val="left" w:pos="1418"/>
              </w:tabs>
              <w:snapToGrid w:val="0"/>
              <w:spacing w:before="50" w:after="50"/>
              <w:jc w:val="center"/>
              <w:rPr>
                <w:rFonts w:ascii="宋体" w:hAnsi="宋体"/>
                <w:spacing w:val="20"/>
                <w:sz w:val="22"/>
                <w:szCs w:val="22"/>
              </w:rPr>
            </w:pPr>
            <w:r w:rsidRPr="00EA5728">
              <w:rPr>
                <w:rFonts w:ascii="宋体" w:hAnsi="宋体" w:hint="eastAsia"/>
                <w:spacing w:val="20"/>
                <w:sz w:val="22"/>
                <w:szCs w:val="22"/>
              </w:rPr>
              <w:t>1</w:t>
            </w:r>
          </w:p>
        </w:tc>
        <w:tc>
          <w:tcPr>
            <w:tcW w:w="2403" w:type="dxa"/>
            <w:tcBorders>
              <w:top w:val="single" w:sz="4" w:space="0" w:color="auto"/>
              <w:left w:val="single" w:sz="4" w:space="0" w:color="auto"/>
              <w:bottom w:val="single" w:sz="4" w:space="0" w:color="auto"/>
              <w:right w:val="single" w:sz="4" w:space="0" w:color="auto"/>
            </w:tcBorders>
            <w:vAlign w:val="center"/>
          </w:tcPr>
          <w:p w:rsidR="00B947D2" w:rsidRPr="00EA5728" w:rsidRDefault="00B947D2">
            <w:pPr>
              <w:widowControl/>
              <w:jc w:val="left"/>
              <w:rPr>
                <w:rFonts w:ascii="宋体" w:hAnsi="宋体" w:cs="宋体"/>
                <w:kern w:val="0"/>
                <w:sz w:val="22"/>
                <w:szCs w:val="22"/>
              </w:rPr>
            </w:pPr>
          </w:p>
        </w:tc>
        <w:tc>
          <w:tcPr>
            <w:tcW w:w="2552" w:type="dxa"/>
            <w:tcBorders>
              <w:top w:val="single" w:sz="4" w:space="0" w:color="auto"/>
              <w:left w:val="single" w:sz="4" w:space="0" w:color="auto"/>
              <w:bottom w:val="single" w:sz="4" w:space="0" w:color="auto"/>
              <w:right w:val="single" w:sz="4" w:space="0" w:color="auto"/>
            </w:tcBorders>
            <w:vAlign w:val="center"/>
          </w:tcPr>
          <w:p w:rsidR="00B947D2" w:rsidRPr="00EA5728" w:rsidRDefault="00B947D2">
            <w:pPr>
              <w:widowControl/>
              <w:jc w:val="left"/>
              <w:rPr>
                <w:rFonts w:ascii="宋体" w:hAnsi="宋体" w:cs="宋体"/>
                <w:kern w:val="0"/>
                <w:sz w:val="22"/>
                <w:szCs w:val="22"/>
              </w:rPr>
            </w:pPr>
          </w:p>
        </w:tc>
        <w:tc>
          <w:tcPr>
            <w:tcW w:w="850" w:type="dxa"/>
            <w:vMerge w:val="restart"/>
            <w:tcBorders>
              <w:top w:val="single" w:sz="4" w:space="0" w:color="auto"/>
              <w:left w:val="single" w:sz="4" w:space="0" w:color="auto"/>
              <w:right w:val="single" w:sz="4" w:space="0" w:color="auto"/>
            </w:tcBorders>
            <w:vAlign w:val="center"/>
          </w:tcPr>
          <w:p w:rsidR="00B947D2" w:rsidRPr="00EA5728" w:rsidRDefault="00BA27FD">
            <w:pPr>
              <w:tabs>
                <w:tab w:val="left" w:pos="1418"/>
              </w:tabs>
              <w:snapToGrid w:val="0"/>
              <w:spacing w:before="50" w:after="50"/>
              <w:jc w:val="center"/>
              <w:rPr>
                <w:rFonts w:ascii="宋体" w:hAnsi="宋体"/>
                <w:spacing w:val="20"/>
                <w:sz w:val="22"/>
                <w:szCs w:val="22"/>
              </w:rPr>
            </w:pPr>
            <w:r w:rsidRPr="00EA5728">
              <w:rPr>
                <w:rFonts w:ascii="宋体" w:hAnsi="宋体" w:hint="eastAsia"/>
                <w:spacing w:val="20"/>
                <w:sz w:val="22"/>
                <w:szCs w:val="22"/>
              </w:rPr>
              <w:t>材质</w:t>
            </w:r>
            <w:r w:rsidRPr="00EA5728">
              <w:rPr>
                <w:rFonts w:ascii="宋体" w:hAnsi="宋体"/>
                <w:spacing w:val="20"/>
                <w:sz w:val="22"/>
                <w:szCs w:val="22"/>
              </w:rPr>
              <w:t>等</w:t>
            </w:r>
            <w:r w:rsidRPr="00EA5728">
              <w:rPr>
                <w:rFonts w:ascii="宋体" w:hAnsi="宋体" w:hint="eastAsia"/>
                <w:spacing w:val="20"/>
                <w:sz w:val="22"/>
                <w:szCs w:val="22"/>
              </w:rPr>
              <w:t>技术参数详见第三章</w:t>
            </w:r>
            <w:r w:rsidRPr="00EA5728">
              <w:rPr>
                <w:rFonts w:ascii="宋体" w:hAnsi="宋体"/>
                <w:spacing w:val="20"/>
                <w:sz w:val="22"/>
                <w:szCs w:val="22"/>
              </w:rPr>
              <w:t>《</w:t>
            </w:r>
            <w:r w:rsidRPr="00EA5728">
              <w:rPr>
                <w:rFonts w:ascii="宋体" w:hAnsi="宋体" w:hint="eastAsia"/>
                <w:spacing w:val="20"/>
                <w:sz w:val="22"/>
                <w:szCs w:val="22"/>
              </w:rPr>
              <w:t>招标货物一览表</w:t>
            </w:r>
            <w:r w:rsidRPr="00EA5728">
              <w:rPr>
                <w:rFonts w:ascii="宋体" w:hAnsi="宋体"/>
                <w:spacing w:val="20"/>
                <w:sz w:val="22"/>
                <w:szCs w:val="22"/>
              </w:rPr>
              <w:t>》</w:t>
            </w:r>
          </w:p>
        </w:tc>
        <w:tc>
          <w:tcPr>
            <w:tcW w:w="993" w:type="dxa"/>
            <w:tcBorders>
              <w:top w:val="single" w:sz="4" w:space="0" w:color="auto"/>
              <w:left w:val="single" w:sz="4" w:space="0" w:color="auto"/>
              <w:bottom w:val="single" w:sz="4" w:space="0" w:color="auto"/>
              <w:right w:val="single" w:sz="4" w:space="0" w:color="auto"/>
            </w:tcBorders>
            <w:vAlign w:val="center"/>
          </w:tcPr>
          <w:p w:rsidR="00B947D2" w:rsidRPr="00EA5728" w:rsidRDefault="00B947D2">
            <w:pPr>
              <w:widowControl/>
              <w:jc w:val="center"/>
              <w:rPr>
                <w:rFonts w:ascii="宋体" w:hAnsi="宋体" w:cs="宋体"/>
                <w:kern w:val="0"/>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B947D2" w:rsidRPr="00EA5728" w:rsidRDefault="00B947D2">
            <w:pPr>
              <w:tabs>
                <w:tab w:val="left" w:pos="1418"/>
              </w:tabs>
              <w:snapToGrid w:val="0"/>
              <w:spacing w:before="50" w:after="50"/>
              <w:jc w:val="center"/>
              <w:rPr>
                <w:rFonts w:ascii="宋体" w:hAnsi="宋体"/>
                <w:spacing w:val="20"/>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B947D2" w:rsidRPr="00EA5728" w:rsidRDefault="00B947D2">
            <w:pPr>
              <w:tabs>
                <w:tab w:val="left" w:pos="1418"/>
              </w:tabs>
              <w:snapToGrid w:val="0"/>
              <w:spacing w:before="50" w:after="50"/>
              <w:jc w:val="center"/>
              <w:rPr>
                <w:rFonts w:ascii="宋体" w:hAnsi="宋体"/>
                <w:spacing w:val="20"/>
                <w:sz w:val="22"/>
                <w:szCs w:val="22"/>
              </w:rPr>
            </w:pPr>
          </w:p>
        </w:tc>
      </w:tr>
      <w:tr w:rsidR="00B947D2" w:rsidRPr="00EA5728">
        <w:tc>
          <w:tcPr>
            <w:tcW w:w="540" w:type="dxa"/>
            <w:tcBorders>
              <w:top w:val="single" w:sz="4" w:space="0" w:color="auto"/>
              <w:left w:val="single" w:sz="4" w:space="0" w:color="auto"/>
              <w:bottom w:val="single" w:sz="4" w:space="0" w:color="auto"/>
              <w:right w:val="single" w:sz="4" w:space="0" w:color="auto"/>
            </w:tcBorders>
            <w:vAlign w:val="center"/>
          </w:tcPr>
          <w:p w:rsidR="00B947D2" w:rsidRPr="00EA5728" w:rsidRDefault="00BA27FD">
            <w:pPr>
              <w:tabs>
                <w:tab w:val="left" w:pos="1418"/>
              </w:tabs>
              <w:snapToGrid w:val="0"/>
              <w:spacing w:before="50" w:after="50"/>
              <w:jc w:val="center"/>
              <w:rPr>
                <w:rFonts w:ascii="宋体" w:hAnsi="宋体"/>
                <w:spacing w:val="20"/>
                <w:sz w:val="22"/>
                <w:szCs w:val="22"/>
              </w:rPr>
            </w:pPr>
            <w:r w:rsidRPr="00EA5728">
              <w:rPr>
                <w:rFonts w:ascii="宋体" w:hAnsi="宋体" w:hint="eastAsia"/>
                <w:spacing w:val="20"/>
                <w:sz w:val="22"/>
                <w:szCs w:val="22"/>
              </w:rPr>
              <w:t>2</w:t>
            </w:r>
          </w:p>
        </w:tc>
        <w:tc>
          <w:tcPr>
            <w:tcW w:w="2403" w:type="dxa"/>
            <w:tcBorders>
              <w:top w:val="single" w:sz="4" w:space="0" w:color="auto"/>
              <w:left w:val="single" w:sz="4" w:space="0" w:color="auto"/>
              <w:bottom w:val="single" w:sz="4" w:space="0" w:color="auto"/>
              <w:right w:val="single" w:sz="4" w:space="0" w:color="auto"/>
            </w:tcBorders>
            <w:vAlign w:val="center"/>
          </w:tcPr>
          <w:p w:rsidR="00B947D2" w:rsidRPr="00EA5728" w:rsidRDefault="00B947D2">
            <w:pPr>
              <w:widowControl/>
              <w:jc w:val="left"/>
              <w:rPr>
                <w:rFonts w:ascii="宋体" w:hAnsi="宋体" w:cs="宋体"/>
                <w:kern w:val="0"/>
                <w:sz w:val="22"/>
                <w:szCs w:val="22"/>
              </w:rPr>
            </w:pPr>
          </w:p>
        </w:tc>
        <w:tc>
          <w:tcPr>
            <w:tcW w:w="2552" w:type="dxa"/>
            <w:tcBorders>
              <w:top w:val="single" w:sz="4" w:space="0" w:color="auto"/>
              <w:left w:val="single" w:sz="4" w:space="0" w:color="auto"/>
              <w:bottom w:val="single" w:sz="4" w:space="0" w:color="auto"/>
              <w:right w:val="single" w:sz="4" w:space="0" w:color="auto"/>
            </w:tcBorders>
            <w:vAlign w:val="center"/>
          </w:tcPr>
          <w:p w:rsidR="00B947D2" w:rsidRPr="00EA5728" w:rsidRDefault="00B947D2">
            <w:pPr>
              <w:widowControl/>
              <w:jc w:val="left"/>
              <w:rPr>
                <w:rFonts w:ascii="宋体" w:hAnsi="宋体" w:cs="宋体"/>
                <w:kern w:val="0"/>
                <w:sz w:val="22"/>
                <w:szCs w:val="22"/>
              </w:rPr>
            </w:pPr>
          </w:p>
        </w:tc>
        <w:tc>
          <w:tcPr>
            <w:tcW w:w="850" w:type="dxa"/>
            <w:vMerge/>
            <w:tcBorders>
              <w:left w:val="single" w:sz="4" w:space="0" w:color="auto"/>
              <w:right w:val="single" w:sz="4" w:space="0" w:color="auto"/>
            </w:tcBorders>
            <w:vAlign w:val="center"/>
          </w:tcPr>
          <w:p w:rsidR="00B947D2" w:rsidRPr="00EA5728" w:rsidRDefault="00B947D2">
            <w:pPr>
              <w:tabs>
                <w:tab w:val="left" w:pos="1418"/>
              </w:tabs>
              <w:snapToGrid w:val="0"/>
              <w:spacing w:before="50" w:after="50"/>
              <w:jc w:val="center"/>
              <w:rPr>
                <w:rFonts w:ascii="宋体" w:hAnsi="宋体"/>
                <w:spacing w:val="20"/>
                <w:sz w:val="22"/>
                <w:szCs w:val="22"/>
              </w:rPr>
            </w:pPr>
          </w:p>
        </w:tc>
        <w:tc>
          <w:tcPr>
            <w:tcW w:w="993" w:type="dxa"/>
            <w:tcBorders>
              <w:top w:val="single" w:sz="4" w:space="0" w:color="auto"/>
              <w:left w:val="single" w:sz="4" w:space="0" w:color="auto"/>
              <w:bottom w:val="single" w:sz="4" w:space="0" w:color="auto"/>
              <w:right w:val="single" w:sz="4" w:space="0" w:color="auto"/>
            </w:tcBorders>
            <w:vAlign w:val="center"/>
          </w:tcPr>
          <w:p w:rsidR="00B947D2" w:rsidRPr="00EA5728" w:rsidRDefault="00B947D2">
            <w:pPr>
              <w:widowControl/>
              <w:jc w:val="center"/>
              <w:rPr>
                <w:rFonts w:ascii="宋体" w:hAnsi="宋体" w:cs="宋体"/>
                <w:kern w:val="0"/>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B947D2" w:rsidRPr="00EA5728" w:rsidRDefault="00B947D2">
            <w:pPr>
              <w:tabs>
                <w:tab w:val="left" w:pos="1418"/>
              </w:tabs>
              <w:snapToGrid w:val="0"/>
              <w:spacing w:before="50" w:after="50"/>
              <w:jc w:val="center"/>
              <w:rPr>
                <w:rFonts w:ascii="宋体" w:hAnsi="宋体"/>
                <w:spacing w:val="20"/>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B947D2" w:rsidRPr="00EA5728" w:rsidRDefault="00B947D2">
            <w:pPr>
              <w:tabs>
                <w:tab w:val="left" w:pos="1418"/>
              </w:tabs>
              <w:snapToGrid w:val="0"/>
              <w:spacing w:before="50" w:after="50"/>
              <w:jc w:val="center"/>
              <w:rPr>
                <w:rFonts w:ascii="宋体" w:hAnsi="宋体"/>
                <w:spacing w:val="20"/>
                <w:sz w:val="22"/>
                <w:szCs w:val="22"/>
              </w:rPr>
            </w:pPr>
          </w:p>
        </w:tc>
      </w:tr>
      <w:tr w:rsidR="00B947D2" w:rsidRPr="00EA5728">
        <w:tc>
          <w:tcPr>
            <w:tcW w:w="540" w:type="dxa"/>
            <w:tcBorders>
              <w:top w:val="single" w:sz="4" w:space="0" w:color="auto"/>
              <w:left w:val="single" w:sz="4" w:space="0" w:color="auto"/>
              <w:bottom w:val="single" w:sz="4" w:space="0" w:color="auto"/>
              <w:right w:val="single" w:sz="4" w:space="0" w:color="auto"/>
            </w:tcBorders>
            <w:vAlign w:val="center"/>
          </w:tcPr>
          <w:p w:rsidR="00B947D2" w:rsidRPr="00EA5728" w:rsidRDefault="00BA27FD">
            <w:pPr>
              <w:tabs>
                <w:tab w:val="left" w:pos="1418"/>
              </w:tabs>
              <w:snapToGrid w:val="0"/>
              <w:spacing w:before="50" w:after="50"/>
              <w:jc w:val="center"/>
              <w:rPr>
                <w:rFonts w:ascii="宋体" w:hAnsi="宋体"/>
                <w:spacing w:val="20"/>
                <w:sz w:val="22"/>
                <w:szCs w:val="22"/>
              </w:rPr>
            </w:pPr>
            <w:r w:rsidRPr="00EA5728">
              <w:rPr>
                <w:rFonts w:ascii="宋体" w:hAnsi="宋体" w:hint="eastAsia"/>
                <w:spacing w:val="20"/>
                <w:sz w:val="22"/>
                <w:szCs w:val="22"/>
              </w:rPr>
              <w:t>3</w:t>
            </w:r>
          </w:p>
        </w:tc>
        <w:tc>
          <w:tcPr>
            <w:tcW w:w="2403" w:type="dxa"/>
            <w:tcBorders>
              <w:top w:val="single" w:sz="4" w:space="0" w:color="auto"/>
              <w:left w:val="single" w:sz="4" w:space="0" w:color="auto"/>
              <w:bottom w:val="single" w:sz="4" w:space="0" w:color="auto"/>
              <w:right w:val="single" w:sz="4" w:space="0" w:color="auto"/>
            </w:tcBorders>
            <w:vAlign w:val="center"/>
          </w:tcPr>
          <w:p w:rsidR="00B947D2" w:rsidRPr="00EA5728" w:rsidRDefault="00B947D2">
            <w:pPr>
              <w:widowControl/>
              <w:jc w:val="left"/>
              <w:rPr>
                <w:rFonts w:ascii="宋体" w:hAnsi="宋体" w:cs="宋体"/>
                <w:kern w:val="0"/>
                <w:sz w:val="22"/>
                <w:szCs w:val="22"/>
              </w:rPr>
            </w:pPr>
          </w:p>
        </w:tc>
        <w:tc>
          <w:tcPr>
            <w:tcW w:w="2552" w:type="dxa"/>
            <w:tcBorders>
              <w:top w:val="single" w:sz="4" w:space="0" w:color="auto"/>
              <w:left w:val="single" w:sz="4" w:space="0" w:color="auto"/>
              <w:bottom w:val="single" w:sz="4" w:space="0" w:color="auto"/>
              <w:right w:val="single" w:sz="4" w:space="0" w:color="auto"/>
            </w:tcBorders>
            <w:vAlign w:val="center"/>
          </w:tcPr>
          <w:p w:rsidR="00B947D2" w:rsidRPr="00EA5728" w:rsidRDefault="00B947D2">
            <w:pPr>
              <w:widowControl/>
              <w:jc w:val="left"/>
              <w:rPr>
                <w:rFonts w:ascii="宋体" w:hAnsi="宋体" w:cs="宋体"/>
                <w:kern w:val="0"/>
                <w:sz w:val="22"/>
                <w:szCs w:val="22"/>
              </w:rPr>
            </w:pPr>
          </w:p>
        </w:tc>
        <w:tc>
          <w:tcPr>
            <w:tcW w:w="850" w:type="dxa"/>
            <w:vMerge/>
            <w:tcBorders>
              <w:left w:val="single" w:sz="4" w:space="0" w:color="auto"/>
              <w:right w:val="single" w:sz="4" w:space="0" w:color="auto"/>
            </w:tcBorders>
            <w:vAlign w:val="center"/>
          </w:tcPr>
          <w:p w:rsidR="00B947D2" w:rsidRPr="00EA5728" w:rsidRDefault="00B947D2">
            <w:pPr>
              <w:tabs>
                <w:tab w:val="left" w:pos="1418"/>
              </w:tabs>
              <w:snapToGrid w:val="0"/>
              <w:spacing w:before="50" w:after="50"/>
              <w:jc w:val="center"/>
              <w:rPr>
                <w:rFonts w:ascii="宋体" w:hAnsi="宋体"/>
                <w:spacing w:val="20"/>
                <w:sz w:val="22"/>
                <w:szCs w:val="22"/>
              </w:rPr>
            </w:pPr>
          </w:p>
        </w:tc>
        <w:tc>
          <w:tcPr>
            <w:tcW w:w="993" w:type="dxa"/>
            <w:tcBorders>
              <w:top w:val="single" w:sz="4" w:space="0" w:color="auto"/>
              <w:left w:val="single" w:sz="4" w:space="0" w:color="auto"/>
              <w:bottom w:val="single" w:sz="4" w:space="0" w:color="auto"/>
              <w:right w:val="single" w:sz="4" w:space="0" w:color="auto"/>
            </w:tcBorders>
            <w:vAlign w:val="center"/>
          </w:tcPr>
          <w:p w:rsidR="00B947D2" w:rsidRPr="00EA5728" w:rsidRDefault="00B947D2">
            <w:pPr>
              <w:widowControl/>
              <w:jc w:val="center"/>
              <w:rPr>
                <w:rFonts w:ascii="宋体" w:hAnsi="宋体" w:cs="宋体"/>
                <w:kern w:val="0"/>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B947D2" w:rsidRPr="00EA5728" w:rsidRDefault="00B947D2">
            <w:pPr>
              <w:tabs>
                <w:tab w:val="left" w:pos="1418"/>
              </w:tabs>
              <w:snapToGrid w:val="0"/>
              <w:spacing w:before="50" w:after="50"/>
              <w:jc w:val="center"/>
              <w:rPr>
                <w:rFonts w:ascii="宋体" w:hAnsi="宋体"/>
                <w:spacing w:val="20"/>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B947D2" w:rsidRPr="00EA5728" w:rsidRDefault="00B947D2">
            <w:pPr>
              <w:tabs>
                <w:tab w:val="left" w:pos="1418"/>
              </w:tabs>
              <w:snapToGrid w:val="0"/>
              <w:spacing w:before="50" w:after="50"/>
              <w:jc w:val="center"/>
              <w:rPr>
                <w:rFonts w:ascii="宋体" w:hAnsi="宋体"/>
                <w:spacing w:val="20"/>
                <w:sz w:val="22"/>
                <w:szCs w:val="22"/>
              </w:rPr>
            </w:pPr>
          </w:p>
        </w:tc>
      </w:tr>
      <w:tr w:rsidR="00B947D2" w:rsidRPr="00EA5728">
        <w:tc>
          <w:tcPr>
            <w:tcW w:w="540" w:type="dxa"/>
            <w:tcBorders>
              <w:top w:val="single" w:sz="4" w:space="0" w:color="auto"/>
              <w:left w:val="single" w:sz="4" w:space="0" w:color="auto"/>
              <w:bottom w:val="single" w:sz="4" w:space="0" w:color="auto"/>
              <w:right w:val="single" w:sz="4" w:space="0" w:color="auto"/>
            </w:tcBorders>
            <w:vAlign w:val="center"/>
          </w:tcPr>
          <w:p w:rsidR="00B947D2" w:rsidRPr="00EA5728" w:rsidRDefault="00BA27FD">
            <w:pPr>
              <w:tabs>
                <w:tab w:val="left" w:pos="1418"/>
              </w:tabs>
              <w:snapToGrid w:val="0"/>
              <w:spacing w:before="50" w:after="50"/>
              <w:jc w:val="center"/>
              <w:rPr>
                <w:rFonts w:ascii="宋体" w:hAnsi="宋体"/>
                <w:spacing w:val="20"/>
                <w:sz w:val="22"/>
                <w:szCs w:val="22"/>
              </w:rPr>
            </w:pPr>
            <w:r w:rsidRPr="00EA5728">
              <w:rPr>
                <w:rFonts w:ascii="宋体" w:hAnsi="宋体" w:hint="eastAsia"/>
                <w:spacing w:val="20"/>
                <w:sz w:val="22"/>
                <w:szCs w:val="22"/>
              </w:rPr>
              <w:t>4</w:t>
            </w:r>
          </w:p>
        </w:tc>
        <w:tc>
          <w:tcPr>
            <w:tcW w:w="2403" w:type="dxa"/>
            <w:tcBorders>
              <w:top w:val="single" w:sz="4" w:space="0" w:color="auto"/>
              <w:left w:val="single" w:sz="4" w:space="0" w:color="auto"/>
              <w:bottom w:val="single" w:sz="4" w:space="0" w:color="auto"/>
              <w:right w:val="single" w:sz="4" w:space="0" w:color="auto"/>
            </w:tcBorders>
            <w:vAlign w:val="center"/>
          </w:tcPr>
          <w:p w:rsidR="00B947D2" w:rsidRPr="00EA5728" w:rsidRDefault="00B947D2">
            <w:pPr>
              <w:widowControl/>
              <w:jc w:val="left"/>
              <w:rPr>
                <w:rFonts w:ascii="宋体" w:hAnsi="宋体" w:cs="宋体"/>
                <w:kern w:val="0"/>
                <w:sz w:val="22"/>
                <w:szCs w:val="22"/>
              </w:rPr>
            </w:pPr>
          </w:p>
        </w:tc>
        <w:tc>
          <w:tcPr>
            <w:tcW w:w="2552" w:type="dxa"/>
            <w:tcBorders>
              <w:top w:val="single" w:sz="4" w:space="0" w:color="auto"/>
              <w:left w:val="single" w:sz="4" w:space="0" w:color="auto"/>
              <w:bottom w:val="single" w:sz="4" w:space="0" w:color="auto"/>
              <w:right w:val="single" w:sz="4" w:space="0" w:color="auto"/>
            </w:tcBorders>
            <w:vAlign w:val="center"/>
          </w:tcPr>
          <w:p w:rsidR="00B947D2" w:rsidRPr="00EA5728" w:rsidRDefault="00B947D2">
            <w:pPr>
              <w:widowControl/>
              <w:jc w:val="left"/>
              <w:rPr>
                <w:rFonts w:ascii="宋体" w:hAnsi="宋体" w:cs="宋体"/>
                <w:kern w:val="0"/>
                <w:sz w:val="22"/>
                <w:szCs w:val="22"/>
              </w:rPr>
            </w:pPr>
          </w:p>
        </w:tc>
        <w:tc>
          <w:tcPr>
            <w:tcW w:w="850" w:type="dxa"/>
            <w:vMerge/>
            <w:tcBorders>
              <w:left w:val="single" w:sz="4" w:space="0" w:color="auto"/>
              <w:right w:val="single" w:sz="4" w:space="0" w:color="auto"/>
            </w:tcBorders>
            <w:vAlign w:val="center"/>
          </w:tcPr>
          <w:p w:rsidR="00B947D2" w:rsidRPr="00EA5728" w:rsidRDefault="00B947D2">
            <w:pPr>
              <w:tabs>
                <w:tab w:val="left" w:pos="1418"/>
              </w:tabs>
              <w:snapToGrid w:val="0"/>
              <w:spacing w:before="50" w:after="50"/>
              <w:jc w:val="center"/>
              <w:rPr>
                <w:rFonts w:ascii="宋体" w:hAnsi="宋体"/>
                <w:spacing w:val="20"/>
                <w:sz w:val="22"/>
                <w:szCs w:val="22"/>
              </w:rPr>
            </w:pPr>
          </w:p>
        </w:tc>
        <w:tc>
          <w:tcPr>
            <w:tcW w:w="993" w:type="dxa"/>
            <w:tcBorders>
              <w:top w:val="single" w:sz="4" w:space="0" w:color="auto"/>
              <w:left w:val="single" w:sz="4" w:space="0" w:color="auto"/>
              <w:bottom w:val="single" w:sz="4" w:space="0" w:color="auto"/>
              <w:right w:val="single" w:sz="4" w:space="0" w:color="auto"/>
            </w:tcBorders>
            <w:vAlign w:val="center"/>
          </w:tcPr>
          <w:p w:rsidR="00B947D2" w:rsidRPr="00EA5728" w:rsidRDefault="00B947D2">
            <w:pPr>
              <w:widowControl/>
              <w:jc w:val="center"/>
              <w:rPr>
                <w:rFonts w:ascii="宋体" w:hAnsi="宋体" w:cs="宋体"/>
                <w:kern w:val="0"/>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B947D2" w:rsidRPr="00EA5728" w:rsidRDefault="00B947D2">
            <w:pPr>
              <w:tabs>
                <w:tab w:val="left" w:pos="1418"/>
              </w:tabs>
              <w:snapToGrid w:val="0"/>
              <w:spacing w:before="50" w:after="50"/>
              <w:jc w:val="center"/>
              <w:rPr>
                <w:rFonts w:ascii="宋体" w:hAnsi="宋体"/>
                <w:spacing w:val="20"/>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B947D2" w:rsidRPr="00EA5728" w:rsidRDefault="00B947D2">
            <w:pPr>
              <w:tabs>
                <w:tab w:val="left" w:pos="1418"/>
              </w:tabs>
              <w:snapToGrid w:val="0"/>
              <w:spacing w:before="50" w:after="50"/>
              <w:jc w:val="center"/>
              <w:rPr>
                <w:rFonts w:ascii="宋体" w:hAnsi="宋体"/>
                <w:spacing w:val="20"/>
                <w:sz w:val="22"/>
                <w:szCs w:val="22"/>
              </w:rPr>
            </w:pPr>
          </w:p>
        </w:tc>
      </w:tr>
      <w:tr w:rsidR="00B947D2" w:rsidRPr="00EA5728">
        <w:tc>
          <w:tcPr>
            <w:tcW w:w="540" w:type="dxa"/>
            <w:tcBorders>
              <w:top w:val="single" w:sz="4" w:space="0" w:color="auto"/>
              <w:left w:val="single" w:sz="4" w:space="0" w:color="auto"/>
              <w:bottom w:val="single" w:sz="4" w:space="0" w:color="auto"/>
              <w:right w:val="single" w:sz="4" w:space="0" w:color="auto"/>
            </w:tcBorders>
            <w:vAlign w:val="center"/>
          </w:tcPr>
          <w:p w:rsidR="00B947D2" w:rsidRPr="00EA5728" w:rsidRDefault="00BA27FD">
            <w:pPr>
              <w:tabs>
                <w:tab w:val="left" w:pos="1418"/>
              </w:tabs>
              <w:snapToGrid w:val="0"/>
              <w:spacing w:before="50" w:after="50"/>
              <w:jc w:val="center"/>
              <w:rPr>
                <w:rFonts w:ascii="宋体" w:hAnsi="宋体"/>
                <w:spacing w:val="20"/>
                <w:sz w:val="22"/>
                <w:szCs w:val="22"/>
              </w:rPr>
            </w:pPr>
            <w:r w:rsidRPr="00EA5728">
              <w:rPr>
                <w:rFonts w:ascii="宋体" w:hAnsi="宋体" w:hint="eastAsia"/>
                <w:spacing w:val="20"/>
                <w:sz w:val="22"/>
                <w:szCs w:val="22"/>
              </w:rPr>
              <w:t>5</w:t>
            </w:r>
          </w:p>
        </w:tc>
        <w:tc>
          <w:tcPr>
            <w:tcW w:w="2403" w:type="dxa"/>
            <w:tcBorders>
              <w:top w:val="single" w:sz="4" w:space="0" w:color="auto"/>
              <w:left w:val="single" w:sz="4" w:space="0" w:color="auto"/>
              <w:bottom w:val="single" w:sz="4" w:space="0" w:color="auto"/>
              <w:right w:val="single" w:sz="4" w:space="0" w:color="auto"/>
            </w:tcBorders>
            <w:vAlign w:val="center"/>
          </w:tcPr>
          <w:p w:rsidR="00B947D2" w:rsidRPr="00EA5728" w:rsidRDefault="00B947D2">
            <w:pPr>
              <w:widowControl/>
              <w:jc w:val="left"/>
              <w:rPr>
                <w:rFonts w:ascii="宋体" w:hAnsi="宋体" w:cs="宋体"/>
                <w:kern w:val="0"/>
                <w:sz w:val="22"/>
                <w:szCs w:val="22"/>
              </w:rPr>
            </w:pPr>
          </w:p>
        </w:tc>
        <w:tc>
          <w:tcPr>
            <w:tcW w:w="2552" w:type="dxa"/>
            <w:tcBorders>
              <w:top w:val="single" w:sz="4" w:space="0" w:color="auto"/>
              <w:left w:val="single" w:sz="4" w:space="0" w:color="auto"/>
              <w:bottom w:val="single" w:sz="4" w:space="0" w:color="auto"/>
              <w:right w:val="single" w:sz="4" w:space="0" w:color="auto"/>
            </w:tcBorders>
            <w:vAlign w:val="center"/>
          </w:tcPr>
          <w:p w:rsidR="00B947D2" w:rsidRPr="00EA5728" w:rsidRDefault="00B947D2">
            <w:pPr>
              <w:widowControl/>
              <w:jc w:val="left"/>
              <w:rPr>
                <w:rFonts w:ascii="宋体" w:hAnsi="宋体" w:cs="宋体"/>
                <w:kern w:val="0"/>
                <w:sz w:val="22"/>
                <w:szCs w:val="22"/>
              </w:rPr>
            </w:pPr>
          </w:p>
        </w:tc>
        <w:tc>
          <w:tcPr>
            <w:tcW w:w="850" w:type="dxa"/>
            <w:vMerge/>
            <w:tcBorders>
              <w:left w:val="single" w:sz="4" w:space="0" w:color="auto"/>
              <w:right w:val="single" w:sz="4" w:space="0" w:color="auto"/>
            </w:tcBorders>
            <w:vAlign w:val="center"/>
          </w:tcPr>
          <w:p w:rsidR="00B947D2" w:rsidRPr="00EA5728" w:rsidRDefault="00B947D2">
            <w:pPr>
              <w:tabs>
                <w:tab w:val="left" w:pos="1418"/>
              </w:tabs>
              <w:snapToGrid w:val="0"/>
              <w:spacing w:before="50" w:after="50"/>
              <w:jc w:val="center"/>
              <w:rPr>
                <w:rFonts w:ascii="宋体" w:hAnsi="宋体"/>
                <w:spacing w:val="20"/>
                <w:sz w:val="22"/>
                <w:szCs w:val="22"/>
              </w:rPr>
            </w:pPr>
          </w:p>
        </w:tc>
        <w:tc>
          <w:tcPr>
            <w:tcW w:w="993" w:type="dxa"/>
            <w:tcBorders>
              <w:top w:val="single" w:sz="4" w:space="0" w:color="auto"/>
              <w:left w:val="single" w:sz="4" w:space="0" w:color="auto"/>
              <w:bottom w:val="single" w:sz="4" w:space="0" w:color="auto"/>
              <w:right w:val="single" w:sz="4" w:space="0" w:color="auto"/>
            </w:tcBorders>
            <w:vAlign w:val="center"/>
          </w:tcPr>
          <w:p w:rsidR="00B947D2" w:rsidRPr="00EA5728" w:rsidRDefault="00B947D2">
            <w:pPr>
              <w:widowControl/>
              <w:jc w:val="center"/>
              <w:rPr>
                <w:rFonts w:ascii="宋体" w:hAnsi="宋体" w:cs="宋体"/>
                <w:kern w:val="0"/>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B947D2" w:rsidRPr="00EA5728" w:rsidRDefault="00B947D2">
            <w:pPr>
              <w:tabs>
                <w:tab w:val="left" w:pos="1418"/>
              </w:tabs>
              <w:snapToGrid w:val="0"/>
              <w:spacing w:before="50" w:after="50"/>
              <w:jc w:val="center"/>
              <w:rPr>
                <w:rFonts w:ascii="宋体" w:hAnsi="宋体"/>
                <w:spacing w:val="20"/>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B947D2" w:rsidRPr="00EA5728" w:rsidRDefault="00B947D2">
            <w:pPr>
              <w:tabs>
                <w:tab w:val="left" w:pos="1418"/>
              </w:tabs>
              <w:snapToGrid w:val="0"/>
              <w:spacing w:before="50" w:after="50"/>
              <w:jc w:val="center"/>
              <w:rPr>
                <w:rFonts w:ascii="宋体" w:hAnsi="宋体"/>
                <w:spacing w:val="20"/>
                <w:sz w:val="22"/>
                <w:szCs w:val="22"/>
              </w:rPr>
            </w:pPr>
          </w:p>
        </w:tc>
      </w:tr>
      <w:tr w:rsidR="00B947D2" w:rsidRPr="00EA5728">
        <w:tc>
          <w:tcPr>
            <w:tcW w:w="540" w:type="dxa"/>
            <w:tcBorders>
              <w:top w:val="single" w:sz="4" w:space="0" w:color="auto"/>
              <w:left w:val="single" w:sz="4" w:space="0" w:color="auto"/>
              <w:bottom w:val="single" w:sz="4" w:space="0" w:color="auto"/>
              <w:right w:val="single" w:sz="4" w:space="0" w:color="auto"/>
            </w:tcBorders>
            <w:vAlign w:val="center"/>
          </w:tcPr>
          <w:p w:rsidR="00B947D2" w:rsidRPr="00EA5728" w:rsidRDefault="00BA27FD">
            <w:pPr>
              <w:tabs>
                <w:tab w:val="left" w:pos="1418"/>
              </w:tabs>
              <w:snapToGrid w:val="0"/>
              <w:spacing w:before="50" w:after="50"/>
              <w:jc w:val="center"/>
              <w:rPr>
                <w:rFonts w:ascii="宋体" w:hAnsi="宋体"/>
                <w:spacing w:val="20"/>
                <w:sz w:val="22"/>
                <w:szCs w:val="22"/>
              </w:rPr>
            </w:pPr>
            <w:r w:rsidRPr="00EA5728">
              <w:rPr>
                <w:rFonts w:ascii="宋体" w:hAnsi="宋体" w:hint="eastAsia"/>
                <w:spacing w:val="20"/>
                <w:sz w:val="22"/>
                <w:szCs w:val="22"/>
              </w:rPr>
              <w:t>6</w:t>
            </w:r>
          </w:p>
        </w:tc>
        <w:tc>
          <w:tcPr>
            <w:tcW w:w="2403" w:type="dxa"/>
            <w:tcBorders>
              <w:top w:val="single" w:sz="4" w:space="0" w:color="auto"/>
              <w:left w:val="single" w:sz="4" w:space="0" w:color="auto"/>
              <w:bottom w:val="single" w:sz="4" w:space="0" w:color="auto"/>
              <w:right w:val="single" w:sz="4" w:space="0" w:color="auto"/>
            </w:tcBorders>
            <w:vAlign w:val="center"/>
          </w:tcPr>
          <w:p w:rsidR="00B947D2" w:rsidRPr="00EA5728" w:rsidRDefault="00B947D2">
            <w:pPr>
              <w:widowControl/>
              <w:jc w:val="left"/>
              <w:rPr>
                <w:rFonts w:ascii="宋体" w:hAnsi="宋体" w:cs="宋体"/>
                <w:kern w:val="0"/>
                <w:sz w:val="22"/>
                <w:szCs w:val="22"/>
              </w:rPr>
            </w:pPr>
          </w:p>
        </w:tc>
        <w:tc>
          <w:tcPr>
            <w:tcW w:w="2552" w:type="dxa"/>
            <w:tcBorders>
              <w:top w:val="single" w:sz="4" w:space="0" w:color="auto"/>
              <w:left w:val="single" w:sz="4" w:space="0" w:color="auto"/>
              <w:bottom w:val="single" w:sz="4" w:space="0" w:color="auto"/>
              <w:right w:val="single" w:sz="4" w:space="0" w:color="auto"/>
            </w:tcBorders>
            <w:vAlign w:val="center"/>
          </w:tcPr>
          <w:p w:rsidR="00B947D2" w:rsidRPr="00EA5728" w:rsidRDefault="00B947D2">
            <w:pPr>
              <w:widowControl/>
              <w:jc w:val="left"/>
              <w:rPr>
                <w:rFonts w:ascii="宋体" w:hAnsi="宋体" w:cs="宋体"/>
                <w:kern w:val="0"/>
                <w:sz w:val="22"/>
                <w:szCs w:val="22"/>
              </w:rPr>
            </w:pPr>
          </w:p>
        </w:tc>
        <w:tc>
          <w:tcPr>
            <w:tcW w:w="850" w:type="dxa"/>
            <w:vMerge/>
            <w:tcBorders>
              <w:left w:val="single" w:sz="4" w:space="0" w:color="auto"/>
              <w:right w:val="single" w:sz="4" w:space="0" w:color="auto"/>
            </w:tcBorders>
            <w:vAlign w:val="center"/>
          </w:tcPr>
          <w:p w:rsidR="00B947D2" w:rsidRPr="00EA5728" w:rsidRDefault="00B947D2">
            <w:pPr>
              <w:tabs>
                <w:tab w:val="left" w:pos="1418"/>
              </w:tabs>
              <w:snapToGrid w:val="0"/>
              <w:spacing w:before="50" w:after="50"/>
              <w:jc w:val="center"/>
              <w:rPr>
                <w:rFonts w:ascii="宋体" w:hAnsi="宋体"/>
                <w:spacing w:val="20"/>
                <w:sz w:val="22"/>
                <w:szCs w:val="22"/>
              </w:rPr>
            </w:pPr>
          </w:p>
        </w:tc>
        <w:tc>
          <w:tcPr>
            <w:tcW w:w="993" w:type="dxa"/>
            <w:tcBorders>
              <w:top w:val="single" w:sz="4" w:space="0" w:color="auto"/>
              <w:left w:val="single" w:sz="4" w:space="0" w:color="auto"/>
              <w:bottom w:val="single" w:sz="4" w:space="0" w:color="auto"/>
              <w:right w:val="single" w:sz="4" w:space="0" w:color="auto"/>
            </w:tcBorders>
            <w:vAlign w:val="center"/>
          </w:tcPr>
          <w:p w:rsidR="00B947D2" w:rsidRPr="00EA5728" w:rsidRDefault="00B947D2">
            <w:pPr>
              <w:widowControl/>
              <w:jc w:val="center"/>
              <w:rPr>
                <w:rFonts w:ascii="宋体" w:hAnsi="宋体" w:cs="宋体"/>
                <w:kern w:val="0"/>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B947D2" w:rsidRPr="00EA5728" w:rsidRDefault="00B947D2">
            <w:pPr>
              <w:tabs>
                <w:tab w:val="left" w:pos="1418"/>
              </w:tabs>
              <w:snapToGrid w:val="0"/>
              <w:spacing w:before="50" w:after="50"/>
              <w:jc w:val="center"/>
              <w:rPr>
                <w:rFonts w:ascii="宋体" w:hAnsi="宋体"/>
                <w:spacing w:val="20"/>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B947D2" w:rsidRPr="00EA5728" w:rsidRDefault="00B947D2">
            <w:pPr>
              <w:tabs>
                <w:tab w:val="left" w:pos="1418"/>
              </w:tabs>
              <w:snapToGrid w:val="0"/>
              <w:spacing w:before="50" w:after="50"/>
              <w:jc w:val="center"/>
              <w:rPr>
                <w:rFonts w:ascii="宋体" w:hAnsi="宋体"/>
                <w:spacing w:val="20"/>
                <w:sz w:val="22"/>
                <w:szCs w:val="22"/>
              </w:rPr>
            </w:pPr>
          </w:p>
        </w:tc>
      </w:tr>
      <w:tr w:rsidR="00B947D2" w:rsidRPr="00EA5728">
        <w:tc>
          <w:tcPr>
            <w:tcW w:w="540" w:type="dxa"/>
            <w:tcBorders>
              <w:top w:val="single" w:sz="4" w:space="0" w:color="auto"/>
              <w:left w:val="single" w:sz="4" w:space="0" w:color="auto"/>
              <w:bottom w:val="single" w:sz="4" w:space="0" w:color="auto"/>
              <w:right w:val="single" w:sz="4" w:space="0" w:color="auto"/>
            </w:tcBorders>
            <w:vAlign w:val="center"/>
          </w:tcPr>
          <w:p w:rsidR="00B947D2" w:rsidRPr="00EA5728" w:rsidRDefault="00BA27FD">
            <w:pPr>
              <w:tabs>
                <w:tab w:val="left" w:pos="1418"/>
              </w:tabs>
              <w:snapToGrid w:val="0"/>
              <w:spacing w:before="50" w:after="50"/>
              <w:jc w:val="center"/>
              <w:rPr>
                <w:rFonts w:ascii="宋体" w:hAnsi="宋体"/>
                <w:spacing w:val="20"/>
                <w:sz w:val="22"/>
                <w:szCs w:val="22"/>
              </w:rPr>
            </w:pPr>
            <w:r w:rsidRPr="00EA5728">
              <w:rPr>
                <w:rFonts w:ascii="宋体" w:hAnsi="宋体" w:hint="eastAsia"/>
                <w:spacing w:val="20"/>
                <w:sz w:val="22"/>
                <w:szCs w:val="22"/>
              </w:rPr>
              <w:t>7</w:t>
            </w:r>
          </w:p>
        </w:tc>
        <w:tc>
          <w:tcPr>
            <w:tcW w:w="2403" w:type="dxa"/>
            <w:tcBorders>
              <w:top w:val="single" w:sz="4" w:space="0" w:color="auto"/>
              <w:left w:val="single" w:sz="4" w:space="0" w:color="auto"/>
              <w:bottom w:val="single" w:sz="4" w:space="0" w:color="auto"/>
              <w:right w:val="single" w:sz="4" w:space="0" w:color="auto"/>
            </w:tcBorders>
            <w:vAlign w:val="center"/>
          </w:tcPr>
          <w:p w:rsidR="00B947D2" w:rsidRPr="00EA5728" w:rsidRDefault="00B947D2">
            <w:pPr>
              <w:widowControl/>
              <w:jc w:val="left"/>
              <w:rPr>
                <w:rFonts w:ascii="宋体" w:hAnsi="宋体" w:cs="宋体"/>
                <w:kern w:val="0"/>
                <w:sz w:val="22"/>
                <w:szCs w:val="22"/>
              </w:rPr>
            </w:pPr>
          </w:p>
        </w:tc>
        <w:tc>
          <w:tcPr>
            <w:tcW w:w="2552" w:type="dxa"/>
            <w:tcBorders>
              <w:top w:val="single" w:sz="4" w:space="0" w:color="auto"/>
              <w:left w:val="single" w:sz="4" w:space="0" w:color="auto"/>
              <w:bottom w:val="single" w:sz="4" w:space="0" w:color="auto"/>
              <w:right w:val="single" w:sz="4" w:space="0" w:color="auto"/>
            </w:tcBorders>
            <w:vAlign w:val="center"/>
          </w:tcPr>
          <w:p w:rsidR="00B947D2" w:rsidRPr="00EA5728" w:rsidRDefault="00B947D2">
            <w:pPr>
              <w:widowControl/>
              <w:jc w:val="left"/>
              <w:rPr>
                <w:rFonts w:ascii="宋体" w:hAnsi="宋体"/>
                <w:sz w:val="22"/>
                <w:szCs w:val="22"/>
              </w:rPr>
            </w:pPr>
          </w:p>
        </w:tc>
        <w:tc>
          <w:tcPr>
            <w:tcW w:w="850" w:type="dxa"/>
            <w:vMerge/>
            <w:tcBorders>
              <w:left w:val="single" w:sz="4" w:space="0" w:color="auto"/>
              <w:right w:val="single" w:sz="4" w:space="0" w:color="auto"/>
            </w:tcBorders>
            <w:vAlign w:val="center"/>
          </w:tcPr>
          <w:p w:rsidR="00B947D2" w:rsidRPr="00EA5728" w:rsidRDefault="00B947D2">
            <w:pPr>
              <w:tabs>
                <w:tab w:val="left" w:pos="1418"/>
              </w:tabs>
              <w:snapToGrid w:val="0"/>
              <w:spacing w:before="50" w:after="50"/>
              <w:jc w:val="center"/>
              <w:rPr>
                <w:rFonts w:ascii="宋体" w:hAnsi="宋体"/>
                <w:spacing w:val="20"/>
                <w:sz w:val="22"/>
                <w:szCs w:val="22"/>
              </w:rPr>
            </w:pPr>
          </w:p>
        </w:tc>
        <w:tc>
          <w:tcPr>
            <w:tcW w:w="993" w:type="dxa"/>
            <w:tcBorders>
              <w:top w:val="single" w:sz="4" w:space="0" w:color="auto"/>
              <w:left w:val="single" w:sz="4" w:space="0" w:color="auto"/>
              <w:bottom w:val="single" w:sz="4" w:space="0" w:color="auto"/>
              <w:right w:val="single" w:sz="4" w:space="0" w:color="auto"/>
            </w:tcBorders>
            <w:vAlign w:val="center"/>
          </w:tcPr>
          <w:p w:rsidR="00B947D2" w:rsidRPr="00EA5728" w:rsidRDefault="00B947D2">
            <w:pPr>
              <w:widowControl/>
              <w:jc w:val="center"/>
              <w:rPr>
                <w:rFonts w:ascii="宋体" w:hAnsi="宋体" w:cs="宋体"/>
                <w:kern w:val="0"/>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B947D2" w:rsidRPr="00EA5728" w:rsidRDefault="00B947D2">
            <w:pPr>
              <w:tabs>
                <w:tab w:val="left" w:pos="1418"/>
              </w:tabs>
              <w:snapToGrid w:val="0"/>
              <w:spacing w:before="50" w:after="50"/>
              <w:jc w:val="center"/>
              <w:rPr>
                <w:rFonts w:ascii="宋体" w:hAnsi="宋体"/>
                <w:spacing w:val="20"/>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B947D2" w:rsidRPr="00EA5728" w:rsidRDefault="00B947D2">
            <w:pPr>
              <w:tabs>
                <w:tab w:val="left" w:pos="1418"/>
              </w:tabs>
              <w:snapToGrid w:val="0"/>
              <w:spacing w:before="50" w:after="50"/>
              <w:jc w:val="center"/>
              <w:rPr>
                <w:rFonts w:ascii="宋体" w:hAnsi="宋体"/>
                <w:spacing w:val="20"/>
                <w:sz w:val="22"/>
                <w:szCs w:val="22"/>
              </w:rPr>
            </w:pPr>
          </w:p>
        </w:tc>
      </w:tr>
      <w:tr w:rsidR="00B947D2" w:rsidRPr="00EA5728">
        <w:tc>
          <w:tcPr>
            <w:tcW w:w="540" w:type="dxa"/>
            <w:tcBorders>
              <w:top w:val="single" w:sz="4" w:space="0" w:color="auto"/>
              <w:left w:val="single" w:sz="4" w:space="0" w:color="auto"/>
              <w:bottom w:val="single" w:sz="4" w:space="0" w:color="auto"/>
              <w:right w:val="single" w:sz="4" w:space="0" w:color="auto"/>
            </w:tcBorders>
            <w:vAlign w:val="center"/>
          </w:tcPr>
          <w:p w:rsidR="00B947D2" w:rsidRPr="00EA5728" w:rsidRDefault="00BA27FD">
            <w:pPr>
              <w:tabs>
                <w:tab w:val="left" w:pos="1418"/>
              </w:tabs>
              <w:snapToGrid w:val="0"/>
              <w:spacing w:before="50" w:after="50"/>
              <w:jc w:val="center"/>
              <w:rPr>
                <w:rFonts w:ascii="宋体" w:hAnsi="宋体"/>
                <w:spacing w:val="20"/>
                <w:sz w:val="22"/>
                <w:szCs w:val="22"/>
              </w:rPr>
            </w:pPr>
            <w:r w:rsidRPr="00EA5728">
              <w:rPr>
                <w:rFonts w:ascii="宋体" w:hAnsi="宋体" w:hint="eastAsia"/>
                <w:spacing w:val="20"/>
                <w:sz w:val="22"/>
                <w:szCs w:val="22"/>
              </w:rPr>
              <w:t>8</w:t>
            </w:r>
          </w:p>
        </w:tc>
        <w:tc>
          <w:tcPr>
            <w:tcW w:w="2403" w:type="dxa"/>
            <w:tcBorders>
              <w:top w:val="single" w:sz="4" w:space="0" w:color="auto"/>
              <w:left w:val="single" w:sz="4" w:space="0" w:color="auto"/>
              <w:bottom w:val="single" w:sz="4" w:space="0" w:color="auto"/>
              <w:right w:val="single" w:sz="4" w:space="0" w:color="auto"/>
            </w:tcBorders>
            <w:vAlign w:val="center"/>
          </w:tcPr>
          <w:p w:rsidR="00B947D2" w:rsidRPr="00EA5728" w:rsidRDefault="00B947D2">
            <w:pPr>
              <w:widowControl/>
              <w:jc w:val="left"/>
              <w:rPr>
                <w:rFonts w:ascii="宋体" w:hAnsi="宋体" w:cs="宋体"/>
                <w:kern w:val="0"/>
                <w:sz w:val="22"/>
                <w:szCs w:val="22"/>
              </w:rPr>
            </w:pPr>
          </w:p>
        </w:tc>
        <w:tc>
          <w:tcPr>
            <w:tcW w:w="2552" w:type="dxa"/>
            <w:tcBorders>
              <w:top w:val="single" w:sz="4" w:space="0" w:color="auto"/>
              <w:left w:val="single" w:sz="4" w:space="0" w:color="auto"/>
              <w:bottom w:val="single" w:sz="4" w:space="0" w:color="auto"/>
              <w:right w:val="single" w:sz="4" w:space="0" w:color="auto"/>
            </w:tcBorders>
            <w:vAlign w:val="center"/>
          </w:tcPr>
          <w:p w:rsidR="00B947D2" w:rsidRPr="00EA5728" w:rsidRDefault="00B947D2">
            <w:pPr>
              <w:widowControl/>
              <w:jc w:val="left"/>
              <w:rPr>
                <w:rFonts w:ascii="宋体" w:hAnsi="宋体" w:cs="宋体"/>
                <w:kern w:val="0"/>
                <w:sz w:val="22"/>
                <w:szCs w:val="22"/>
              </w:rPr>
            </w:pPr>
          </w:p>
        </w:tc>
        <w:tc>
          <w:tcPr>
            <w:tcW w:w="850" w:type="dxa"/>
            <w:vMerge/>
            <w:tcBorders>
              <w:left w:val="single" w:sz="4" w:space="0" w:color="auto"/>
              <w:right w:val="single" w:sz="4" w:space="0" w:color="auto"/>
            </w:tcBorders>
            <w:vAlign w:val="center"/>
          </w:tcPr>
          <w:p w:rsidR="00B947D2" w:rsidRPr="00EA5728" w:rsidRDefault="00B947D2">
            <w:pPr>
              <w:tabs>
                <w:tab w:val="left" w:pos="1418"/>
              </w:tabs>
              <w:snapToGrid w:val="0"/>
              <w:spacing w:before="50" w:after="50"/>
              <w:jc w:val="center"/>
              <w:rPr>
                <w:rFonts w:ascii="宋体" w:hAnsi="宋体"/>
                <w:spacing w:val="20"/>
                <w:sz w:val="22"/>
                <w:szCs w:val="22"/>
              </w:rPr>
            </w:pPr>
          </w:p>
        </w:tc>
        <w:tc>
          <w:tcPr>
            <w:tcW w:w="993" w:type="dxa"/>
            <w:tcBorders>
              <w:top w:val="single" w:sz="4" w:space="0" w:color="auto"/>
              <w:left w:val="single" w:sz="4" w:space="0" w:color="auto"/>
              <w:bottom w:val="single" w:sz="4" w:space="0" w:color="auto"/>
              <w:right w:val="single" w:sz="4" w:space="0" w:color="auto"/>
            </w:tcBorders>
            <w:vAlign w:val="center"/>
          </w:tcPr>
          <w:p w:rsidR="00B947D2" w:rsidRPr="00EA5728" w:rsidRDefault="00B947D2">
            <w:pPr>
              <w:widowControl/>
              <w:jc w:val="center"/>
              <w:rPr>
                <w:rFonts w:ascii="宋体" w:hAnsi="宋体" w:cs="宋体"/>
                <w:kern w:val="0"/>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B947D2" w:rsidRPr="00EA5728" w:rsidRDefault="00B947D2">
            <w:pPr>
              <w:tabs>
                <w:tab w:val="left" w:pos="1418"/>
              </w:tabs>
              <w:snapToGrid w:val="0"/>
              <w:spacing w:before="50" w:after="50"/>
              <w:jc w:val="center"/>
              <w:rPr>
                <w:rFonts w:ascii="宋体" w:hAnsi="宋体"/>
                <w:spacing w:val="20"/>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B947D2" w:rsidRPr="00EA5728" w:rsidRDefault="00B947D2">
            <w:pPr>
              <w:tabs>
                <w:tab w:val="left" w:pos="1418"/>
              </w:tabs>
              <w:snapToGrid w:val="0"/>
              <w:spacing w:before="50" w:after="50"/>
              <w:jc w:val="center"/>
              <w:rPr>
                <w:rFonts w:ascii="宋体" w:hAnsi="宋体"/>
                <w:spacing w:val="20"/>
                <w:sz w:val="22"/>
                <w:szCs w:val="22"/>
              </w:rPr>
            </w:pPr>
          </w:p>
        </w:tc>
      </w:tr>
      <w:tr w:rsidR="00B947D2" w:rsidRPr="00EA5728">
        <w:trPr>
          <w:trHeight w:val="369"/>
        </w:trPr>
        <w:tc>
          <w:tcPr>
            <w:tcW w:w="540" w:type="dxa"/>
            <w:tcBorders>
              <w:top w:val="single" w:sz="4" w:space="0" w:color="auto"/>
              <w:left w:val="single" w:sz="4" w:space="0" w:color="auto"/>
              <w:bottom w:val="single" w:sz="4" w:space="0" w:color="auto"/>
              <w:right w:val="single" w:sz="4" w:space="0" w:color="auto"/>
            </w:tcBorders>
            <w:vAlign w:val="center"/>
          </w:tcPr>
          <w:p w:rsidR="00B947D2" w:rsidRPr="00EA5728" w:rsidRDefault="00BA27FD">
            <w:pPr>
              <w:tabs>
                <w:tab w:val="left" w:pos="1418"/>
              </w:tabs>
              <w:snapToGrid w:val="0"/>
              <w:spacing w:before="50" w:after="50"/>
              <w:jc w:val="center"/>
              <w:rPr>
                <w:rFonts w:ascii="宋体" w:hAnsi="宋体"/>
                <w:spacing w:val="20"/>
                <w:sz w:val="22"/>
                <w:szCs w:val="22"/>
              </w:rPr>
            </w:pPr>
            <w:r w:rsidRPr="00EA5728">
              <w:rPr>
                <w:rFonts w:ascii="宋体" w:hAnsi="宋体" w:hint="eastAsia"/>
                <w:spacing w:val="20"/>
                <w:sz w:val="22"/>
                <w:szCs w:val="22"/>
              </w:rPr>
              <w:t>9</w:t>
            </w:r>
          </w:p>
        </w:tc>
        <w:tc>
          <w:tcPr>
            <w:tcW w:w="2403" w:type="dxa"/>
            <w:tcBorders>
              <w:top w:val="single" w:sz="4" w:space="0" w:color="auto"/>
              <w:left w:val="single" w:sz="4" w:space="0" w:color="auto"/>
              <w:bottom w:val="single" w:sz="4" w:space="0" w:color="auto"/>
              <w:right w:val="single" w:sz="4" w:space="0" w:color="auto"/>
            </w:tcBorders>
            <w:vAlign w:val="center"/>
          </w:tcPr>
          <w:p w:rsidR="00B947D2" w:rsidRPr="00EA5728" w:rsidRDefault="00B947D2">
            <w:pPr>
              <w:widowControl/>
              <w:jc w:val="left"/>
              <w:rPr>
                <w:rFonts w:ascii="宋体" w:hAnsi="宋体"/>
                <w:sz w:val="22"/>
                <w:szCs w:val="22"/>
              </w:rPr>
            </w:pPr>
          </w:p>
        </w:tc>
        <w:tc>
          <w:tcPr>
            <w:tcW w:w="2552" w:type="dxa"/>
            <w:tcBorders>
              <w:top w:val="single" w:sz="4" w:space="0" w:color="auto"/>
              <w:left w:val="single" w:sz="4" w:space="0" w:color="auto"/>
              <w:bottom w:val="single" w:sz="4" w:space="0" w:color="auto"/>
              <w:right w:val="single" w:sz="4" w:space="0" w:color="auto"/>
            </w:tcBorders>
            <w:vAlign w:val="center"/>
          </w:tcPr>
          <w:p w:rsidR="00B947D2" w:rsidRPr="00EA5728" w:rsidRDefault="00B947D2">
            <w:pPr>
              <w:widowControl/>
              <w:jc w:val="left"/>
              <w:rPr>
                <w:rFonts w:ascii="宋体" w:hAnsi="宋体" w:cs="宋体"/>
                <w:kern w:val="0"/>
                <w:sz w:val="22"/>
                <w:szCs w:val="22"/>
              </w:rPr>
            </w:pPr>
          </w:p>
        </w:tc>
        <w:tc>
          <w:tcPr>
            <w:tcW w:w="850" w:type="dxa"/>
            <w:vMerge/>
            <w:tcBorders>
              <w:left w:val="single" w:sz="4" w:space="0" w:color="auto"/>
              <w:right w:val="single" w:sz="4" w:space="0" w:color="auto"/>
            </w:tcBorders>
            <w:vAlign w:val="center"/>
          </w:tcPr>
          <w:p w:rsidR="00B947D2" w:rsidRPr="00EA5728" w:rsidRDefault="00B947D2">
            <w:pPr>
              <w:tabs>
                <w:tab w:val="left" w:pos="1418"/>
              </w:tabs>
              <w:snapToGrid w:val="0"/>
              <w:spacing w:before="50" w:after="50"/>
              <w:jc w:val="center"/>
              <w:rPr>
                <w:rFonts w:ascii="宋体" w:hAnsi="宋体"/>
                <w:spacing w:val="20"/>
                <w:sz w:val="22"/>
                <w:szCs w:val="22"/>
              </w:rPr>
            </w:pPr>
          </w:p>
        </w:tc>
        <w:tc>
          <w:tcPr>
            <w:tcW w:w="993" w:type="dxa"/>
            <w:tcBorders>
              <w:top w:val="single" w:sz="4" w:space="0" w:color="auto"/>
              <w:left w:val="single" w:sz="4" w:space="0" w:color="auto"/>
              <w:bottom w:val="single" w:sz="4" w:space="0" w:color="auto"/>
              <w:right w:val="single" w:sz="4" w:space="0" w:color="auto"/>
            </w:tcBorders>
            <w:vAlign w:val="center"/>
          </w:tcPr>
          <w:p w:rsidR="00B947D2" w:rsidRPr="00EA5728" w:rsidRDefault="00B947D2">
            <w:pPr>
              <w:widowControl/>
              <w:jc w:val="center"/>
              <w:rPr>
                <w:rFonts w:ascii="宋体" w:hAnsi="宋体" w:cs="宋体"/>
                <w:kern w:val="0"/>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B947D2" w:rsidRPr="00EA5728" w:rsidRDefault="00B947D2">
            <w:pPr>
              <w:tabs>
                <w:tab w:val="left" w:pos="1418"/>
              </w:tabs>
              <w:snapToGrid w:val="0"/>
              <w:spacing w:before="50" w:after="50"/>
              <w:jc w:val="center"/>
              <w:rPr>
                <w:rFonts w:ascii="宋体" w:hAnsi="宋体"/>
                <w:spacing w:val="20"/>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B947D2" w:rsidRPr="00EA5728" w:rsidRDefault="00B947D2">
            <w:pPr>
              <w:tabs>
                <w:tab w:val="left" w:pos="1418"/>
              </w:tabs>
              <w:snapToGrid w:val="0"/>
              <w:spacing w:before="50" w:after="50"/>
              <w:jc w:val="center"/>
              <w:rPr>
                <w:rFonts w:ascii="宋体" w:hAnsi="宋体"/>
                <w:spacing w:val="20"/>
                <w:sz w:val="22"/>
                <w:szCs w:val="22"/>
              </w:rPr>
            </w:pPr>
          </w:p>
        </w:tc>
      </w:tr>
      <w:tr w:rsidR="00B947D2" w:rsidRPr="00EA5728">
        <w:trPr>
          <w:trHeight w:val="351"/>
        </w:trPr>
        <w:tc>
          <w:tcPr>
            <w:tcW w:w="540" w:type="dxa"/>
            <w:tcBorders>
              <w:top w:val="single" w:sz="4" w:space="0" w:color="auto"/>
              <w:left w:val="single" w:sz="4" w:space="0" w:color="auto"/>
              <w:bottom w:val="single" w:sz="4" w:space="0" w:color="auto"/>
              <w:right w:val="single" w:sz="4" w:space="0" w:color="auto"/>
            </w:tcBorders>
            <w:vAlign w:val="center"/>
          </w:tcPr>
          <w:p w:rsidR="00B947D2" w:rsidRPr="00EA5728" w:rsidRDefault="00BA27FD">
            <w:pPr>
              <w:tabs>
                <w:tab w:val="left" w:pos="1418"/>
              </w:tabs>
              <w:snapToGrid w:val="0"/>
              <w:spacing w:before="50" w:after="50"/>
              <w:jc w:val="center"/>
              <w:rPr>
                <w:rFonts w:ascii="宋体" w:hAnsi="宋体"/>
                <w:spacing w:val="20"/>
                <w:sz w:val="22"/>
                <w:szCs w:val="22"/>
              </w:rPr>
            </w:pPr>
            <w:r w:rsidRPr="00EA5728">
              <w:rPr>
                <w:rFonts w:ascii="宋体" w:hAnsi="宋体" w:hint="eastAsia"/>
                <w:spacing w:val="20"/>
                <w:sz w:val="22"/>
                <w:szCs w:val="22"/>
              </w:rPr>
              <w:t>10</w:t>
            </w:r>
          </w:p>
        </w:tc>
        <w:tc>
          <w:tcPr>
            <w:tcW w:w="2403" w:type="dxa"/>
            <w:tcBorders>
              <w:top w:val="single" w:sz="4" w:space="0" w:color="auto"/>
              <w:left w:val="single" w:sz="4" w:space="0" w:color="auto"/>
              <w:bottom w:val="single" w:sz="4" w:space="0" w:color="auto"/>
              <w:right w:val="single" w:sz="4" w:space="0" w:color="auto"/>
            </w:tcBorders>
            <w:vAlign w:val="center"/>
          </w:tcPr>
          <w:p w:rsidR="00B947D2" w:rsidRPr="00EA5728" w:rsidRDefault="00B947D2">
            <w:pPr>
              <w:widowControl/>
              <w:jc w:val="left"/>
              <w:rPr>
                <w:rFonts w:ascii="宋体" w:hAnsi="宋体"/>
                <w:sz w:val="22"/>
                <w:szCs w:val="22"/>
              </w:rPr>
            </w:pPr>
          </w:p>
        </w:tc>
        <w:tc>
          <w:tcPr>
            <w:tcW w:w="2552" w:type="dxa"/>
            <w:tcBorders>
              <w:top w:val="single" w:sz="4" w:space="0" w:color="auto"/>
              <w:left w:val="single" w:sz="4" w:space="0" w:color="auto"/>
              <w:bottom w:val="single" w:sz="4" w:space="0" w:color="auto"/>
              <w:right w:val="single" w:sz="4" w:space="0" w:color="auto"/>
            </w:tcBorders>
            <w:vAlign w:val="center"/>
          </w:tcPr>
          <w:p w:rsidR="00B947D2" w:rsidRPr="00EA5728" w:rsidRDefault="00B947D2">
            <w:pPr>
              <w:widowControl/>
              <w:jc w:val="left"/>
              <w:rPr>
                <w:rFonts w:ascii="宋体" w:hAnsi="宋体" w:cs="宋体"/>
                <w:kern w:val="0"/>
                <w:sz w:val="22"/>
                <w:szCs w:val="22"/>
              </w:rPr>
            </w:pPr>
          </w:p>
        </w:tc>
        <w:tc>
          <w:tcPr>
            <w:tcW w:w="850" w:type="dxa"/>
            <w:vMerge/>
            <w:tcBorders>
              <w:left w:val="single" w:sz="4" w:space="0" w:color="auto"/>
              <w:right w:val="single" w:sz="4" w:space="0" w:color="auto"/>
            </w:tcBorders>
            <w:vAlign w:val="center"/>
          </w:tcPr>
          <w:p w:rsidR="00B947D2" w:rsidRPr="00EA5728" w:rsidRDefault="00B947D2">
            <w:pPr>
              <w:tabs>
                <w:tab w:val="left" w:pos="1418"/>
              </w:tabs>
              <w:snapToGrid w:val="0"/>
              <w:spacing w:before="50" w:after="50"/>
              <w:jc w:val="center"/>
              <w:rPr>
                <w:rFonts w:ascii="宋体" w:hAnsi="宋体"/>
                <w:spacing w:val="20"/>
                <w:sz w:val="22"/>
                <w:szCs w:val="22"/>
              </w:rPr>
            </w:pPr>
          </w:p>
        </w:tc>
        <w:tc>
          <w:tcPr>
            <w:tcW w:w="993" w:type="dxa"/>
            <w:tcBorders>
              <w:top w:val="single" w:sz="4" w:space="0" w:color="auto"/>
              <w:left w:val="single" w:sz="4" w:space="0" w:color="auto"/>
              <w:bottom w:val="single" w:sz="4" w:space="0" w:color="auto"/>
              <w:right w:val="single" w:sz="4" w:space="0" w:color="auto"/>
            </w:tcBorders>
            <w:vAlign w:val="center"/>
          </w:tcPr>
          <w:p w:rsidR="00B947D2" w:rsidRPr="00EA5728" w:rsidRDefault="00B947D2">
            <w:pPr>
              <w:widowControl/>
              <w:jc w:val="center"/>
              <w:rPr>
                <w:rFonts w:ascii="宋体" w:hAnsi="宋体" w:cs="宋体"/>
                <w:kern w:val="0"/>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B947D2" w:rsidRPr="00EA5728" w:rsidRDefault="00B947D2">
            <w:pPr>
              <w:tabs>
                <w:tab w:val="left" w:pos="1418"/>
              </w:tabs>
              <w:snapToGrid w:val="0"/>
              <w:spacing w:before="50" w:after="50"/>
              <w:jc w:val="center"/>
              <w:rPr>
                <w:rFonts w:ascii="宋体" w:hAnsi="宋体"/>
                <w:spacing w:val="20"/>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B947D2" w:rsidRPr="00EA5728" w:rsidRDefault="00B947D2">
            <w:pPr>
              <w:tabs>
                <w:tab w:val="left" w:pos="1418"/>
              </w:tabs>
              <w:snapToGrid w:val="0"/>
              <w:spacing w:before="50" w:after="50"/>
              <w:jc w:val="center"/>
              <w:rPr>
                <w:rFonts w:ascii="宋体" w:hAnsi="宋体"/>
                <w:spacing w:val="20"/>
                <w:sz w:val="22"/>
                <w:szCs w:val="22"/>
              </w:rPr>
            </w:pPr>
          </w:p>
        </w:tc>
      </w:tr>
      <w:tr w:rsidR="00B947D2" w:rsidRPr="00EA5728">
        <w:trPr>
          <w:trHeight w:val="351"/>
        </w:trPr>
        <w:tc>
          <w:tcPr>
            <w:tcW w:w="540" w:type="dxa"/>
            <w:tcBorders>
              <w:top w:val="single" w:sz="4" w:space="0" w:color="auto"/>
              <w:left w:val="single" w:sz="4" w:space="0" w:color="auto"/>
              <w:bottom w:val="single" w:sz="4" w:space="0" w:color="auto"/>
              <w:right w:val="single" w:sz="4" w:space="0" w:color="auto"/>
            </w:tcBorders>
            <w:vAlign w:val="center"/>
          </w:tcPr>
          <w:p w:rsidR="00B947D2" w:rsidRPr="00EA5728" w:rsidRDefault="00BA27FD">
            <w:pPr>
              <w:tabs>
                <w:tab w:val="left" w:pos="1418"/>
              </w:tabs>
              <w:snapToGrid w:val="0"/>
              <w:spacing w:before="50" w:after="50"/>
              <w:jc w:val="center"/>
              <w:rPr>
                <w:rFonts w:ascii="宋体" w:hAnsi="宋体"/>
                <w:spacing w:val="20"/>
                <w:sz w:val="22"/>
                <w:szCs w:val="22"/>
              </w:rPr>
            </w:pPr>
            <w:r w:rsidRPr="00EA5728">
              <w:rPr>
                <w:rFonts w:ascii="宋体" w:hAnsi="宋体" w:hint="eastAsia"/>
                <w:spacing w:val="20"/>
                <w:sz w:val="22"/>
                <w:szCs w:val="22"/>
              </w:rPr>
              <w:t>1</w:t>
            </w:r>
            <w:r w:rsidRPr="00EA5728">
              <w:rPr>
                <w:rFonts w:ascii="宋体" w:hAnsi="宋体"/>
                <w:spacing w:val="20"/>
                <w:sz w:val="22"/>
                <w:szCs w:val="22"/>
              </w:rPr>
              <w:t>1</w:t>
            </w:r>
          </w:p>
        </w:tc>
        <w:tc>
          <w:tcPr>
            <w:tcW w:w="2403" w:type="dxa"/>
            <w:tcBorders>
              <w:top w:val="single" w:sz="4" w:space="0" w:color="auto"/>
              <w:left w:val="single" w:sz="4" w:space="0" w:color="auto"/>
              <w:bottom w:val="single" w:sz="4" w:space="0" w:color="auto"/>
              <w:right w:val="single" w:sz="4" w:space="0" w:color="auto"/>
            </w:tcBorders>
            <w:vAlign w:val="center"/>
          </w:tcPr>
          <w:p w:rsidR="00B947D2" w:rsidRPr="00EA5728" w:rsidRDefault="00B947D2">
            <w:pPr>
              <w:widowControl/>
              <w:jc w:val="left"/>
              <w:rPr>
                <w:rFonts w:ascii="宋体" w:hAnsi="宋体"/>
                <w:sz w:val="22"/>
                <w:szCs w:val="22"/>
              </w:rPr>
            </w:pPr>
          </w:p>
        </w:tc>
        <w:tc>
          <w:tcPr>
            <w:tcW w:w="2552" w:type="dxa"/>
            <w:tcBorders>
              <w:top w:val="single" w:sz="4" w:space="0" w:color="auto"/>
              <w:left w:val="single" w:sz="4" w:space="0" w:color="auto"/>
              <w:bottom w:val="single" w:sz="4" w:space="0" w:color="auto"/>
              <w:right w:val="single" w:sz="4" w:space="0" w:color="auto"/>
            </w:tcBorders>
            <w:vAlign w:val="center"/>
          </w:tcPr>
          <w:p w:rsidR="00B947D2" w:rsidRPr="00EA5728" w:rsidRDefault="00B947D2">
            <w:pPr>
              <w:widowControl/>
              <w:jc w:val="left"/>
              <w:rPr>
                <w:rFonts w:ascii="宋体" w:hAnsi="宋体" w:cs="宋体"/>
                <w:kern w:val="0"/>
                <w:sz w:val="22"/>
                <w:szCs w:val="22"/>
              </w:rPr>
            </w:pPr>
          </w:p>
        </w:tc>
        <w:tc>
          <w:tcPr>
            <w:tcW w:w="850" w:type="dxa"/>
            <w:vMerge/>
            <w:tcBorders>
              <w:left w:val="single" w:sz="4" w:space="0" w:color="auto"/>
              <w:right w:val="single" w:sz="4" w:space="0" w:color="auto"/>
            </w:tcBorders>
            <w:vAlign w:val="center"/>
          </w:tcPr>
          <w:p w:rsidR="00B947D2" w:rsidRPr="00EA5728" w:rsidRDefault="00B947D2">
            <w:pPr>
              <w:tabs>
                <w:tab w:val="left" w:pos="1418"/>
              </w:tabs>
              <w:snapToGrid w:val="0"/>
              <w:spacing w:before="50" w:after="50"/>
              <w:jc w:val="center"/>
              <w:rPr>
                <w:rFonts w:ascii="宋体" w:hAnsi="宋体"/>
                <w:spacing w:val="20"/>
                <w:sz w:val="22"/>
                <w:szCs w:val="22"/>
              </w:rPr>
            </w:pPr>
          </w:p>
        </w:tc>
        <w:tc>
          <w:tcPr>
            <w:tcW w:w="993" w:type="dxa"/>
            <w:tcBorders>
              <w:top w:val="single" w:sz="4" w:space="0" w:color="auto"/>
              <w:left w:val="single" w:sz="4" w:space="0" w:color="auto"/>
              <w:bottom w:val="single" w:sz="4" w:space="0" w:color="auto"/>
              <w:right w:val="single" w:sz="4" w:space="0" w:color="auto"/>
            </w:tcBorders>
            <w:vAlign w:val="center"/>
          </w:tcPr>
          <w:p w:rsidR="00B947D2" w:rsidRPr="00EA5728" w:rsidRDefault="00B947D2">
            <w:pPr>
              <w:widowControl/>
              <w:jc w:val="center"/>
              <w:rPr>
                <w:rFonts w:ascii="宋体" w:hAnsi="宋体" w:cs="宋体"/>
                <w:kern w:val="0"/>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B947D2" w:rsidRPr="00EA5728" w:rsidRDefault="00B947D2">
            <w:pPr>
              <w:tabs>
                <w:tab w:val="left" w:pos="1418"/>
              </w:tabs>
              <w:snapToGrid w:val="0"/>
              <w:spacing w:before="50" w:after="50"/>
              <w:jc w:val="center"/>
              <w:rPr>
                <w:rFonts w:ascii="宋体" w:hAnsi="宋体"/>
                <w:spacing w:val="20"/>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B947D2" w:rsidRPr="00EA5728" w:rsidRDefault="00B947D2">
            <w:pPr>
              <w:tabs>
                <w:tab w:val="left" w:pos="1418"/>
              </w:tabs>
              <w:snapToGrid w:val="0"/>
              <w:spacing w:before="50" w:after="50"/>
              <w:jc w:val="center"/>
              <w:rPr>
                <w:rFonts w:ascii="宋体" w:hAnsi="宋体"/>
                <w:spacing w:val="20"/>
                <w:sz w:val="22"/>
                <w:szCs w:val="22"/>
              </w:rPr>
            </w:pPr>
          </w:p>
        </w:tc>
      </w:tr>
      <w:tr w:rsidR="00B947D2" w:rsidRPr="00EA5728">
        <w:trPr>
          <w:trHeight w:val="896"/>
        </w:trPr>
        <w:tc>
          <w:tcPr>
            <w:tcW w:w="9606" w:type="dxa"/>
            <w:gridSpan w:val="7"/>
            <w:tcBorders>
              <w:top w:val="single" w:sz="4" w:space="0" w:color="auto"/>
              <w:left w:val="single" w:sz="4" w:space="0" w:color="auto"/>
              <w:bottom w:val="single" w:sz="4" w:space="0" w:color="auto"/>
              <w:right w:val="single" w:sz="4" w:space="0" w:color="auto"/>
            </w:tcBorders>
            <w:vAlign w:val="center"/>
          </w:tcPr>
          <w:p w:rsidR="00B947D2" w:rsidRPr="00EA5728" w:rsidRDefault="00BA27FD">
            <w:pPr>
              <w:tabs>
                <w:tab w:val="left" w:pos="1418"/>
              </w:tabs>
              <w:snapToGrid w:val="0"/>
              <w:spacing w:before="50" w:after="50"/>
              <w:jc w:val="left"/>
              <w:rPr>
                <w:rFonts w:ascii="宋体" w:hAnsi="宋体"/>
                <w:spacing w:val="20"/>
                <w:sz w:val="22"/>
                <w:szCs w:val="22"/>
              </w:rPr>
            </w:pPr>
            <w:r w:rsidRPr="00EA5728">
              <w:rPr>
                <w:rFonts w:ascii="宋体" w:hAnsi="宋体" w:hint="eastAsia"/>
                <w:spacing w:val="20"/>
                <w:sz w:val="22"/>
                <w:szCs w:val="22"/>
              </w:rPr>
              <w:t xml:space="preserve">投标总价：大写： </w:t>
            </w:r>
            <w:r w:rsidRPr="00EA5728">
              <w:rPr>
                <w:rFonts w:ascii="宋体" w:hAnsi="宋体"/>
                <w:spacing w:val="20"/>
                <w:sz w:val="22"/>
                <w:szCs w:val="22"/>
              </w:rPr>
              <w:t xml:space="preserve">                     小写</w:t>
            </w:r>
            <w:r w:rsidRPr="00EA5728">
              <w:rPr>
                <w:rFonts w:ascii="宋体" w:hAnsi="宋体" w:hint="eastAsia"/>
                <w:spacing w:val="20"/>
                <w:sz w:val="22"/>
                <w:szCs w:val="22"/>
              </w:rPr>
              <w:t>：</w:t>
            </w:r>
          </w:p>
        </w:tc>
      </w:tr>
    </w:tbl>
    <w:p w:rsidR="00B947D2" w:rsidRPr="00EA5728" w:rsidRDefault="00B947D2">
      <w:pPr>
        <w:tabs>
          <w:tab w:val="left" w:pos="1418"/>
        </w:tabs>
        <w:snapToGrid w:val="0"/>
        <w:spacing w:before="50" w:after="50"/>
        <w:ind w:left="1418" w:hanging="567"/>
        <w:jc w:val="center"/>
        <w:rPr>
          <w:rFonts w:ascii="宋体" w:hAnsi="宋体"/>
          <w:spacing w:val="20"/>
          <w:sz w:val="24"/>
          <w:szCs w:val="24"/>
          <w:u w:val="single"/>
        </w:rPr>
      </w:pPr>
    </w:p>
    <w:p w:rsidR="00B947D2" w:rsidRPr="00EA5728" w:rsidRDefault="00BA27FD">
      <w:pPr>
        <w:snapToGrid w:val="0"/>
        <w:spacing w:before="50" w:after="50"/>
        <w:rPr>
          <w:rFonts w:ascii="宋体" w:hAnsi="宋体"/>
          <w:spacing w:val="20"/>
          <w:sz w:val="24"/>
          <w:szCs w:val="24"/>
          <w:u w:val="single"/>
        </w:rPr>
      </w:pPr>
      <w:r w:rsidRPr="00EA5728">
        <w:rPr>
          <w:rFonts w:ascii="宋体" w:hAnsi="宋体" w:hint="eastAsia"/>
          <w:spacing w:val="20"/>
          <w:sz w:val="24"/>
          <w:szCs w:val="24"/>
        </w:rPr>
        <w:t>授权代表签名：</w:t>
      </w:r>
      <w:r w:rsidRPr="00EA5728">
        <w:rPr>
          <w:rFonts w:ascii="宋体" w:hAnsi="宋体"/>
          <w:spacing w:val="20"/>
          <w:sz w:val="24"/>
          <w:szCs w:val="24"/>
          <w:u w:val="single"/>
        </w:rPr>
        <w:t xml:space="preserve">     </w:t>
      </w:r>
      <w:r w:rsidRPr="00EA5728">
        <w:rPr>
          <w:rFonts w:ascii="宋体" w:hAnsi="宋体" w:hint="eastAsia"/>
          <w:spacing w:val="20"/>
          <w:sz w:val="24"/>
          <w:szCs w:val="24"/>
          <w:u w:val="single"/>
        </w:rPr>
        <w:t xml:space="preserve">   </w:t>
      </w:r>
      <w:r w:rsidRPr="00EA5728">
        <w:rPr>
          <w:rFonts w:ascii="宋体" w:hAnsi="宋体"/>
          <w:spacing w:val="20"/>
          <w:sz w:val="24"/>
          <w:szCs w:val="24"/>
          <w:u w:val="single"/>
        </w:rPr>
        <w:t xml:space="preserve">     </w:t>
      </w:r>
    </w:p>
    <w:p w:rsidR="00B947D2" w:rsidRPr="00EA5728" w:rsidRDefault="00B947D2">
      <w:pPr>
        <w:snapToGrid w:val="0"/>
        <w:spacing w:before="50" w:after="50"/>
        <w:rPr>
          <w:rFonts w:ascii="宋体" w:hAnsi="宋体"/>
          <w:spacing w:val="20"/>
          <w:sz w:val="24"/>
          <w:szCs w:val="24"/>
        </w:rPr>
      </w:pPr>
    </w:p>
    <w:p w:rsidR="00B947D2" w:rsidRPr="00EA5728" w:rsidRDefault="00BA27FD">
      <w:pPr>
        <w:snapToGrid w:val="0"/>
        <w:spacing w:before="50" w:after="50"/>
        <w:rPr>
          <w:rFonts w:ascii="宋体" w:hAnsi="宋体"/>
          <w:spacing w:val="20"/>
          <w:sz w:val="24"/>
          <w:szCs w:val="24"/>
          <w:u w:val="single"/>
        </w:rPr>
      </w:pPr>
      <w:r w:rsidRPr="00EA5728">
        <w:rPr>
          <w:rFonts w:ascii="宋体" w:hAnsi="宋体" w:hint="eastAsia"/>
          <w:spacing w:val="20"/>
          <w:sz w:val="24"/>
          <w:szCs w:val="24"/>
        </w:rPr>
        <w:t>投标人盖章：</w:t>
      </w:r>
      <w:r w:rsidRPr="00EA5728">
        <w:rPr>
          <w:rFonts w:ascii="宋体" w:hAnsi="宋体"/>
          <w:spacing w:val="20"/>
          <w:sz w:val="24"/>
          <w:szCs w:val="24"/>
          <w:u w:val="single"/>
        </w:rPr>
        <w:t xml:space="preserve">               </w:t>
      </w:r>
      <w:r w:rsidRPr="00EA5728">
        <w:rPr>
          <w:rFonts w:ascii="宋体" w:hAnsi="宋体"/>
          <w:spacing w:val="20"/>
          <w:sz w:val="24"/>
          <w:szCs w:val="24"/>
        </w:rPr>
        <w:t xml:space="preserve">           </w:t>
      </w:r>
      <w:r w:rsidRPr="00EA5728">
        <w:rPr>
          <w:rFonts w:ascii="宋体" w:hAnsi="宋体" w:hint="eastAsia"/>
          <w:spacing w:val="20"/>
          <w:sz w:val="24"/>
          <w:szCs w:val="24"/>
        </w:rPr>
        <w:t>日</w:t>
      </w:r>
      <w:r w:rsidRPr="00EA5728">
        <w:rPr>
          <w:rFonts w:ascii="宋体" w:hAnsi="宋体"/>
          <w:spacing w:val="20"/>
          <w:sz w:val="24"/>
          <w:szCs w:val="24"/>
        </w:rPr>
        <w:t xml:space="preserve">  </w:t>
      </w:r>
      <w:r w:rsidRPr="00EA5728">
        <w:rPr>
          <w:rFonts w:ascii="宋体" w:hAnsi="宋体" w:hint="eastAsia"/>
          <w:spacing w:val="20"/>
          <w:sz w:val="24"/>
          <w:szCs w:val="24"/>
        </w:rPr>
        <w:t>期：</w:t>
      </w:r>
      <w:r w:rsidRPr="00EA5728">
        <w:rPr>
          <w:rFonts w:ascii="宋体" w:hAnsi="宋体"/>
          <w:spacing w:val="20"/>
          <w:sz w:val="24"/>
          <w:szCs w:val="24"/>
          <w:u w:val="single"/>
        </w:rPr>
        <w:t xml:space="preserve">         </w:t>
      </w:r>
    </w:p>
    <w:p w:rsidR="00B947D2" w:rsidRPr="00EA5728" w:rsidRDefault="00BA27FD">
      <w:pPr>
        <w:pStyle w:val="a6"/>
        <w:snapToGrid w:val="0"/>
        <w:spacing w:before="295" w:after="295"/>
        <w:ind w:firstLineChars="200" w:firstLine="480"/>
        <w:rPr>
          <w:rFonts w:hAnsi="宋体"/>
          <w:sz w:val="24"/>
          <w:szCs w:val="24"/>
        </w:rPr>
      </w:pPr>
      <w:r w:rsidRPr="00EA5728">
        <w:rPr>
          <w:rFonts w:hAnsi="宋体" w:hint="eastAsia"/>
          <w:sz w:val="24"/>
          <w:szCs w:val="24"/>
        </w:rPr>
        <w:t>1、以上报价包括项目实施所需的设计费、人工费、包装费、服务费、运输费、安装调试费、税费及其他一切费用。投标人也可以使用自行制作设计的投标报价明细表。</w:t>
      </w:r>
    </w:p>
    <w:p w:rsidR="00B947D2" w:rsidRPr="00EA5728" w:rsidRDefault="00BA27FD">
      <w:pPr>
        <w:pStyle w:val="a6"/>
        <w:snapToGrid w:val="0"/>
        <w:spacing w:before="295" w:after="295"/>
        <w:ind w:firstLineChars="200" w:firstLine="480"/>
        <w:rPr>
          <w:rFonts w:hAnsi="宋体"/>
          <w:sz w:val="24"/>
          <w:szCs w:val="24"/>
        </w:rPr>
      </w:pPr>
      <w:r w:rsidRPr="00EA5728">
        <w:rPr>
          <w:rFonts w:hAnsi="宋体" w:hint="eastAsia"/>
          <w:sz w:val="24"/>
          <w:szCs w:val="24"/>
        </w:rPr>
        <w:t>2、以上</w:t>
      </w:r>
      <w:r w:rsidRPr="00EA5728">
        <w:rPr>
          <w:rFonts w:hAnsi="宋体" w:hint="eastAsia"/>
          <w:color w:val="FF0000"/>
          <w:sz w:val="24"/>
          <w:szCs w:val="24"/>
        </w:rPr>
        <w:t>单价必须是最终报价，与投标总价相对应，不允许在总价基础上再报优惠价。</w:t>
      </w:r>
    </w:p>
    <w:p w:rsidR="00B947D2" w:rsidRPr="00EA5728" w:rsidRDefault="00B947D2">
      <w:pPr>
        <w:pStyle w:val="a6"/>
        <w:snapToGrid w:val="0"/>
        <w:spacing w:before="295" w:after="295"/>
        <w:ind w:firstLineChars="200" w:firstLine="420"/>
        <w:rPr>
          <w:rFonts w:hAnsi="宋体"/>
        </w:rPr>
      </w:pPr>
    </w:p>
    <w:p w:rsidR="00B947D2" w:rsidRPr="00EA5728" w:rsidRDefault="00B947D2">
      <w:pPr>
        <w:pStyle w:val="a6"/>
        <w:snapToGrid w:val="0"/>
        <w:spacing w:before="295" w:after="295"/>
        <w:ind w:firstLineChars="200" w:firstLine="420"/>
        <w:rPr>
          <w:rFonts w:hAnsi="宋体"/>
        </w:rPr>
      </w:pPr>
    </w:p>
    <w:p w:rsidR="00B947D2" w:rsidRPr="00EA5728" w:rsidRDefault="00B947D2">
      <w:pPr>
        <w:pStyle w:val="a6"/>
        <w:snapToGrid w:val="0"/>
        <w:spacing w:before="295" w:after="295"/>
        <w:ind w:firstLineChars="200" w:firstLine="420"/>
        <w:rPr>
          <w:rFonts w:hAnsi="宋体"/>
        </w:rPr>
      </w:pPr>
    </w:p>
    <w:p w:rsidR="00B947D2" w:rsidRPr="00EA5728" w:rsidRDefault="00B947D2">
      <w:pPr>
        <w:pStyle w:val="a6"/>
        <w:snapToGrid w:val="0"/>
        <w:spacing w:before="295" w:after="295"/>
        <w:ind w:firstLineChars="200" w:firstLine="420"/>
        <w:rPr>
          <w:rFonts w:hAnsi="宋体"/>
        </w:rPr>
      </w:pPr>
    </w:p>
    <w:p w:rsidR="00B947D2" w:rsidRPr="00EA5728" w:rsidRDefault="00B947D2">
      <w:pPr>
        <w:pStyle w:val="a6"/>
        <w:snapToGrid w:val="0"/>
        <w:spacing w:before="295" w:after="295"/>
        <w:ind w:firstLineChars="200" w:firstLine="420"/>
        <w:rPr>
          <w:rFonts w:hAnsi="宋体"/>
        </w:rPr>
      </w:pPr>
    </w:p>
    <w:p w:rsidR="00B947D2" w:rsidRPr="00EA5728" w:rsidRDefault="00B947D2">
      <w:pPr>
        <w:pStyle w:val="a6"/>
        <w:snapToGrid w:val="0"/>
        <w:spacing w:before="295" w:after="295"/>
        <w:ind w:firstLineChars="200" w:firstLine="420"/>
        <w:rPr>
          <w:rFonts w:hAnsi="宋体"/>
        </w:rPr>
      </w:pPr>
    </w:p>
    <w:p w:rsidR="00B947D2" w:rsidRPr="00EA5728" w:rsidRDefault="00B947D2">
      <w:pPr>
        <w:pStyle w:val="a6"/>
        <w:snapToGrid w:val="0"/>
        <w:spacing w:before="295" w:after="295"/>
        <w:ind w:firstLineChars="200" w:firstLine="420"/>
        <w:rPr>
          <w:rFonts w:hAnsi="宋体"/>
        </w:rPr>
      </w:pPr>
    </w:p>
    <w:p w:rsidR="00B947D2" w:rsidRPr="00EA5728" w:rsidRDefault="00BA27FD">
      <w:pPr>
        <w:spacing w:line="360" w:lineRule="auto"/>
        <w:rPr>
          <w:rFonts w:ascii="宋体" w:hAnsi="宋体"/>
          <w:sz w:val="24"/>
          <w:szCs w:val="24"/>
        </w:rPr>
      </w:pPr>
      <w:r w:rsidRPr="00EA5728">
        <w:rPr>
          <w:rFonts w:ascii="宋体" w:hAnsi="宋体" w:hint="eastAsia"/>
          <w:sz w:val="24"/>
          <w:szCs w:val="24"/>
        </w:rPr>
        <w:t>附件七 技术规格偏离表格式</w:t>
      </w:r>
    </w:p>
    <w:p w:rsidR="00B947D2" w:rsidRPr="00EA5728" w:rsidRDefault="00BA27FD">
      <w:pPr>
        <w:spacing w:line="360" w:lineRule="auto"/>
        <w:jc w:val="center"/>
        <w:rPr>
          <w:rFonts w:ascii="宋体" w:hAnsi="宋体"/>
          <w:b/>
          <w:sz w:val="24"/>
          <w:szCs w:val="24"/>
        </w:rPr>
      </w:pPr>
      <w:r w:rsidRPr="00EA5728">
        <w:rPr>
          <w:rFonts w:ascii="宋体" w:hAnsi="宋体" w:hint="eastAsia"/>
          <w:b/>
          <w:sz w:val="24"/>
          <w:szCs w:val="24"/>
        </w:rPr>
        <w:t>技术规格偏离表</w:t>
      </w:r>
    </w:p>
    <w:p w:rsidR="00B947D2" w:rsidRPr="00EA5728" w:rsidRDefault="00BA27FD">
      <w:pPr>
        <w:spacing w:line="360" w:lineRule="auto"/>
        <w:rPr>
          <w:rFonts w:ascii="宋体" w:hAnsi="宋体"/>
          <w:sz w:val="24"/>
          <w:szCs w:val="24"/>
        </w:rPr>
      </w:pPr>
      <w:r w:rsidRPr="00EA5728">
        <w:rPr>
          <w:rFonts w:ascii="宋体" w:hAnsi="宋体" w:hint="eastAsia"/>
          <w:sz w:val="24"/>
          <w:szCs w:val="24"/>
        </w:rPr>
        <w:t>项目名称：</w:t>
      </w:r>
      <w:r w:rsidRPr="00EA5728">
        <w:rPr>
          <w:rFonts w:ascii="宋体" w:hAnsi="宋体" w:hint="eastAsia"/>
          <w:sz w:val="24"/>
          <w:szCs w:val="24"/>
          <w:u w:val="single"/>
        </w:rPr>
        <w:t xml:space="preserve">浙江大学医学院附属第四医院整形美容中心办公家具 </w:t>
      </w:r>
      <w:r w:rsidRPr="00EA5728">
        <w:rPr>
          <w:rFonts w:ascii="宋体" w:hAnsi="宋体" w:hint="eastAsia"/>
          <w:sz w:val="24"/>
          <w:szCs w:val="24"/>
        </w:rPr>
        <w:t xml:space="preserve">  </w:t>
      </w:r>
    </w:p>
    <w:p w:rsidR="00B947D2" w:rsidRPr="00EA5728" w:rsidRDefault="00BA27FD">
      <w:pPr>
        <w:spacing w:line="360" w:lineRule="auto"/>
        <w:rPr>
          <w:rFonts w:ascii="宋体" w:hAnsi="宋体"/>
          <w:sz w:val="24"/>
          <w:szCs w:val="24"/>
        </w:rPr>
      </w:pPr>
      <w:r w:rsidRPr="00EA5728">
        <w:rPr>
          <w:rFonts w:ascii="宋体" w:hAnsi="宋体" w:hint="eastAsia"/>
          <w:sz w:val="24"/>
          <w:szCs w:val="24"/>
        </w:rPr>
        <w:t>招标编号：</w:t>
      </w:r>
      <w:r w:rsidRPr="00EA5728">
        <w:rPr>
          <w:rFonts w:ascii="宋体" w:hAnsi="宋体" w:hint="eastAsia"/>
          <w:sz w:val="24"/>
          <w:szCs w:val="24"/>
          <w:u w:val="single"/>
        </w:rPr>
        <w:t>ZSHQ-202</w:t>
      </w:r>
      <w:r w:rsidR="00990874" w:rsidRPr="00EA5728">
        <w:rPr>
          <w:rFonts w:ascii="宋体" w:hAnsi="宋体"/>
          <w:sz w:val="24"/>
          <w:szCs w:val="24"/>
          <w:u w:val="single"/>
        </w:rPr>
        <w:t>1</w:t>
      </w:r>
      <w:r w:rsidRPr="00EA5728">
        <w:rPr>
          <w:rFonts w:ascii="宋体" w:hAnsi="宋体" w:hint="eastAsia"/>
          <w:sz w:val="24"/>
          <w:szCs w:val="24"/>
          <w:u w:val="single"/>
        </w:rPr>
        <w:t>W</w:t>
      </w:r>
      <w:r w:rsidR="00990874" w:rsidRPr="00EA5728">
        <w:rPr>
          <w:rFonts w:ascii="宋体" w:hAnsi="宋体"/>
          <w:sz w:val="24"/>
          <w:szCs w:val="24"/>
          <w:u w:val="single"/>
        </w:rPr>
        <w:t>15</w:t>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738"/>
        <w:gridCol w:w="2250"/>
        <w:gridCol w:w="1440"/>
        <w:gridCol w:w="1980"/>
        <w:gridCol w:w="882"/>
        <w:gridCol w:w="1638"/>
      </w:tblGrid>
      <w:tr w:rsidR="00B947D2" w:rsidRPr="00EA5728">
        <w:trPr>
          <w:trHeight w:val="760"/>
        </w:trPr>
        <w:tc>
          <w:tcPr>
            <w:tcW w:w="738" w:type="dxa"/>
            <w:vAlign w:val="center"/>
          </w:tcPr>
          <w:p w:rsidR="00B947D2" w:rsidRPr="00EA5728" w:rsidRDefault="00BA27FD">
            <w:pPr>
              <w:spacing w:line="360" w:lineRule="auto"/>
              <w:jc w:val="center"/>
              <w:rPr>
                <w:rFonts w:ascii="宋体" w:hAnsi="宋体"/>
                <w:sz w:val="24"/>
                <w:szCs w:val="24"/>
              </w:rPr>
            </w:pPr>
            <w:r w:rsidRPr="00EA5728">
              <w:rPr>
                <w:rFonts w:ascii="宋体" w:hAnsi="宋体" w:hint="eastAsia"/>
                <w:sz w:val="24"/>
                <w:szCs w:val="24"/>
              </w:rPr>
              <w:t>序号</w:t>
            </w:r>
          </w:p>
        </w:tc>
        <w:tc>
          <w:tcPr>
            <w:tcW w:w="2250" w:type="dxa"/>
            <w:vAlign w:val="center"/>
          </w:tcPr>
          <w:p w:rsidR="00B947D2" w:rsidRPr="00EA5728" w:rsidRDefault="00BA27FD">
            <w:pPr>
              <w:spacing w:line="360" w:lineRule="auto"/>
              <w:jc w:val="center"/>
              <w:rPr>
                <w:rFonts w:ascii="宋体" w:hAnsi="宋体"/>
                <w:sz w:val="24"/>
                <w:szCs w:val="24"/>
              </w:rPr>
            </w:pPr>
            <w:r w:rsidRPr="00EA5728">
              <w:rPr>
                <w:rFonts w:ascii="宋体" w:hAnsi="宋体" w:hint="eastAsia"/>
                <w:sz w:val="24"/>
                <w:szCs w:val="24"/>
              </w:rPr>
              <w:t>招标文件条目号</w:t>
            </w:r>
          </w:p>
        </w:tc>
        <w:tc>
          <w:tcPr>
            <w:tcW w:w="1440" w:type="dxa"/>
            <w:vAlign w:val="center"/>
          </w:tcPr>
          <w:p w:rsidR="00B947D2" w:rsidRPr="00EA5728" w:rsidRDefault="00BA27FD">
            <w:pPr>
              <w:spacing w:line="360" w:lineRule="auto"/>
              <w:jc w:val="center"/>
              <w:rPr>
                <w:rFonts w:ascii="宋体" w:hAnsi="宋体"/>
                <w:sz w:val="24"/>
                <w:szCs w:val="24"/>
              </w:rPr>
            </w:pPr>
            <w:r w:rsidRPr="00EA5728">
              <w:rPr>
                <w:rFonts w:ascii="宋体" w:hAnsi="宋体" w:hint="eastAsia"/>
                <w:sz w:val="24"/>
                <w:szCs w:val="24"/>
              </w:rPr>
              <w:t>招标要求</w:t>
            </w:r>
          </w:p>
        </w:tc>
        <w:tc>
          <w:tcPr>
            <w:tcW w:w="1980" w:type="dxa"/>
            <w:vAlign w:val="center"/>
          </w:tcPr>
          <w:p w:rsidR="00B947D2" w:rsidRPr="00EA5728" w:rsidRDefault="00BA27FD">
            <w:pPr>
              <w:spacing w:line="360" w:lineRule="auto"/>
              <w:jc w:val="center"/>
              <w:rPr>
                <w:rFonts w:ascii="宋体" w:hAnsi="宋体"/>
                <w:sz w:val="24"/>
                <w:szCs w:val="24"/>
              </w:rPr>
            </w:pPr>
            <w:r w:rsidRPr="00EA5728">
              <w:rPr>
                <w:rFonts w:ascii="宋体" w:hAnsi="宋体" w:hint="eastAsia"/>
                <w:sz w:val="24"/>
                <w:szCs w:val="24"/>
              </w:rPr>
              <w:t>投标响应情况</w:t>
            </w:r>
          </w:p>
        </w:tc>
        <w:tc>
          <w:tcPr>
            <w:tcW w:w="882" w:type="dxa"/>
            <w:vAlign w:val="center"/>
          </w:tcPr>
          <w:p w:rsidR="00B947D2" w:rsidRPr="00EA5728" w:rsidRDefault="00BA27FD">
            <w:pPr>
              <w:spacing w:line="360" w:lineRule="auto"/>
              <w:jc w:val="center"/>
              <w:rPr>
                <w:rFonts w:ascii="宋体" w:hAnsi="宋体"/>
                <w:sz w:val="24"/>
                <w:szCs w:val="24"/>
              </w:rPr>
            </w:pPr>
            <w:r w:rsidRPr="00EA5728">
              <w:rPr>
                <w:rFonts w:ascii="宋体" w:hAnsi="宋体" w:hint="eastAsia"/>
                <w:sz w:val="24"/>
                <w:szCs w:val="24"/>
              </w:rPr>
              <w:t>偏离</w:t>
            </w:r>
          </w:p>
        </w:tc>
        <w:tc>
          <w:tcPr>
            <w:tcW w:w="1638" w:type="dxa"/>
            <w:vAlign w:val="center"/>
          </w:tcPr>
          <w:p w:rsidR="00B947D2" w:rsidRPr="00EA5728" w:rsidRDefault="00BA27FD">
            <w:pPr>
              <w:spacing w:line="360" w:lineRule="auto"/>
              <w:jc w:val="center"/>
              <w:rPr>
                <w:rFonts w:ascii="宋体" w:hAnsi="宋体"/>
                <w:sz w:val="24"/>
                <w:szCs w:val="24"/>
              </w:rPr>
            </w:pPr>
            <w:r w:rsidRPr="00EA5728">
              <w:rPr>
                <w:rFonts w:ascii="宋体" w:hAnsi="宋体" w:hint="eastAsia"/>
                <w:sz w:val="24"/>
                <w:szCs w:val="24"/>
              </w:rPr>
              <w:t>说明</w:t>
            </w:r>
          </w:p>
        </w:tc>
      </w:tr>
      <w:tr w:rsidR="00B947D2" w:rsidRPr="00EA5728">
        <w:trPr>
          <w:trHeight w:val="760"/>
        </w:trPr>
        <w:tc>
          <w:tcPr>
            <w:tcW w:w="738" w:type="dxa"/>
          </w:tcPr>
          <w:p w:rsidR="00B947D2" w:rsidRPr="00EA5728" w:rsidRDefault="00B947D2">
            <w:pPr>
              <w:spacing w:line="360" w:lineRule="auto"/>
              <w:rPr>
                <w:rFonts w:ascii="宋体" w:hAnsi="宋体"/>
                <w:sz w:val="24"/>
                <w:szCs w:val="24"/>
              </w:rPr>
            </w:pPr>
          </w:p>
        </w:tc>
        <w:tc>
          <w:tcPr>
            <w:tcW w:w="2250" w:type="dxa"/>
          </w:tcPr>
          <w:p w:rsidR="00B947D2" w:rsidRPr="00EA5728" w:rsidRDefault="00B947D2">
            <w:pPr>
              <w:spacing w:line="360" w:lineRule="auto"/>
              <w:rPr>
                <w:rFonts w:ascii="宋体" w:hAnsi="宋体"/>
                <w:sz w:val="24"/>
                <w:szCs w:val="24"/>
              </w:rPr>
            </w:pPr>
          </w:p>
        </w:tc>
        <w:tc>
          <w:tcPr>
            <w:tcW w:w="1440" w:type="dxa"/>
          </w:tcPr>
          <w:p w:rsidR="00B947D2" w:rsidRPr="00EA5728" w:rsidRDefault="00B947D2">
            <w:pPr>
              <w:spacing w:line="360" w:lineRule="auto"/>
              <w:rPr>
                <w:rFonts w:ascii="宋体" w:hAnsi="宋体"/>
                <w:sz w:val="24"/>
                <w:szCs w:val="24"/>
              </w:rPr>
            </w:pPr>
          </w:p>
        </w:tc>
        <w:tc>
          <w:tcPr>
            <w:tcW w:w="1980" w:type="dxa"/>
          </w:tcPr>
          <w:p w:rsidR="00B947D2" w:rsidRPr="00EA5728" w:rsidRDefault="00B947D2">
            <w:pPr>
              <w:spacing w:line="360" w:lineRule="auto"/>
              <w:rPr>
                <w:rFonts w:ascii="宋体" w:hAnsi="宋体"/>
                <w:sz w:val="24"/>
                <w:szCs w:val="24"/>
              </w:rPr>
            </w:pPr>
          </w:p>
        </w:tc>
        <w:tc>
          <w:tcPr>
            <w:tcW w:w="882" w:type="dxa"/>
          </w:tcPr>
          <w:p w:rsidR="00B947D2" w:rsidRPr="00EA5728" w:rsidRDefault="00B947D2">
            <w:pPr>
              <w:spacing w:line="360" w:lineRule="auto"/>
              <w:rPr>
                <w:rFonts w:ascii="宋体" w:hAnsi="宋体"/>
                <w:sz w:val="24"/>
                <w:szCs w:val="24"/>
              </w:rPr>
            </w:pPr>
          </w:p>
        </w:tc>
        <w:tc>
          <w:tcPr>
            <w:tcW w:w="1638" w:type="dxa"/>
          </w:tcPr>
          <w:p w:rsidR="00B947D2" w:rsidRPr="00EA5728" w:rsidRDefault="00B947D2">
            <w:pPr>
              <w:spacing w:line="360" w:lineRule="auto"/>
              <w:rPr>
                <w:rFonts w:ascii="宋体" w:hAnsi="宋体"/>
                <w:sz w:val="24"/>
                <w:szCs w:val="24"/>
              </w:rPr>
            </w:pPr>
          </w:p>
        </w:tc>
      </w:tr>
      <w:tr w:rsidR="00B947D2" w:rsidRPr="00EA5728">
        <w:trPr>
          <w:trHeight w:val="760"/>
        </w:trPr>
        <w:tc>
          <w:tcPr>
            <w:tcW w:w="738" w:type="dxa"/>
          </w:tcPr>
          <w:p w:rsidR="00B947D2" w:rsidRPr="00EA5728" w:rsidRDefault="00B947D2">
            <w:pPr>
              <w:spacing w:line="360" w:lineRule="auto"/>
              <w:rPr>
                <w:rFonts w:ascii="宋体" w:hAnsi="宋体"/>
                <w:sz w:val="24"/>
                <w:szCs w:val="24"/>
              </w:rPr>
            </w:pPr>
          </w:p>
        </w:tc>
        <w:tc>
          <w:tcPr>
            <w:tcW w:w="2250" w:type="dxa"/>
          </w:tcPr>
          <w:p w:rsidR="00B947D2" w:rsidRPr="00EA5728" w:rsidRDefault="00B947D2">
            <w:pPr>
              <w:spacing w:line="360" w:lineRule="auto"/>
              <w:rPr>
                <w:rFonts w:ascii="宋体" w:hAnsi="宋体"/>
                <w:sz w:val="24"/>
                <w:szCs w:val="24"/>
              </w:rPr>
            </w:pPr>
          </w:p>
        </w:tc>
        <w:tc>
          <w:tcPr>
            <w:tcW w:w="1440" w:type="dxa"/>
          </w:tcPr>
          <w:p w:rsidR="00B947D2" w:rsidRPr="00EA5728" w:rsidRDefault="00B947D2">
            <w:pPr>
              <w:spacing w:line="360" w:lineRule="auto"/>
              <w:rPr>
                <w:rFonts w:ascii="宋体" w:hAnsi="宋体"/>
                <w:sz w:val="24"/>
                <w:szCs w:val="24"/>
              </w:rPr>
            </w:pPr>
          </w:p>
        </w:tc>
        <w:tc>
          <w:tcPr>
            <w:tcW w:w="1980" w:type="dxa"/>
          </w:tcPr>
          <w:p w:rsidR="00B947D2" w:rsidRPr="00EA5728" w:rsidRDefault="00B947D2">
            <w:pPr>
              <w:spacing w:line="360" w:lineRule="auto"/>
              <w:rPr>
                <w:rFonts w:ascii="宋体" w:hAnsi="宋体"/>
                <w:sz w:val="24"/>
                <w:szCs w:val="24"/>
              </w:rPr>
            </w:pPr>
          </w:p>
        </w:tc>
        <w:tc>
          <w:tcPr>
            <w:tcW w:w="882" w:type="dxa"/>
          </w:tcPr>
          <w:p w:rsidR="00B947D2" w:rsidRPr="00EA5728" w:rsidRDefault="00B947D2">
            <w:pPr>
              <w:spacing w:line="360" w:lineRule="auto"/>
              <w:rPr>
                <w:rFonts w:ascii="宋体" w:hAnsi="宋体"/>
                <w:sz w:val="24"/>
                <w:szCs w:val="24"/>
              </w:rPr>
            </w:pPr>
          </w:p>
        </w:tc>
        <w:tc>
          <w:tcPr>
            <w:tcW w:w="1638" w:type="dxa"/>
          </w:tcPr>
          <w:p w:rsidR="00B947D2" w:rsidRPr="00EA5728" w:rsidRDefault="00B947D2">
            <w:pPr>
              <w:spacing w:line="360" w:lineRule="auto"/>
              <w:rPr>
                <w:rFonts w:ascii="宋体" w:hAnsi="宋体"/>
                <w:sz w:val="24"/>
                <w:szCs w:val="24"/>
              </w:rPr>
            </w:pPr>
          </w:p>
        </w:tc>
      </w:tr>
      <w:tr w:rsidR="00B947D2" w:rsidRPr="00EA5728">
        <w:trPr>
          <w:trHeight w:val="760"/>
        </w:trPr>
        <w:tc>
          <w:tcPr>
            <w:tcW w:w="738" w:type="dxa"/>
          </w:tcPr>
          <w:p w:rsidR="00B947D2" w:rsidRPr="00EA5728" w:rsidRDefault="00B947D2">
            <w:pPr>
              <w:spacing w:line="360" w:lineRule="auto"/>
              <w:rPr>
                <w:rFonts w:ascii="宋体" w:hAnsi="宋体"/>
                <w:sz w:val="24"/>
                <w:szCs w:val="24"/>
              </w:rPr>
            </w:pPr>
          </w:p>
        </w:tc>
        <w:tc>
          <w:tcPr>
            <w:tcW w:w="2250" w:type="dxa"/>
          </w:tcPr>
          <w:p w:rsidR="00B947D2" w:rsidRPr="00EA5728" w:rsidRDefault="00B947D2">
            <w:pPr>
              <w:spacing w:line="360" w:lineRule="auto"/>
              <w:rPr>
                <w:rFonts w:ascii="宋体" w:hAnsi="宋体"/>
                <w:sz w:val="24"/>
                <w:szCs w:val="24"/>
              </w:rPr>
            </w:pPr>
          </w:p>
        </w:tc>
        <w:tc>
          <w:tcPr>
            <w:tcW w:w="1440" w:type="dxa"/>
          </w:tcPr>
          <w:p w:rsidR="00B947D2" w:rsidRPr="00EA5728" w:rsidRDefault="00B947D2">
            <w:pPr>
              <w:spacing w:line="360" w:lineRule="auto"/>
              <w:rPr>
                <w:rFonts w:ascii="宋体" w:hAnsi="宋体"/>
                <w:sz w:val="24"/>
                <w:szCs w:val="24"/>
              </w:rPr>
            </w:pPr>
          </w:p>
        </w:tc>
        <w:tc>
          <w:tcPr>
            <w:tcW w:w="1980" w:type="dxa"/>
          </w:tcPr>
          <w:p w:rsidR="00B947D2" w:rsidRPr="00EA5728" w:rsidRDefault="00B947D2">
            <w:pPr>
              <w:spacing w:line="360" w:lineRule="auto"/>
              <w:rPr>
                <w:rFonts w:ascii="宋体" w:hAnsi="宋体"/>
                <w:sz w:val="24"/>
                <w:szCs w:val="24"/>
              </w:rPr>
            </w:pPr>
          </w:p>
        </w:tc>
        <w:tc>
          <w:tcPr>
            <w:tcW w:w="882" w:type="dxa"/>
          </w:tcPr>
          <w:p w:rsidR="00B947D2" w:rsidRPr="00EA5728" w:rsidRDefault="00B947D2">
            <w:pPr>
              <w:spacing w:line="360" w:lineRule="auto"/>
              <w:rPr>
                <w:rFonts w:ascii="宋体" w:hAnsi="宋体"/>
                <w:sz w:val="24"/>
                <w:szCs w:val="24"/>
              </w:rPr>
            </w:pPr>
          </w:p>
        </w:tc>
        <w:tc>
          <w:tcPr>
            <w:tcW w:w="1638" w:type="dxa"/>
          </w:tcPr>
          <w:p w:rsidR="00B947D2" w:rsidRPr="00EA5728" w:rsidRDefault="00B947D2">
            <w:pPr>
              <w:spacing w:line="360" w:lineRule="auto"/>
              <w:rPr>
                <w:rFonts w:ascii="宋体" w:hAnsi="宋体"/>
                <w:sz w:val="24"/>
                <w:szCs w:val="24"/>
              </w:rPr>
            </w:pPr>
          </w:p>
        </w:tc>
      </w:tr>
      <w:tr w:rsidR="00B947D2" w:rsidRPr="00EA5728">
        <w:trPr>
          <w:trHeight w:val="760"/>
        </w:trPr>
        <w:tc>
          <w:tcPr>
            <w:tcW w:w="738" w:type="dxa"/>
          </w:tcPr>
          <w:p w:rsidR="00B947D2" w:rsidRPr="00EA5728" w:rsidRDefault="00B947D2">
            <w:pPr>
              <w:spacing w:line="360" w:lineRule="auto"/>
              <w:rPr>
                <w:rFonts w:ascii="宋体" w:hAnsi="宋体"/>
                <w:sz w:val="24"/>
                <w:szCs w:val="24"/>
              </w:rPr>
            </w:pPr>
          </w:p>
        </w:tc>
        <w:tc>
          <w:tcPr>
            <w:tcW w:w="2250" w:type="dxa"/>
          </w:tcPr>
          <w:p w:rsidR="00B947D2" w:rsidRPr="00EA5728" w:rsidRDefault="00B947D2">
            <w:pPr>
              <w:spacing w:line="360" w:lineRule="auto"/>
              <w:rPr>
                <w:rFonts w:ascii="宋体" w:hAnsi="宋体"/>
                <w:sz w:val="24"/>
                <w:szCs w:val="24"/>
              </w:rPr>
            </w:pPr>
          </w:p>
        </w:tc>
        <w:tc>
          <w:tcPr>
            <w:tcW w:w="1440" w:type="dxa"/>
          </w:tcPr>
          <w:p w:rsidR="00B947D2" w:rsidRPr="00EA5728" w:rsidRDefault="00B947D2">
            <w:pPr>
              <w:spacing w:line="360" w:lineRule="auto"/>
              <w:rPr>
                <w:rFonts w:ascii="宋体" w:hAnsi="宋体"/>
                <w:sz w:val="24"/>
                <w:szCs w:val="24"/>
              </w:rPr>
            </w:pPr>
          </w:p>
        </w:tc>
        <w:tc>
          <w:tcPr>
            <w:tcW w:w="1980" w:type="dxa"/>
          </w:tcPr>
          <w:p w:rsidR="00B947D2" w:rsidRPr="00EA5728" w:rsidRDefault="00B947D2">
            <w:pPr>
              <w:spacing w:line="360" w:lineRule="auto"/>
              <w:rPr>
                <w:rFonts w:ascii="宋体" w:hAnsi="宋体"/>
                <w:sz w:val="24"/>
                <w:szCs w:val="24"/>
              </w:rPr>
            </w:pPr>
          </w:p>
        </w:tc>
        <w:tc>
          <w:tcPr>
            <w:tcW w:w="882" w:type="dxa"/>
          </w:tcPr>
          <w:p w:rsidR="00B947D2" w:rsidRPr="00EA5728" w:rsidRDefault="00B947D2">
            <w:pPr>
              <w:spacing w:line="360" w:lineRule="auto"/>
              <w:rPr>
                <w:rFonts w:ascii="宋体" w:hAnsi="宋体"/>
                <w:sz w:val="24"/>
                <w:szCs w:val="24"/>
              </w:rPr>
            </w:pPr>
          </w:p>
        </w:tc>
        <w:tc>
          <w:tcPr>
            <w:tcW w:w="1638" w:type="dxa"/>
          </w:tcPr>
          <w:p w:rsidR="00B947D2" w:rsidRPr="00EA5728" w:rsidRDefault="00B947D2">
            <w:pPr>
              <w:spacing w:line="360" w:lineRule="auto"/>
              <w:rPr>
                <w:rFonts w:ascii="宋体" w:hAnsi="宋体"/>
                <w:sz w:val="24"/>
                <w:szCs w:val="24"/>
              </w:rPr>
            </w:pPr>
          </w:p>
        </w:tc>
      </w:tr>
      <w:tr w:rsidR="00B947D2" w:rsidRPr="00EA5728">
        <w:trPr>
          <w:trHeight w:val="760"/>
        </w:trPr>
        <w:tc>
          <w:tcPr>
            <w:tcW w:w="738" w:type="dxa"/>
          </w:tcPr>
          <w:p w:rsidR="00B947D2" w:rsidRPr="00EA5728" w:rsidRDefault="00B947D2">
            <w:pPr>
              <w:spacing w:line="360" w:lineRule="auto"/>
              <w:rPr>
                <w:rFonts w:ascii="宋体" w:hAnsi="宋体"/>
                <w:sz w:val="24"/>
                <w:szCs w:val="24"/>
              </w:rPr>
            </w:pPr>
          </w:p>
        </w:tc>
        <w:tc>
          <w:tcPr>
            <w:tcW w:w="2250" w:type="dxa"/>
          </w:tcPr>
          <w:p w:rsidR="00B947D2" w:rsidRPr="00EA5728" w:rsidRDefault="00B947D2">
            <w:pPr>
              <w:spacing w:line="360" w:lineRule="auto"/>
              <w:rPr>
                <w:rFonts w:ascii="宋体" w:hAnsi="宋体"/>
                <w:sz w:val="24"/>
                <w:szCs w:val="24"/>
              </w:rPr>
            </w:pPr>
          </w:p>
        </w:tc>
        <w:tc>
          <w:tcPr>
            <w:tcW w:w="1440" w:type="dxa"/>
          </w:tcPr>
          <w:p w:rsidR="00B947D2" w:rsidRPr="00EA5728" w:rsidRDefault="00B947D2">
            <w:pPr>
              <w:spacing w:line="360" w:lineRule="auto"/>
              <w:rPr>
                <w:rFonts w:ascii="宋体" w:hAnsi="宋体"/>
                <w:sz w:val="24"/>
                <w:szCs w:val="24"/>
              </w:rPr>
            </w:pPr>
          </w:p>
        </w:tc>
        <w:tc>
          <w:tcPr>
            <w:tcW w:w="1980" w:type="dxa"/>
          </w:tcPr>
          <w:p w:rsidR="00B947D2" w:rsidRPr="00EA5728" w:rsidRDefault="00B947D2">
            <w:pPr>
              <w:spacing w:line="360" w:lineRule="auto"/>
              <w:rPr>
                <w:rFonts w:ascii="宋体" w:hAnsi="宋体"/>
                <w:sz w:val="24"/>
                <w:szCs w:val="24"/>
              </w:rPr>
            </w:pPr>
          </w:p>
        </w:tc>
        <w:tc>
          <w:tcPr>
            <w:tcW w:w="882" w:type="dxa"/>
          </w:tcPr>
          <w:p w:rsidR="00B947D2" w:rsidRPr="00EA5728" w:rsidRDefault="00B947D2">
            <w:pPr>
              <w:spacing w:line="360" w:lineRule="auto"/>
              <w:rPr>
                <w:rFonts w:ascii="宋体" w:hAnsi="宋体"/>
                <w:sz w:val="24"/>
                <w:szCs w:val="24"/>
              </w:rPr>
            </w:pPr>
          </w:p>
        </w:tc>
        <w:tc>
          <w:tcPr>
            <w:tcW w:w="1638" w:type="dxa"/>
          </w:tcPr>
          <w:p w:rsidR="00B947D2" w:rsidRPr="00EA5728" w:rsidRDefault="00B947D2">
            <w:pPr>
              <w:spacing w:line="360" w:lineRule="auto"/>
              <w:rPr>
                <w:rFonts w:ascii="宋体" w:hAnsi="宋体"/>
                <w:sz w:val="24"/>
                <w:szCs w:val="24"/>
              </w:rPr>
            </w:pPr>
          </w:p>
        </w:tc>
      </w:tr>
      <w:tr w:rsidR="00B947D2" w:rsidRPr="00EA5728">
        <w:trPr>
          <w:trHeight w:val="760"/>
        </w:trPr>
        <w:tc>
          <w:tcPr>
            <w:tcW w:w="738" w:type="dxa"/>
          </w:tcPr>
          <w:p w:rsidR="00B947D2" w:rsidRPr="00EA5728" w:rsidRDefault="00B947D2">
            <w:pPr>
              <w:spacing w:line="360" w:lineRule="auto"/>
              <w:rPr>
                <w:rFonts w:ascii="宋体" w:hAnsi="宋体"/>
                <w:sz w:val="24"/>
                <w:szCs w:val="24"/>
              </w:rPr>
            </w:pPr>
          </w:p>
        </w:tc>
        <w:tc>
          <w:tcPr>
            <w:tcW w:w="2250" w:type="dxa"/>
          </w:tcPr>
          <w:p w:rsidR="00B947D2" w:rsidRPr="00EA5728" w:rsidRDefault="00B947D2">
            <w:pPr>
              <w:spacing w:line="360" w:lineRule="auto"/>
              <w:rPr>
                <w:rFonts w:ascii="宋体" w:hAnsi="宋体"/>
                <w:sz w:val="24"/>
                <w:szCs w:val="24"/>
              </w:rPr>
            </w:pPr>
          </w:p>
        </w:tc>
        <w:tc>
          <w:tcPr>
            <w:tcW w:w="1440" w:type="dxa"/>
          </w:tcPr>
          <w:p w:rsidR="00B947D2" w:rsidRPr="00EA5728" w:rsidRDefault="00B947D2">
            <w:pPr>
              <w:spacing w:line="360" w:lineRule="auto"/>
              <w:rPr>
                <w:rFonts w:ascii="宋体" w:hAnsi="宋体"/>
                <w:sz w:val="24"/>
                <w:szCs w:val="24"/>
              </w:rPr>
            </w:pPr>
          </w:p>
        </w:tc>
        <w:tc>
          <w:tcPr>
            <w:tcW w:w="1980" w:type="dxa"/>
          </w:tcPr>
          <w:p w:rsidR="00B947D2" w:rsidRPr="00EA5728" w:rsidRDefault="00B947D2">
            <w:pPr>
              <w:spacing w:line="360" w:lineRule="auto"/>
              <w:rPr>
                <w:rFonts w:ascii="宋体" w:hAnsi="宋体"/>
                <w:sz w:val="24"/>
                <w:szCs w:val="24"/>
              </w:rPr>
            </w:pPr>
          </w:p>
        </w:tc>
        <w:tc>
          <w:tcPr>
            <w:tcW w:w="882" w:type="dxa"/>
          </w:tcPr>
          <w:p w:rsidR="00B947D2" w:rsidRPr="00EA5728" w:rsidRDefault="00B947D2">
            <w:pPr>
              <w:spacing w:line="360" w:lineRule="auto"/>
              <w:rPr>
                <w:rFonts w:ascii="宋体" w:hAnsi="宋体"/>
                <w:sz w:val="24"/>
                <w:szCs w:val="24"/>
              </w:rPr>
            </w:pPr>
          </w:p>
        </w:tc>
        <w:tc>
          <w:tcPr>
            <w:tcW w:w="1638" w:type="dxa"/>
          </w:tcPr>
          <w:p w:rsidR="00B947D2" w:rsidRPr="00EA5728" w:rsidRDefault="00B947D2">
            <w:pPr>
              <w:spacing w:line="360" w:lineRule="auto"/>
              <w:rPr>
                <w:rFonts w:ascii="宋体" w:hAnsi="宋体"/>
                <w:sz w:val="24"/>
                <w:szCs w:val="24"/>
              </w:rPr>
            </w:pPr>
          </w:p>
        </w:tc>
      </w:tr>
      <w:tr w:rsidR="00B947D2" w:rsidRPr="00EA5728">
        <w:trPr>
          <w:trHeight w:val="760"/>
        </w:trPr>
        <w:tc>
          <w:tcPr>
            <w:tcW w:w="738" w:type="dxa"/>
          </w:tcPr>
          <w:p w:rsidR="00B947D2" w:rsidRPr="00EA5728" w:rsidRDefault="00B947D2">
            <w:pPr>
              <w:spacing w:line="360" w:lineRule="auto"/>
              <w:rPr>
                <w:rFonts w:ascii="宋体" w:hAnsi="宋体"/>
                <w:sz w:val="24"/>
                <w:szCs w:val="24"/>
              </w:rPr>
            </w:pPr>
          </w:p>
        </w:tc>
        <w:tc>
          <w:tcPr>
            <w:tcW w:w="2250" w:type="dxa"/>
          </w:tcPr>
          <w:p w:rsidR="00B947D2" w:rsidRPr="00EA5728" w:rsidRDefault="00B947D2">
            <w:pPr>
              <w:spacing w:line="360" w:lineRule="auto"/>
              <w:rPr>
                <w:rFonts w:ascii="宋体" w:hAnsi="宋体"/>
                <w:sz w:val="24"/>
                <w:szCs w:val="24"/>
              </w:rPr>
            </w:pPr>
          </w:p>
        </w:tc>
        <w:tc>
          <w:tcPr>
            <w:tcW w:w="1440" w:type="dxa"/>
          </w:tcPr>
          <w:p w:rsidR="00B947D2" w:rsidRPr="00EA5728" w:rsidRDefault="00B947D2">
            <w:pPr>
              <w:spacing w:line="360" w:lineRule="auto"/>
              <w:rPr>
                <w:rFonts w:ascii="宋体" w:hAnsi="宋体"/>
                <w:sz w:val="24"/>
                <w:szCs w:val="24"/>
              </w:rPr>
            </w:pPr>
          </w:p>
        </w:tc>
        <w:tc>
          <w:tcPr>
            <w:tcW w:w="1980" w:type="dxa"/>
          </w:tcPr>
          <w:p w:rsidR="00B947D2" w:rsidRPr="00EA5728" w:rsidRDefault="00B947D2">
            <w:pPr>
              <w:spacing w:line="360" w:lineRule="auto"/>
              <w:rPr>
                <w:rFonts w:ascii="宋体" w:hAnsi="宋体"/>
                <w:sz w:val="24"/>
                <w:szCs w:val="24"/>
              </w:rPr>
            </w:pPr>
          </w:p>
        </w:tc>
        <w:tc>
          <w:tcPr>
            <w:tcW w:w="882" w:type="dxa"/>
          </w:tcPr>
          <w:p w:rsidR="00B947D2" w:rsidRPr="00EA5728" w:rsidRDefault="00B947D2">
            <w:pPr>
              <w:spacing w:line="360" w:lineRule="auto"/>
              <w:rPr>
                <w:rFonts w:ascii="宋体" w:hAnsi="宋体"/>
                <w:sz w:val="24"/>
                <w:szCs w:val="24"/>
              </w:rPr>
            </w:pPr>
          </w:p>
        </w:tc>
        <w:tc>
          <w:tcPr>
            <w:tcW w:w="1638" w:type="dxa"/>
          </w:tcPr>
          <w:p w:rsidR="00B947D2" w:rsidRPr="00EA5728" w:rsidRDefault="00B947D2">
            <w:pPr>
              <w:spacing w:line="360" w:lineRule="auto"/>
              <w:rPr>
                <w:rFonts w:ascii="宋体" w:hAnsi="宋体"/>
                <w:sz w:val="24"/>
                <w:szCs w:val="24"/>
              </w:rPr>
            </w:pPr>
          </w:p>
        </w:tc>
      </w:tr>
      <w:tr w:rsidR="00B947D2" w:rsidRPr="00EA5728">
        <w:trPr>
          <w:trHeight w:val="760"/>
        </w:trPr>
        <w:tc>
          <w:tcPr>
            <w:tcW w:w="738" w:type="dxa"/>
          </w:tcPr>
          <w:p w:rsidR="00B947D2" w:rsidRPr="00EA5728" w:rsidRDefault="00B947D2">
            <w:pPr>
              <w:spacing w:line="360" w:lineRule="auto"/>
              <w:rPr>
                <w:rFonts w:ascii="宋体" w:hAnsi="宋体"/>
                <w:sz w:val="24"/>
                <w:szCs w:val="24"/>
              </w:rPr>
            </w:pPr>
          </w:p>
        </w:tc>
        <w:tc>
          <w:tcPr>
            <w:tcW w:w="2250" w:type="dxa"/>
          </w:tcPr>
          <w:p w:rsidR="00B947D2" w:rsidRPr="00EA5728" w:rsidRDefault="00B947D2">
            <w:pPr>
              <w:spacing w:line="360" w:lineRule="auto"/>
              <w:rPr>
                <w:rFonts w:ascii="宋体" w:hAnsi="宋体"/>
                <w:sz w:val="24"/>
                <w:szCs w:val="24"/>
              </w:rPr>
            </w:pPr>
          </w:p>
        </w:tc>
        <w:tc>
          <w:tcPr>
            <w:tcW w:w="1440" w:type="dxa"/>
          </w:tcPr>
          <w:p w:rsidR="00B947D2" w:rsidRPr="00EA5728" w:rsidRDefault="00B947D2">
            <w:pPr>
              <w:spacing w:line="360" w:lineRule="auto"/>
              <w:rPr>
                <w:rFonts w:ascii="宋体" w:hAnsi="宋体"/>
                <w:sz w:val="24"/>
                <w:szCs w:val="24"/>
              </w:rPr>
            </w:pPr>
          </w:p>
        </w:tc>
        <w:tc>
          <w:tcPr>
            <w:tcW w:w="1980" w:type="dxa"/>
          </w:tcPr>
          <w:p w:rsidR="00B947D2" w:rsidRPr="00EA5728" w:rsidRDefault="00B947D2">
            <w:pPr>
              <w:spacing w:line="360" w:lineRule="auto"/>
              <w:rPr>
                <w:rFonts w:ascii="宋体" w:hAnsi="宋体"/>
                <w:sz w:val="24"/>
                <w:szCs w:val="24"/>
              </w:rPr>
            </w:pPr>
          </w:p>
        </w:tc>
        <w:tc>
          <w:tcPr>
            <w:tcW w:w="882" w:type="dxa"/>
          </w:tcPr>
          <w:p w:rsidR="00B947D2" w:rsidRPr="00EA5728" w:rsidRDefault="00B947D2">
            <w:pPr>
              <w:spacing w:line="360" w:lineRule="auto"/>
              <w:rPr>
                <w:rFonts w:ascii="宋体" w:hAnsi="宋体"/>
                <w:sz w:val="24"/>
                <w:szCs w:val="24"/>
              </w:rPr>
            </w:pPr>
          </w:p>
        </w:tc>
        <w:tc>
          <w:tcPr>
            <w:tcW w:w="1638" w:type="dxa"/>
          </w:tcPr>
          <w:p w:rsidR="00B947D2" w:rsidRPr="00EA5728" w:rsidRDefault="00B947D2">
            <w:pPr>
              <w:spacing w:line="360" w:lineRule="auto"/>
              <w:rPr>
                <w:rFonts w:ascii="宋体" w:hAnsi="宋体"/>
                <w:sz w:val="24"/>
                <w:szCs w:val="24"/>
              </w:rPr>
            </w:pPr>
          </w:p>
        </w:tc>
      </w:tr>
      <w:tr w:rsidR="00B947D2" w:rsidRPr="00EA5728">
        <w:trPr>
          <w:trHeight w:val="760"/>
        </w:trPr>
        <w:tc>
          <w:tcPr>
            <w:tcW w:w="738" w:type="dxa"/>
          </w:tcPr>
          <w:p w:rsidR="00B947D2" w:rsidRPr="00EA5728" w:rsidRDefault="00B947D2">
            <w:pPr>
              <w:spacing w:line="360" w:lineRule="auto"/>
              <w:rPr>
                <w:rFonts w:ascii="宋体" w:hAnsi="宋体"/>
                <w:sz w:val="24"/>
                <w:szCs w:val="24"/>
              </w:rPr>
            </w:pPr>
          </w:p>
        </w:tc>
        <w:tc>
          <w:tcPr>
            <w:tcW w:w="2250" w:type="dxa"/>
          </w:tcPr>
          <w:p w:rsidR="00B947D2" w:rsidRPr="00EA5728" w:rsidRDefault="00B947D2">
            <w:pPr>
              <w:spacing w:line="360" w:lineRule="auto"/>
              <w:rPr>
                <w:rFonts w:ascii="宋体" w:hAnsi="宋体"/>
                <w:sz w:val="24"/>
                <w:szCs w:val="24"/>
              </w:rPr>
            </w:pPr>
          </w:p>
        </w:tc>
        <w:tc>
          <w:tcPr>
            <w:tcW w:w="1440" w:type="dxa"/>
          </w:tcPr>
          <w:p w:rsidR="00B947D2" w:rsidRPr="00EA5728" w:rsidRDefault="00B947D2">
            <w:pPr>
              <w:spacing w:line="360" w:lineRule="auto"/>
              <w:rPr>
                <w:rFonts w:ascii="宋体" w:hAnsi="宋体"/>
                <w:sz w:val="24"/>
                <w:szCs w:val="24"/>
              </w:rPr>
            </w:pPr>
          </w:p>
        </w:tc>
        <w:tc>
          <w:tcPr>
            <w:tcW w:w="1980" w:type="dxa"/>
          </w:tcPr>
          <w:p w:rsidR="00B947D2" w:rsidRPr="00EA5728" w:rsidRDefault="00B947D2">
            <w:pPr>
              <w:spacing w:line="360" w:lineRule="auto"/>
              <w:rPr>
                <w:rFonts w:ascii="宋体" w:hAnsi="宋体"/>
                <w:sz w:val="24"/>
                <w:szCs w:val="24"/>
              </w:rPr>
            </w:pPr>
          </w:p>
        </w:tc>
        <w:tc>
          <w:tcPr>
            <w:tcW w:w="882" w:type="dxa"/>
          </w:tcPr>
          <w:p w:rsidR="00B947D2" w:rsidRPr="00EA5728" w:rsidRDefault="00B947D2">
            <w:pPr>
              <w:spacing w:line="360" w:lineRule="auto"/>
              <w:rPr>
                <w:rFonts w:ascii="宋体" w:hAnsi="宋体"/>
                <w:sz w:val="24"/>
                <w:szCs w:val="24"/>
              </w:rPr>
            </w:pPr>
          </w:p>
        </w:tc>
        <w:tc>
          <w:tcPr>
            <w:tcW w:w="1638" w:type="dxa"/>
          </w:tcPr>
          <w:p w:rsidR="00B947D2" w:rsidRPr="00EA5728" w:rsidRDefault="00B947D2">
            <w:pPr>
              <w:spacing w:line="360" w:lineRule="auto"/>
              <w:rPr>
                <w:rFonts w:ascii="宋体" w:hAnsi="宋体"/>
                <w:sz w:val="24"/>
                <w:szCs w:val="24"/>
              </w:rPr>
            </w:pPr>
          </w:p>
        </w:tc>
      </w:tr>
      <w:tr w:rsidR="00B947D2" w:rsidRPr="00EA5728">
        <w:trPr>
          <w:trHeight w:val="760"/>
        </w:trPr>
        <w:tc>
          <w:tcPr>
            <w:tcW w:w="738" w:type="dxa"/>
          </w:tcPr>
          <w:p w:rsidR="00B947D2" w:rsidRPr="00EA5728" w:rsidRDefault="00B947D2">
            <w:pPr>
              <w:spacing w:line="360" w:lineRule="auto"/>
              <w:rPr>
                <w:rFonts w:ascii="宋体" w:hAnsi="宋体"/>
                <w:sz w:val="24"/>
                <w:szCs w:val="24"/>
              </w:rPr>
            </w:pPr>
          </w:p>
        </w:tc>
        <w:tc>
          <w:tcPr>
            <w:tcW w:w="2250" w:type="dxa"/>
          </w:tcPr>
          <w:p w:rsidR="00B947D2" w:rsidRPr="00EA5728" w:rsidRDefault="00B947D2">
            <w:pPr>
              <w:spacing w:line="360" w:lineRule="auto"/>
              <w:rPr>
                <w:rFonts w:ascii="宋体" w:hAnsi="宋体"/>
                <w:sz w:val="24"/>
                <w:szCs w:val="24"/>
              </w:rPr>
            </w:pPr>
          </w:p>
        </w:tc>
        <w:tc>
          <w:tcPr>
            <w:tcW w:w="1440" w:type="dxa"/>
          </w:tcPr>
          <w:p w:rsidR="00B947D2" w:rsidRPr="00EA5728" w:rsidRDefault="00B947D2">
            <w:pPr>
              <w:spacing w:line="360" w:lineRule="auto"/>
              <w:rPr>
                <w:rFonts w:ascii="宋体" w:hAnsi="宋体"/>
                <w:sz w:val="24"/>
                <w:szCs w:val="24"/>
              </w:rPr>
            </w:pPr>
          </w:p>
        </w:tc>
        <w:tc>
          <w:tcPr>
            <w:tcW w:w="1980" w:type="dxa"/>
          </w:tcPr>
          <w:p w:rsidR="00B947D2" w:rsidRPr="00EA5728" w:rsidRDefault="00B947D2">
            <w:pPr>
              <w:spacing w:line="360" w:lineRule="auto"/>
              <w:rPr>
                <w:rFonts w:ascii="宋体" w:hAnsi="宋体"/>
                <w:sz w:val="24"/>
                <w:szCs w:val="24"/>
              </w:rPr>
            </w:pPr>
          </w:p>
        </w:tc>
        <w:tc>
          <w:tcPr>
            <w:tcW w:w="882" w:type="dxa"/>
          </w:tcPr>
          <w:p w:rsidR="00B947D2" w:rsidRPr="00EA5728" w:rsidRDefault="00B947D2">
            <w:pPr>
              <w:spacing w:line="360" w:lineRule="auto"/>
              <w:rPr>
                <w:rFonts w:ascii="宋体" w:hAnsi="宋体"/>
                <w:sz w:val="24"/>
                <w:szCs w:val="24"/>
              </w:rPr>
            </w:pPr>
          </w:p>
        </w:tc>
        <w:tc>
          <w:tcPr>
            <w:tcW w:w="1638" w:type="dxa"/>
          </w:tcPr>
          <w:p w:rsidR="00B947D2" w:rsidRPr="00EA5728" w:rsidRDefault="00B947D2">
            <w:pPr>
              <w:spacing w:line="360" w:lineRule="auto"/>
              <w:rPr>
                <w:rFonts w:ascii="宋体" w:hAnsi="宋体"/>
                <w:sz w:val="24"/>
                <w:szCs w:val="24"/>
              </w:rPr>
            </w:pPr>
          </w:p>
        </w:tc>
      </w:tr>
    </w:tbl>
    <w:p w:rsidR="00B947D2" w:rsidRPr="00EA5728" w:rsidRDefault="00BA27FD">
      <w:pPr>
        <w:spacing w:line="360" w:lineRule="auto"/>
        <w:rPr>
          <w:rFonts w:ascii="宋体" w:hAnsi="宋体"/>
          <w:b/>
          <w:sz w:val="24"/>
          <w:szCs w:val="24"/>
        </w:rPr>
      </w:pPr>
      <w:r w:rsidRPr="00EA5728">
        <w:rPr>
          <w:rFonts w:ascii="宋体" w:hAnsi="宋体" w:hint="eastAsia"/>
          <w:b/>
          <w:sz w:val="24"/>
          <w:szCs w:val="24"/>
        </w:rPr>
        <w:t>备注：本表不填写或未填写的内容，视作完全响应招标文件的要求。</w:t>
      </w:r>
    </w:p>
    <w:p w:rsidR="00B947D2" w:rsidRPr="00EA5728" w:rsidRDefault="00B947D2">
      <w:pPr>
        <w:adjustRightInd w:val="0"/>
        <w:snapToGrid w:val="0"/>
        <w:spacing w:line="360" w:lineRule="auto"/>
        <w:rPr>
          <w:rFonts w:ascii="宋体" w:hAnsi="宋体"/>
          <w:sz w:val="24"/>
          <w:szCs w:val="24"/>
        </w:rPr>
      </w:pPr>
    </w:p>
    <w:p w:rsidR="00B947D2" w:rsidRPr="00EA5728" w:rsidRDefault="00BA27FD">
      <w:pPr>
        <w:adjustRightInd w:val="0"/>
        <w:snapToGrid w:val="0"/>
        <w:spacing w:line="360" w:lineRule="auto"/>
        <w:rPr>
          <w:rFonts w:ascii="宋体" w:hAnsi="宋体"/>
          <w:sz w:val="24"/>
          <w:szCs w:val="24"/>
        </w:rPr>
      </w:pPr>
      <w:r w:rsidRPr="00EA5728">
        <w:rPr>
          <w:rFonts w:ascii="宋体" w:hAnsi="宋体" w:hint="eastAsia"/>
          <w:sz w:val="24"/>
          <w:szCs w:val="24"/>
        </w:rPr>
        <w:t xml:space="preserve">投标人：（盖章）       </w:t>
      </w:r>
    </w:p>
    <w:p w:rsidR="00B947D2" w:rsidRPr="00EA5728" w:rsidRDefault="00BA27FD">
      <w:pPr>
        <w:adjustRightInd w:val="0"/>
        <w:snapToGrid w:val="0"/>
        <w:spacing w:line="360" w:lineRule="auto"/>
        <w:rPr>
          <w:rFonts w:ascii="宋体" w:hAnsi="宋体"/>
          <w:sz w:val="24"/>
          <w:szCs w:val="24"/>
        </w:rPr>
      </w:pPr>
      <w:r w:rsidRPr="00EA5728">
        <w:rPr>
          <w:rFonts w:ascii="宋体" w:hAnsi="宋体" w:hint="eastAsia"/>
          <w:sz w:val="24"/>
          <w:szCs w:val="24"/>
        </w:rPr>
        <w:t>法定代表人或授权代表人：（签字或盖章）</w:t>
      </w:r>
    </w:p>
    <w:p w:rsidR="00B947D2" w:rsidRPr="00EA5728" w:rsidRDefault="00BA27FD">
      <w:pPr>
        <w:spacing w:line="360" w:lineRule="auto"/>
        <w:rPr>
          <w:rFonts w:ascii="宋体" w:hAnsi="宋体"/>
          <w:sz w:val="24"/>
          <w:szCs w:val="24"/>
        </w:rPr>
      </w:pPr>
      <w:r w:rsidRPr="00EA5728">
        <w:rPr>
          <w:rFonts w:ascii="宋体" w:hAnsi="宋体" w:hint="eastAsia"/>
          <w:sz w:val="24"/>
          <w:szCs w:val="24"/>
        </w:rPr>
        <w:t>日期：</w:t>
      </w:r>
    </w:p>
    <w:p w:rsidR="00B947D2" w:rsidRPr="00EA5728" w:rsidRDefault="00B947D2">
      <w:pPr>
        <w:spacing w:line="360" w:lineRule="auto"/>
        <w:rPr>
          <w:rFonts w:ascii="宋体" w:hAnsi="宋体"/>
          <w:sz w:val="24"/>
          <w:szCs w:val="24"/>
        </w:rPr>
      </w:pPr>
    </w:p>
    <w:p w:rsidR="00B947D2" w:rsidRPr="00EA5728" w:rsidRDefault="00BA27FD">
      <w:pPr>
        <w:spacing w:line="360" w:lineRule="auto"/>
        <w:rPr>
          <w:rFonts w:ascii="宋体" w:hAnsi="宋体"/>
          <w:sz w:val="24"/>
          <w:szCs w:val="24"/>
        </w:rPr>
      </w:pPr>
      <w:r w:rsidRPr="00EA5728">
        <w:rPr>
          <w:rFonts w:ascii="宋体" w:hAnsi="宋体"/>
          <w:sz w:val="24"/>
        </w:rPr>
        <w:br w:type="page"/>
      </w:r>
      <w:r w:rsidRPr="00EA5728">
        <w:rPr>
          <w:rFonts w:ascii="宋体" w:hAnsi="宋体" w:hint="eastAsia"/>
          <w:sz w:val="24"/>
          <w:szCs w:val="24"/>
        </w:rPr>
        <w:lastRenderedPageBreak/>
        <w:t>附件八 商务条款偏离表</w:t>
      </w:r>
    </w:p>
    <w:p w:rsidR="00B947D2" w:rsidRPr="00EA5728" w:rsidRDefault="00B947D2">
      <w:pPr>
        <w:spacing w:line="360" w:lineRule="auto"/>
        <w:rPr>
          <w:rFonts w:ascii="宋体" w:hAnsi="宋体"/>
          <w:b/>
          <w:sz w:val="24"/>
          <w:szCs w:val="24"/>
        </w:rPr>
      </w:pPr>
    </w:p>
    <w:p w:rsidR="00B947D2" w:rsidRPr="00EA5728" w:rsidRDefault="00BA27FD">
      <w:pPr>
        <w:spacing w:line="360" w:lineRule="auto"/>
        <w:jc w:val="center"/>
        <w:rPr>
          <w:rFonts w:ascii="宋体" w:hAnsi="宋体"/>
          <w:b/>
          <w:sz w:val="24"/>
          <w:szCs w:val="24"/>
        </w:rPr>
      </w:pPr>
      <w:r w:rsidRPr="00EA5728">
        <w:rPr>
          <w:rFonts w:ascii="宋体" w:hAnsi="宋体" w:hint="eastAsia"/>
          <w:b/>
          <w:sz w:val="24"/>
          <w:szCs w:val="24"/>
        </w:rPr>
        <w:t>商务条款偏离表</w:t>
      </w:r>
    </w:p>
    <w:p w:rsidR="00B947D2" w:rsidRPr="00EA5728" w:rsidRDefault="00B947D2">
      <w:pPr>
        <w:spacing w:line="360" w:lineRule="auto"/>
        <w:rPr>
          <w:rFonts w:ascii="宋体" w:hAnsi="宋体"/>
          <w:sz w:val="24"/>
          <w:szCs w:val="24"/>
        </w:rPr>
      </w:pPr>
    </w:p>
    <w:p w:rsidR="00B947D2" w:rsidRPr="00EA5728" w:rsidRDefault="00BA27FD">
      <w:pPr>
        <w:spacing w:line="360" w:lineRule="auto"/>
        <w:rPr>
          <w:rFonts w:ascii="宋体" w:hAnsi="宋体"/>
          <w:sz w:val="24"/>
          <w:szCs w:val="24"/>
        </w:rPr>
      </w:pPr>
      <w:r w:rsidRPr="00EA5728">
        <w:rPr>
          <w:rFonts w:ascii="宋体" w:hAnsi="宋体" w:hint="eastAsia"/>
          <w:sz w:val="24"/>
          <w:szCs w:val="24"/>
        </w:rPr>
        <w:t>项目名称：</w:t>
      </w:r>
      <w:r w:rsidRPr="00EA5728">
        <w:rPr>
          <w:rFonts w:ascii="宋体" w:hAnsi="宋体" w:hint="eastAsia"/>
          <w:sz w:val="24"/>
          <w:szCs w:val="24"/>
          <w:u w:val="single"/>
        </w:rPr>
        <w:t xml:space="preserve">浙江大学医学院附属第四医院整形美容中心办公家具 </w:t>
      </w:r>
      <w:r w:rsidRPr="00EA5728">
        <w:rPr>
          <w:rFonts w:ascii="宋体" w:hAnsi="宋体" w:hint="eastAsia"/>
          <w:sz w:val="24"/>
          <w:szCs w:val="24"/>
        </w:rPr>
        <w:t xml:space="preserve">  </w:t>
      </w:r>
    </w:p>
    <w:p w:rsidR="00B947D2" w:rsidRPr="00EA5728" w:rsidRDefault="00BA27FD">
      <w:pPr>
        <w:spacing w:line="360" w:lineRule="auto"/>
        <w:rPr>
          <w:rFonts w:ascii="宋体" w:hAnsi="宋体"/>
          <w:sz w:val="24"/>
          <w:szCs w:val="24"/>
        </w:rPr>
      </w:pPr>
      <w:r w:rsidRPr="00EA5728">
        <w:rPr>
          <w:rFonts w:ascii="宋体" w:hAnsi="宋体" w:hint="eastAsia"/>
          <w:sz w:val="24"/>
          <w:szCs w:val="24"/>
        </w:rPr>
        <w:t>招标编号：</w:t>
      </w:r>
      <w:r w:rsidR="00990874" w:rsidRPr="00EA5728">
        <w:rPr>
          <w:rFonts w:ascii="宋体" w:hAnsi="宋体" w:hint="eastAsia"/>
          <w:sz w:val="24"/>
          <w:szCs w:val="24"/>
          <w:u w:val="single"/>
        </w:rPr>
        <w:t>ZSHQ-202</w:t>
      </w:r>
      <w:r w:rsidR="00990874" w:rsidRPr="00EA5728">
        <w:rPr>
          <w:rFonts w:ascii="宋体" w:hAnsi="宋体"/>
          <w:sz w:val="24"/>
          <w:szCs w:val="24"/>
          <w:u w:val="single"/>
        </w:rPr>
        <w:t>1</w:t>
      </w:r>
      <w:r w:rsidR="00990874" w:rsidRPr="00EA5728">
        <w:rPr>
          <w:rFonts w:ascii="宋体" w:hAnsi="宋体" w:hint="eastAsia"/>
          <w:sz w:val="24"/>
          <w:szCs w:val="24"/>
          <w:u w:val="single"/>
        </w:rPr>
        <w:t>W</w:t>
      </w:r>
      <w:r w:rsidR="00990874" w:rsidRPr="00EA5728">
        <w:rPr>
          <w:rFonts w:ascii="宋体" w:hAnsi="宋体"/>
          <w:sz w:val="24"/>
          <w:szCs w:val="24"/>
          <w:u w:val="single"/>
        </w:rPr>
        <w:t>15</w:t>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738"/>
        <w:gridCol w:w="2250"/>
        <w:gridCol w:w="2160"/>
        <w:gridCol w:w="2730"/>
        <w:gridCol w:w="945"/>
      </w:tblGrid>
      <w:tr w:rsidR="00B947D2" w:rsidRPr="00EA5728">
        <w:trPr>
          <w:trHeight w:val="760"/>
        </w:trPr>
        <w:tc>
          <w:tcPr>
            <w:tcW w:w="738" w:type="dxa"/>
            <w:vAlign w:val="center"/>
          </w:tcPr>
          <w:p w:rsidR="00B947D2" w:rsidRPr="00EA5728" w:rsidRDefault="00BA27FD">
            <w:pPr>
              <w:spacing w:line="360" w:lineRule="auto"/>
              <w:jc w:val="center"/>
              <w:rPr>
                <w:rFonts w:ascii="宋体" w:hAnsi="宋体"/>
                <w:sz w:val="24"/>
                <w:szCs w:val="24"/>
              </w:rPr>
            </w:pPr>
            <w:r w:rsidRPr="00EA5728">
              <w:rPr>
                <w:rFonts w:ascii="宋体" w:hAnsi="宋体" w:hint="eastAsia"/>
                <w:sz w:val="24"/>
                <w:szCs w:val="24"/>
              </w:rPr>
              <w:t>序号</w:t>
            </w:r>
          </w:p>
        </w:tc>
        <w:tc>
          <w:tcPr>
            <w:tcW w:w="2250" w:type="dxa"/>
            <w:vAlign w:val="center"/>
          </w:tcPr>
          <w:p w:rsidR="00B947D2" w:rsidRPr="00EA5728" w:rsidRDefault="00BA27FD">
            <w:pPr>
              <w:spacing w:line="360" w:lineRule="auto"/>
              <w:jc w:val="center"/>
              <w:rPr>
                <w:rFonts w:ascii="宋体" w:hAnsi="宋体"/>
                <w:sz w:val="24"/>
                <w:szCs w:val="24"/>
              </w:rPr>
            </w:pPr>
            <w:r w:rsidRPr="00EA5728">
              <w:rPr>
                <w:rFonts w:ascii="宋体" w:hAnsi="宋体" w:hint="eastAsia"/>
                <w:sz w:val="24"/>
                <w:szCs w:val="24"/>
              </w:rPr>
              <w:t>招标文件条目号</w:t>
            </w:r>
          </w:p>
        </w:tc>
        <w:tc>
          <w:tcPr>
            <w:tcW w:w="2160" w:type="dxa"/>
            <w:vAlign w:val="center"/>
          </w:tcPr>
          <w:p w:rsidR="00B947D2" w:rsidRPr="00EA5728" w:rsidRDefault="00BA27FD">
            <w:pPr>
              <w:spacing w:line="360" w:lineRule="auto"/>
              <w:jc w:val="center"/>
              <w:rPr>
                <w:rFonts w:ascii="宋体" w:hAnsi="宋体"/>
                <w:sz w:val="24"/>
                <w:szCs w:val="24"/>
              </w:rPr>
            </w:pPr>
            <w:r w:rsidRPr="00EA5728">
              <w:rPr>
                <w:rFonts w:ascii="宋体" w:hAnsi="宋体" w:hint="eastAsia"/>
                <w:sz w:val="24"/>
                <w:szCs w:val="24"/>
              </w:rPr>
              <w:t>招标文件的商务条款</w:t>
            </w:r>
          </w:p>
        </w:tc>
        <w:tc>
          <w:tcPr>
            <w:tcW w:w="2730" w:type="dxa"/>
            <w:vAlign w:val="center"/>
          </w:tcPr>
          <w:p w:rsidR="00B947D2" w:rsidRPr="00EA5728" w:rsidRDefault="00BA27FD">
            <w:pPr>
              <w:spacing w:line="360" w:lineRule="auto"/>
              <w:jc w:val="center"/>
              <w:rPr>
                <w:rFonts w:ascii="宋体" w:hAnsi="宋体"/>
                <w:sz w:val="24"/>
                <w:szCs w:val="24"/>
              </w:rPr>
            </w:pPr>
            <w:r w:rsidRPr="00EA5728">
              <w:rPr>
                <w:rFonts w:ascii="宋体" w:hAnsi="宋体" w:hint="eastAsia"/>
                <w:sz w:val="24"/>
                <w:szCs w:val="24"/>
              </w:rPr>
              <w:t>投标文件的商务条款</w:t>
            </w:r>
          </w:p>
        </w:tc>
        <w:tc>
          <w:tcPr>
            <w:tcW w:w="945" w:type="dxa"/>
            <w:vAlign w:val="center"/>
          </w:tcPr>
          <w:p w:rsidR="00B947D2" w:rsidRPr="00EA5728" w:rsidRDefault="00BA27FD">
            <w:pPr>
              <w:spacing w:line="360" w:lineRule="auto"/>
              <w:jc w:val="center"/>
              <w:rPr>
                <w:rFonts w:ascii="宋体" w:hAnsi="宋体"/>
                <w:sz w:val="24"/>
                <w:szCs w:val="24"/>
              </w:rPr>
            </w:pPr>
            <w:r w:rsidRPr="00EA5728">
              <w:rPr>
                <w:rFonts w:ascii="宋体" w:hAnsi="宋体" w:hint="eastAsia"/>
                <w:sz w:val="24"/>
                <w:szCs w:val="24"/>
              </w:rPr>
              <w:t>说明</w:t>
            </w:r>
          </w:p>
        </w:tc>
      </w:tr>
      <w:tr w:rsidR="00B947D2" w:rsidRPr="00EA5728">
        <w:trPr>
          <w:trHeight w:val="760"/>
        </w:trPr>
        <w:tc>
          <w:tcPr>
            <w:tcW w:w="738" w:type="dxa"/>
          </w:tcPr>
          <w:p w:rsidR="00B947D2" w:rsidRPr="00EA5728" w:rsidRDefault="00B947D2">
            <w:pPr>
              <w:spacing w:line="360" w:lineRule="auto"/>
              <w:rPr>
                <w:rFonts w:ascii="宋体" w:hAnsi="宋体"/>
                <w:sz w:val="24"/>
                <w:szCs w:val="24"/>
              </w:rPr>
            </w:pPr>
          </w:p>
        </w:tc>
        <w:tc>
          <w:tcPr>
            <w:tcW w:w="2250" w:type="dxa"/>
          </w:tcPr>
          <w:p w:rsidR="00B947D2" w:rsidRPr="00EA5728" w:rsidRDefault="00B947D2">
            <w:pPr>
              <w:spacing w:line="360" w:lineRule="auto"/>
              <w:rPr>
                <w:rFonts w:ascii="宋体" w:hAnsi="宋体"/>
                <w:sz w:val="24"/>
                <w:szCs w:val="24"/>
              </w:rPr>
            </w:pPr>
          </w:p>
        </w:tc>
        <w:tc>
          <w:tcPr>
            <w:tcW w:w="2160" w:type="dxa"/>
          </w:tcPr>
          <w:p w:rsidR="00B947D2" w:rsidRPr="00EA5728" w:rsidRDefault="00B947D2">
            <w:pPr>
              <w:spacing w:line="360" w:lineRule="auto"/>
              <w:rPr>
                <w:rFonts w:ascii="宋体" w:hAnsi="宋体"/>
                <w:sz w:val="24"/>
                <w:szCs w:val="24"/>
              </w:rPr>
            </w:pPr>
          </w:p>
        </w:tc>
        <w:tc>
          <w:tcPr>
            <w:tcW w:w="2730" w:type="dxa"/>
          </w:tcPr>
          <w:p w:rsidR="00B947D2" w:rsidRPr="00EA5728" w:rsidRDefault="00B947D2">
            <w:pPr>
              <w:spacing w:line="360" w:lineRule="auto"/>
              <w:rPr>
                <w:rFonts w:ascii="宋体" w:hAnsi="宋体"/>
                <w:sz w:val="24"/>
                <w:szCs w:val="24"/>
              </w:rPr>
            </w:pPr>
          </w:p>
        </w:tc>
        <w:tc>
          <w:tcPr>
            <w:tcW w:w="945" w:type="dxa"/>
          </w:tcPr>
          <w:p w:rsidR="00B947D2" w:rsidRPr="00EA5728" w:rsidRDefault="00B947D2">
            <w:pPr>
              <w:spacing w:line="360" w:lineRule="auto"/>
              <w:rPr>
                <w:rFonts w:ascii="宋体" w:hAnsi="宋体"/>
                <w:sz w:val="24"/>
                <w:szCs w:val="24"/>
              </w:rPr>
            </w:pPr>
          </w:p>
        </w:tc>
      </w:tr>
      <w:tr w:rsidR="00B947D2" w:rsidRPr="00EA5728">
        <w:trPr>
          <w:trHeight w:val="760"/>
        </w:trPr>
        <w:tc>
          <w:tcPr>
            <w:tcW w:w="738" w:type="dxa"/>
          </w:tcPr>
          <w:p w:rsidR="00B947D2" w:rsidRPr="00EA5728" w:rsidRDefault="00B947D2">
            <w:pPr>
              <w:spacing w:line="360" w:lineRule="auto"/>
              <w:rPr>
                <w:rFonts w:ascii="宋体" w:hAnsi="宋体"/>
                <w:sz w:val="24"/>
                <w:szCs w:val="24"/>
              </w:rPr>
            </w:pPr>
          </w:p>
        </w:tc>
        <w:tc>
          <w:tcPr>
            <w:tcW w:w="2250" w:type="dxa"/>
          </w:tcPr>
          <w:p w:rsidR="00B947D2" w:rsidRPr="00EA5728" w:rsidRDefault="00B947D2">
            <w:pPr>
              <w:spacing w:line="360" w:lineRule="auto"/>
              <w:rPr>
                <w:rFonts w:ascii="宋体" w:hAnsi="宋体"/>
                <w:sz w:val="24"/>
                <w:szCs w:val="24"/>
              </w:rPr>
            </w:pPr>
          </w:p>
        </w:tc>
        <w:tc>
          <w:tcPr>
            <w:tcW w:w="2160" w:type="dxa"/>
          </w:tcPr>
          <w:p w:rsidR="00B947D2" w:rsidRPr="00EA5728" w:rsidRDefault="00B947D2">
            <w:pPr>
              <w:spacing w:line="360" w:lineRule="auto"/>
              <w:rPr>
                <w:rFonts w:ascii="宋体" w:hAnsi="宋体"/>
                <w:sz w:val="24"/>
                <w:szCs w:val="24"/>
              </w:rPr>
            </w:pPr>
          </w:p>
        </w:tc>
        <w:tc>
          <w:tcPr>
            <w:tcW w:w="2730" w:type="dxa"/>
          </w:tcPr>
          <w:p w:rsidR="00B947D2" w:rsidRPr="00EA5728" w:rsidRDefault="00B947D2">
            <w:pPr>
              <w:spacing w:line="360" w:lineRule="auto"/>
              <w:rPr>
                <w:rFonts w:ascii="宋体" w:hAnsi="宋体"/>
                <w:sz w:val="24"/>
                <w:szCs w:val="24"/>
              </w:rPr>
            </w:pPr>
          </w:p>
        </w:tc>
        <w:tc>
          <w:tcPr>
            <w:tcW w:w="945" w:type="dxa"/>
          </w:tcPr>
          <w:p w:rsidR="00B947D2" w:rsidRPr="00EA5728" w:rsidRDefault="00B947D2">
            <w:pPr>
              <w:spacing w:line="360" w:lineRule="auto"/>
              <w:rPr>
                <w:rFonts w:ascii="宋体" w:hAnsi="宋体"/>
                <w:sz w:val="24"/>
                <w:szCs w:val="24"/>
              </w:rPr>
            </w:pPr>
          </w:p>
        </w:tc>
      </w:tr>
      <w:tr w:rsidR="00B947D2" w:rsidRPr="00EA5728">
        <w:trPr>
          <w:trHeight w:val="760"/>
        </w:trPr>
        <w:tc>
          <w:tcPr>
            <w:tcW w:w="738" w:type="dxa"/>
          </w:tcPr>
          <w:p w:rsidR="00B947D2" w:rsidRPr="00EA5728" w:rsidRDefault="00B947D2">
            <w:pPr>
              <w:spacing w:line="360" w:lineRule="auto"/>
              <w:rPr>
                <w:rFonts w:ascii="宋体" w:hAnsi="宋体"/>
                <w:sz w:val="24"/>
                <w:szCs w:val="24"/>
              </w:rPr>
            </w:pPr>
          </w:p>
        </w:tc>
        <w:tc>
          <w:tcPr>
            <w:tcW w:w="2250" w:type="dxa"/>
          </w:tcPr>
          <w:p w:rsidR="00B947D2" w:rsidRPr="00EA5728" w:rsidRDefault="00B947D2">
            <w:pPr>
              <w:spacing w:line="360" w:lineRule="auto"/>
              <w:rPr>
                <w:rFonts w:ascii="宋体" w:hAnsi="宋体"/>
                <w:sz w:val="24"/>
                <w:szCs w:val="24"/>
              </w:rPr>
            </w:pPr>
          </w:p>
        </w:tc>
        <w:tc>
          <w:tcPr>
            <w:tcW w:w="2160" w:type="dxa"/>
          </w:tcPr>
          <w:p w:rsidR="00B947D2" w:rsidRPr="00EA5728" w:rsidRDefault="00B947D2">
            <w:pPr>
              <w:spacing w:line="360" w:lineRule="auto"/>
              <w:rPr>
                <w:rFonts w:ascii="宋体" w:hAnsi="宋体"/>
                <w:sz w:val="24"/>
                <w:szCs w:val="24"/>
              </w:rPr>
            </w:pPr>
          </w:p>
        </w:tc>
        <w:tc>
          <w:tcPr>
            <w:tcW w:w="2730" w:type="dxa"/>
          </w:tcPr>
          <w:p w:rsidR="00B947D2" w:rsidRPr="00EA5728" w:rsidRDefault="00B947D2">
            <w:pPr>
              <w:spacing w:line="360" w:lineRule="auto"/>
              <w:rPr>
                <w:rFonts w:ascii="宋体" w:hAnsi="宋体"/>
                <w:sz w:val="24"/>
                <w:szCs w:val="24"/>
              </w:rPr>
            </w:pPr>
          </w:p>
        </w:tc>
        <w:tc>
          <w:tcPr>
            <w:tcW w:w="945" w:type="dxa"/>
          </w:tcPr>
          <w:p w:rsidR="00B947D2" w:rsidRPr="00EA5728" w:rsidRDefault="00B947D2">
            <w:pPr>
              <w:spacing w:line="360" w:lineRule="auto"/>
              <w:rPr>
                <w:rFonts w:ascii="宋体" w:hAnsi="宋体"/>
                <w:sz w:val="24"/>
                <w:szCs w:val="24"/>
              </w:rPr>
            </w:pPr>
          </w:p>
        </w:tc>
      </w:tr>
      <w:tr w:rsidR="00B947D2" w:rsidRPr="00EA5728">
        <w:trPr>
          <w:trHeight w:val="760"/>
        </w:trPr>
        <w:tc>
          <w:tcPr>
            <w:tcW w:w="738" w:type="dxa"/>
          </w:tcPr>
          <w:p w:rsidR="00B947D2" w:rsidRPr="00EA5728" w:rsidRDefault="00B947D2">
            <w:pPr>
              <w:spacing w:line="360" w:lineRule="auto"/>
              <w:rPr>
                <w:rFonts w:ascii="宋体" w:hAnsi="宋体"/>
                <w:sz w:val="24"/>
                <w:szCs w:val="24"/>
              </w:rPr>
            </w:pPr>
          </w:p>
        </w:tc>
        <w:tc>
          <w:tcPr>
            <w:tcW w:w="2250" w:type="dxa"/>
          </w:tcPr>
          <w:p w:rsidR="00B947D2" w:rsidRPr="00EA5728" w:rsidRDefault="00B947D2">
            <w:pPr>
              <w:spacing w:line="360" w:lineRule="auto"/>
              <w:rPr>
                <w:rFonts w:ascii="宋体" w:hAnsi="宋体"/>
                <w:sz w:val="24"/>
                <w:szCs w:val="24"/>
              </w:rPr>
            </w:pPr>
          </w:p>
        </w:tc>
        <w:tc>
          <w:tcPr>
            <w:tcW w:w="2160" w:type="dxa"/>
          </w:tcPr>
          <w:p w:rsidR="00B947D2" w:rsidRPr="00EA5728" w:rsidRDefault="00B947D2">
            <w:pPr>
              <w:spacing w:line="360" w:lineRule="auto"/>
              <w:rPr>
                <w:rFonts w:ascii="宋体" w:hAnsi="宋体"/>
                <w:sz w:val="24"/>
                <w:szCs w:val="24"/>
              </w:rPr>
            </w:pPr>
          </w:p>
        </w:tc>
        <w:tc>
          <w:tcPr>
            <w:tcW w:w="2730" w:type="dxa"/>
          </w:tcPr>
          <w:p w:rsidR="00B947D2" w:rsidRPr="00EA5728" w:rsidRDefault="00B947D2">
            <w:pPr>
              <w:spacing w:line="360" w:lineRule="auto"/>
              <w:rPr>
                <w:rFonts w:ascii="宋体" w:hAnsi="宋体"/>
                <w:sz w:val="24"/>
                <w:szCs w:val="24"/>
              </w:rPr>
            </w:pPr>
          </w:p>
        </w:tc>
        <w:tc>
          <w:tcPr>
            <w:tcW w:w="945" w:type="dxa"/>
          </w:tcPr>
          <w:p w:rsidR="00B947D2" w:rsidRPr="00EA5728" w:rsidRDefault="00B947D2">
            <w:pPr>
              <w:spacing w:line="360" w:lineRule="auto"/>
              <w:rPr>
                <w:rFonts w:ascii="宋体" w:hAnsi="宋体"/>
                <w:sz w:val="24"/>
                <w:szCs w:val="24"/>
              </w:rPr>
            </w:pPr>
          </w:p>
        </w:tc>
      </w:tr>
      <w:tr w:rsidR="00B947D2" w:rsidRPr="00EA5728">
        <w:trPr>
          <w:trHeight w:val="760"/>
        </w:trPr>
        <w:tc>
          <w:tcPr>
            <w:tcW w:w="738" w:type="dxa"/>
          </w:tcPr>
          <w:p w:rsidR="00B947D2" w:rsidRPr="00EA5728" w:rsidRDefault="00B947D2">
            <w:pPr>
              <w:spacing w:line="360" w:lineRule="auto"/>
              <w:rPr>
                <w:rFonts w:ascii="宋体" w:hAnsi="宋体"/>
                <w:sz w:val="24"/>
                <w:szCs w:val="24"/>
              </w:rPr>
            </w:pPr>
          </w:p>
        </w:tc>
        <w:tc>
          <w:tcPr>
            <w:tcW w:w="2250" w:type="dxa"/>
          </w:tcPr>
          <w:p w:rsidR="00B947D2" w:rsidRPr="00EA5728" w:rsidRDefault="00B947D2">
            <w:pPr>
              <w:spacing w:line="360" w:lineRule="auto"/>
              <w:rPr>
                <w:rFonts w:ascii="宋体" w:hAnsi="宋体"/>
                <w:sz w:val="24"/>
                <w:szCs w:val="24"/>
              </w:rPr>
            </w:pPr>
          </w:p>
        </w:tc>
        <w:tc>
          <w:tcPr>
            <w:tcW w:w="2160" w:type="dxa"/>
          </w:tcPr>
          <w:p w:rsidR="00B947D2" w:rsidRPr="00EA5728" w:rsidRDefault="00B947D2">
            <w:pPr>
              <w:spacing w:line="360" w:lineRule="auto"/>
              <w:rPr>
                <w:rFonts w:ascii="宋体" w:hAnsi="宋体"/>
                <w:sz w:val="24"/>
                <w:szCs w:val="24"/>
              </w:rPr>
            </w:pPr>
          </w:p>
        </w:tc>
        <w:tc>
          <w:tcPr>
            <w:tcW w:w="2730" w:type="dxa"/>
          </w:tcPr>
          <w:p w:rsidR="00B947D2" w:rsidRPr="00EA5728" w:rsidRDefault="00B947D2">
            <w:pPr>
              <w:spacing w:line="360" w:lineRule="auto"/>
              <w:rPr>
                <w:rFonts w:ascii="宋体" w:hAnsi="宋体"/>
                <w:sz w:val="24"/>
                <w:szCs w:val="24"/>
              </w:rPr>
            </w:pPr>
          </w:p>
        </w:tc>
        <w:tc>
          <w:tcPr>
            <w:tcW w:w="945" w:type="dxa"/>
          </w:tcPr>
          <w:p w:rsidR="00B947D2" w:rsidRPr="00EA5728" w:rsidRDefault="00B947D2">
            <w:pPr>
              <w:spacing w:line="360" w:lineRule="auto"/>
              <w:rPr>
                <w:rFonts w:ascii="宋体" w:hAnsi="宋体"/>
                <w:sz w:val="24"/>
                <w:szCs w:val="24"/>
              </w:rPr>
            </w:pPr>
          </w:p>
        </w:tc>
      </w:tr>
      <w:tr w:rsidR="00B947D2" w:rsidRPr="00EA5728">
        <w:trPr>
          <w:trHeight w:val="760"/>
        </w:trPr>
        <w:tc>
          <w:tcPr>
            <w:tcW w:w="738" w:type="dxa"/>
          </w:tcPr>
          <w:p w:rsidR="00B947D2" w:rsidRPr="00EA5728" w:rsidRDefault="00B947D2">
            <w:pPr>
              <w:spacing w:line="360" w:lineRule="auto"/>
              <w:rPr>
                <w:rFonts w:ascii="宋体" w:hAnsi="宋体"/>
                <w:sz w:val="24"/>
                <w:szCs w:val="24"/>
              </w:rPr>
            </w:pPr>
          </w:p>
        </w:tc>
        <w:tc>
          <w:tcPr>
            <w:tcW w:w="2250" w:type="dxa"/>
          </w:tcPr>
          <w:p w:rsidR="00B947D2" w:rsidRPr="00EA5728" w:rsidRDefault="00B947D2">
            <w:pPr>
              <w:spacing w:line="360" w:lineRule="auto"/>
              <w:rPr>
                <w:rFonts w:ascii="宋体" w:hAnsi="宋体"/>
                <w:sz w:val="24"/>
                <w:szCs w:val="24"/>
              </w:rPr>
            </w:pPr>
          </w:p>
        </w:tc>
        <w:tc>
          <w:tcPr>
            <w:tcW w:w="2160" w:type="dxa"/>
          </w:tcPr>
          <w:p w:rsidR="00B947D2" w:rsidRPr="00EA5728" w:rsidRDefault="00B947D2">
            <w:pPr>
              <w:spacing w:line="360" w:lineRule="auto"/>
              <w:rPr>
                <w:rFonts w:ascii="宋体" w:hAnsi="宋体"/>
                <w:sz w:val="24"/>
                <w:szCs w:val="24"/>
              </w:rPr>
            </w:pPr>
          </w:p>
        </w:tc>
        <w:tc>
          <w:tcPr>
            <w:tcW w:w="2730" w:type="dxa"/>
          </w:tcPr>
          <w:p w:rsidR="00B947D2" w:rsidRPr="00EA5728" w:rsidRDefault="00B947D2">
            <w:pPr>
              <w:spacing w:line="360" w:lineRule="auto"/>
              <w:rPr>
                <w:rFonts w:ascii="宋体" w:hAnsi="宋体"/>
                <w:sz w:val="24"/>
                <w:szCs w:val="24"/>
              </w:rPr>
            </w:pPr>
          </w:p>
        </w:tc>
        <w:tc>
          <w:tcPr>
            <w:tcW w:w="945" w:type="dxa"/>
          </w:tcPr>
          <w:p w:rsidR="00B947D2" w:rsidRPr="00EA5728" w:rsidRDefault="00B947D2">
            <w:pPr>
              <w:spacing w:line="360" w:lineRule="auto"/>
              <w:rPr>
                <w:rFonts w:ascii="宋体" w:hAnsi="宋体"/>
                <w:sz w:val="24"/>
                <w:szCs w:val="24"/>
              </w:rPr>
            </w:pPr>
          </w:p>
        </w:tc>
      </w:tr>
      <w:tr w:rsidR="00B947D2" w:rsidRPr="00EA5728">
        <w:trPr>
          <w:trHeight w:val="760"/>
        </w:trPr>
        <w:tc>
          <w:tcPr>
            <w:tcW w:w="738" w:type="dxa"/>
          </w:tcPr>
          <w:p w:rsidR="00B947D2" w:rsidRPr="00EA5728" w:rsidRDefault="00B947D2">
            <w:pPr>
              <w:spacing w:line="360" w:lineRule="auto"/>
              <w:rPr>
                <w:rFonts w:ascii="宋体" w:hAnsi="宋体"/>
                <w:sz w:val="24"/>
                <w:szCs w:val="24"/>
              </w:rPr>
            </w:pPr>
          </w:p>
        </w:tc>
        <w:tc>
          <w:tcPr>
            <w:tcW w:w="2250" w:type="dxa"/>
          </w:tcPr>
          <w:p w:rsidR="00B947D2" w:rsidRPr="00EA5728" w:rsidRDefault="00B947D2">
            <w:pPr>
              <w:spacing w:line="360" w:lineRule="auto"/>
              <w:rPr>
                <w:rFonts w:ascii="宋体" w:hAnsi="宋体"/>
                <w:sz w:val="24"/>
                <w:szCs w:val="24"/>
              </w:rPr>
            </w:pPr>
          </w:p>
        </w:tc>
        <w:tc>
          <w:tcPr>
            <w:tcW w:w="2160" w:type="dxa"/>
          </w:tcPr>
          <w:p w:rsidR="00B947D2" w:rsidRPr="00EA5728" w:rsidRDefault="00B947D2">
            <w:pPr>
              <w:spacing w:line="360" w:lineRule="auto"/>
              <w:rPr>
                <w:rFonts w:ascii="宋体" w:hAnsi="宋体"/>
                <w:sz w:val="24"/>
                <w:szCs w:val="24"/>
              </w:rPr>
            </w:pPr>
          </w:p>
        </w:tc>
        <w:tc>
          <w:tcPr>
            <w:tcW w:w="2730" w:type="dxa"/>
          </w:tcPr>
          <w:p w:rsidR="00B947D2" w:rsidRPr="00EA5728" w:rsidRDefault="00B947D2">
            <w:pPr>
              <w:spacing w:line="360" w:lineRule="auto"/>
              <w:rPr>
                <w:rFonts w:ascii="宋体" w:hAnsi="宋体"/>
                <w:sz w:val="24"/>
                <w:szCs w:val="24"/>
              </w:rPr>
            </w:pPr>
          </w:p>
        </w:tc>
        <w:tc>
          <w:tcPr>
            <w:tcW w:w="945" w:type="dxa"/>
          </w:tcPr>
          <w:p w:rsidR="00B947D2" w:rsidRPr="00EA5728" w:rsidRDefault="00B947D2">
            <w:pPr>
              <w:spacing w:line="360" w:lineRule="auto"/>
              <w:rPr>
                <w:rFonts w:ascii="宋体" w:hAnsi="宋体"/>
                <w:sz w:val="24"/>
                <w:szCs w:val="24"/>
              </w:rPr>
            </w:pPr>
          </w:p>
        </w:tc>
      </w:tr>
      <w:tr w:rsidR="00B947D2" w:rsidRPr="00EA5728">
        <w:trPr>
          <w:trHeight w:val="760"/>
        </w:trPr>
        <w:tc>
          <w:tcPr>
            <w:tcW w:w="738" w:type="dxa"/>
          </w:tcPr>
          <w:p w:rsidR="00B947D2" w:rsidRPr="00EA5728" w:rsidRDefault="00B947D2">
            <w:pPr>
              <w:spacing w:line="360" w:lineRule="auto"/>
              <w:rPr>
                <w:rFonts w:ascii="宋体" w:hAnsi="宋体"/>
                <w:sz w:val="24"/>
                <w:szCs w:val="24"/>
              </w:rPr>
            </w:pPr>
          </w:p>
        </w:tc>
        <w:tc>
          <w:tcPr>
            <w:tcW w:w="2250" w:type="dxa"/>
          </w:tcPr>
          <w:p w:rsidR="00B947D2" w:rsidRPr="00EA5728" w:rsidRDefault="00B947D2">
            <w:pPr>
              <w:spacing w:line="360" w:lineRule="auto"/>
              <w:rPr>
                <w:rFonts w:ascii="宋体" w:hAnsi="宋体"/>
                <w:sz w:val="24"/>
                <w:szCs w:val="24"/>
              </w:rPr>
            </w:pPr>
          </w:p>
        </w:tc>
        <w:tc>
          <w:tcPr>
            <w:tcW w:w="2160" w:type="dxa"/>
          </w:tcPr>
          <w:p w:rsidR="00B947D2" w:rsidRPr="00EA5728" w:rsidRDefault="00B947D2">
            <w:pPr>
              <w:spacing w:line="360" w:lineRule="auto"/>
              <w:rPr>
                <w:rFonts w:ascii="宋体" w:hAnsi="宋体"/>
                <w:sz w:val="24"/>
                <w:szCs w:val="24"/>
              </w:rPr>
            </w:pPr>
          </w:p>
        </w:tc>
        <w:tc>
          <w:tcPr>
            <w:tcW w:w="2730" w:type="dxa"/>
          </w:tcPr>
          <w:p w:rsidR="00B947D2" w:rsidRPr="00EA5728" w:rsidRDefault="00B947D2">
            <w:pPr>
              <w:spacing w:line="360" w:lineRule="auto"/>
              <w:rPr>
                <w:rFonts w:ascii="宋体" w:hAnsi="宋体"/>
                <w:sz w:val="24"/>
                <w:szCs w:val="24"/>
              </w:rPr>
            </w:pPr>
          </w:p>
        </w:tc>
        <w:tc>
          <w:tcPr>
            <w:tcW w:w="945" w:type="dxa"/>
          </w:tcPr>
          <w:p w:rsidR="00B947D2" w:rsidRPr="00EA5728" w:rsidRDefault="00B947D2">
            <w:pPr>
              <w:spacing w:line="360" w:lineRule="auto"/>
              <w:rPr>
                <w:rFonts w:ascii="宋体" w:hAnsi="宋体"/>
                <w:sz w:val="24"/>
                <w:szCs w:val="24"/>
              </w:rPr>
            </w:pPr>
          </w:p>
        </w:tc>
      </w:tr>
    </w:tbl>
    <w:p w:rsidR="00B947D2" w:rsidRPr="00EA5728" w:rsidRDefault="00BA27FD">
      <w:pPr>
        <w:spacing w:line="360" w:lineRule="auto"/>
        <w:rPr>
          <w:rFonts w:ascii="宋体" w:hAnsi="宋体"/>
          <w:b/>
          <w:sz w:val="24"/>
          <w:szCs w:val="24"/>
        </w:rPr>
      </w:pPr>
      <w:r w:rsidRPr="00EA5728">
        <w:rPr>
          <w:rFonts w:ascii="宋体" w:hAnsi="宋体" w:hint="eastAsia"/>
          <w:b/>
          <w:sz w:val="24"/>
          <w:szCs w:val="24"/>
        </w:rPr>
        <w:t>备注：本表不填写或未填写的内容，视作完全响应招标文件的要求。</w:t>
      </w:r>
    </w:p>
    <w:p w:rsidR="00B947D2" w:rsidRPr="00EA5728" w:rsidRDefault="00B947D2">
      <w:pPr>
        <w:spacing w:line="360" w:lineRule="auto"/>
        <w:rPr>
          <w:rFonts w:ascii="宋体" w:hAnsi="宋体"/>
          <w:sz w:val="24"/>
          <w:szCs w:val="24"/>
        </w:rPr>
      </w:pPr>
    </w:p>
    <w:p w:rsidR="00B947D2" w:rsidRPr="00EA5728" w:rsidRDefault="00BA27FD">
      <w:pPr>
        <w:adjustRightInd w:val="0"/>
        <w:snapToGrid w:val="0"/>
        <w:spacing w:line="360" w:lineRule="auto"/>
        <w:rPr>
          <w:rFonts w:ascii="宋体" w:hAnsi="宋体"/>
          <w:sz w:val="24"/>
          <w:szCs w:val="24"/>
        </w:rPr>
      </w:pPr>
      <w:r w:rsidRPr="00EA5728">
        <w:rPr>
          <w:rFonts w:ascii="宋体" w:hAnsi="宋体" w:hint="eastAsia"/>
          <w:sz w:val="24"/>
          <w:szCs w:val="24"/>
        </w:rPr>
        <w:t xml:space="preserve">投标人：（盖章）       </w:t>
      </w:r>
    </w:p>
    <w:p w:rsidR="00B947D2" w:rsidRPr="00EA5728" w:rsidRDefault="00BA27FD">
      <w:pPr>
        <w:adjustRightInd w:val="0"/>
        <w:snapToGrid w:val="0"/>
        <w:spacing w:line="360" w:lineRule="auto"/>
        <w:rPr>
          <w:rFonts w:ascii="宋体" w:hAnsi="宋体"/>
          <w:sz w:val="24"/>
          <w:szCs w:val="24"/>
        </w:rPr>
      </w:pPr>
      <w:r w:rsidRPr="00EA5728">
        <w:rPr>
          <w:rFonts w:ascii="宋体" w:hAnsi="宋体" w:hint="eastAsia"/>
          <w:sz w:val="24"/>
          <w:szCs w:val="24"/>
        </w:rPr>
        <w:t>法定代表人或授权代表人：（签字或盖章）</w:t>
      </w:r>
    </w:p>
    <w:p w:rsidR="00B947D2" w:rsidRPr="00EA5728" w:rsidRDefault="00BA27FD">
      <w:pPr>
        <w:spacing w:line="360" w:lineRule="auto"/>
        <w:rPr>
          <w:rFonts w:ascii="宋体" w:hAnsi="宋体"/>
          <w:sz w:val="24"/>
          <w:szCs w:val="24"/>
        </w:rPr>
      </w:pPr>
      <w:r w:rsidRPr="00EA5728">
        <w:rPr>
          <w:rFonts w:ascii="宋体" w:hAnsi="宋体" w:hint="eastAsia"/>
          <w:sz w:val="24"/>
          <w:szCs w:val="24"/>
        </w:rPr>
        <w:t>日期：</w:t>
      </w:r>
    </w:p>
    <w:p w:rsidR="00B947D2" w:rsidRPr="00EA5728" w:rsidRDefault="00B947D2">
      <w:pPr>
        <w:spacing w:line="360" w:lineRule="auto"/>
        <w:rPr>
          <w:rFonts w:ascii="宋体" w:hAnsi="宋体"/>
          <w:color w:val="FF0000"/>
          <w:sz w:val="24"/>
        </w:rPr>
      </w:pPr>
    </w:p>
    <w:p w:rsidR="00B947D2" w:rsidRPr="00EA5728" w:rsidRDefault="00B947D2">
      <w:pPr>
        <w:widowControl/>
        <w:spacing w:line="420" w:lineRule="atLeast"/>
        <w:rPr>
          <w:rFonts w:ascii="宋体" w:hAnsi="宋体"/>
          <w:color w:val="FF0000"/>
          <w:sz w:val="24"/>
        </w:rPr>
      </w:pPr>
    </w:p>
    <w:sectPr w:rsidR="00B947D2" w:rsidRPr="00EA5728">
      <w:pgSz w:w="11906" w:h="16838"/>
      <w:pgMar w:top="1134" w:right="1247" w:bottom="1134" w:left="1247" w:header="567" w:footer="397"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403F" w:rsidRDefault="00C0403F">
      <w:r>
        <w:separator/>
      </w:r>
    </w:p>
  </w:endnote>
  <w:endnote w:type="continuationSeparator" w:id="0">
    <w:p w:rsidR="00C0403F" w:rsidRDefault="00C040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Calibri">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00006FF" w:usb1="4000205B" w:usb2="00000010" w:usb3="00000000" w:csb0="0000019F" w:csb1="00000000"/>
  </w:font>
  <w:font w:name="Cambri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2433937"/>
    </w:sdtPr>
    <w:sdtEndPr/>
    <w:sdtContent>
      <w:sdt>
        <w:sdtPr>
          <w:id w:val="1728636285"/>
        </w:sdtPr>
        <w:sdtEndPr/>
        <w:sdtContent>
          <w:p w:rsidR="00B947D2" w:rsidRDefault="00BA27FD">
            <w:pPr>
              <w:pStyle w:val="a9"/>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2E047A">
              <w:rPr>
                <w:b/>
                <w:bCs/>
                <w:noProof/>
              </w:rPr>
              <w:t>24</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2E047A">
              <w:rPr>
                <w:b/>
                <w:bCs/>
                <w:noProof/>
              </w:rPr>
              <w:t>25</w:t>
            </w:r>
            <w:r>
              <w:rPr>
                <w:b/>
                <w:bCs/>
                <w:sz w:val="24"/>
                <w:szCs w:val="24"/>
              </w:rPr>
              <w:fldChar w:fldCharType="end"/>
            </w:r>
          </w:p>
        </w:sdtContent>
      </w:sdt>
    </w:sdtContent>
  </w:sdt>
  <w:p w:rsidR="00B947D2" w:rsidRDefault="00B947D2">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403F" w:rsidRDefault="00C0403F">
      <w:r>
        <w:separator/>
      </w:r>
    </w:p>
  </w:footnote>
  <w:footnote w:type="continuationSeparator" w:id="0">
    <w:p w:rsidR="00C0403F" w:rsidRDefault="00C040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47D2" w:rsidRDefault="00B947D2">
    <w:pPr>
      <w:pStyle w:val="aa"/>
      <w:pBdr>
        <w:bottom w:val="single" w:sz="6" w:space="0" w:color="auto"/>
      </w:pBdr>
      <w:ind w:right="1440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BB5E40"/>
    <w:multiLevelType w:val="multilevel"/>
    <w:tmpl w:val="06BB5E40"/>
    <w:lvl w:ilvl="0">
      <w:start w:val="1"/>
      <w:numFmt w:val="decimal"/>
      <w:lvlText w:val="（%1）"/>
      <w:lvlJc w:val="left"/>
      <w:pPr>
        <w:ind w:left="653" w:hanging="720"/>
      </w:pPr>
      <w:rPr>
        <w:rFonts w:hint="default"/>
      </w:rPr>
    </w:lvl>
    <w:lvl w:ilvl="1">
      <w:start w:val="1"/>
      <w:numFmt w:val="lowerLetter"/>
      <w:lvlText w:val="%2)"/>
      <w:lvlJc w:val="left"/>
      <w:pPr>
        <w:ind w:left="773" w:hanging="420"/>
      </w:pPr>
    </w:lvl>
    <w:lvl w:ilvl="2">
      <w:start w:val="1"/>
      <w:numFmt w:val="lowerRoman"/>
      <w:lvlText w:val="%3."/>
      <w:lvlJc w:val="right"/>
      <w:pPr>
        <w:ind w:left="1193" w:hanging="420"/>
      </w:pPr>
    </w:lvl>
    <w:lvl w:ilvl="3">
      <w:start w:val="1"/>
      <w:numFmt w:val="decimal"/>
      <w:lvlText w:val="%4."/>
      <w:lvlJc w:val="left"/>
      <w:pPr>
        <w:ind w:left="1613" w:hanging="420"/>
      </w:pPr>
    </w:lvl>
    <w:lvl w:ilvl="4">
      <w:start w:val="1"/>
      <w:numFmt w:val="lowerLetter"/>
      <w:lvlText w:val="%5)"/>
      <w:lvlJc w:val="left"/>
      <w:pPr>
        <w:ind w:left="2033" w:hanging="420"/>
      </w:pPr>
    </w:lvl>
    <w:lvl w:ilvl="5">
      <w:start w:val="1"/>
      <w:numFmt w:val="lowerRoman"/>
      <w:lvlText w:val="%6."/>
      <w:lvlJc w:val="right"/>
      <w:pPr>
        <w:ind w:left="2453" w:hanging="420"/>
      </w:pPr>
    </w:lvl>
    <w:lvl w:ilvl="6">
      <w:start w:val="1"/>
      <w:numFmt w:val="decimal"/>
      <w:lvlText w:val="%7."/>
      <w:lvlJc w:val="left"/>
      <w:pPr>
        <w:ind w:left="2873" w:hanging="420"/>
      </w:pPr>
    </w:lvl>
    <w:lvl w:ilvl="7">
      <w:start w:val="1"/>
      <w:numFmt w:val="lowerLetter"/>
      <w:lvlText w:val="%8)"/>
      <w:lvlJc w:val="left"/>
      <w:pPr>
        <w:ind w:left="3293" w:hanging="420"/>
      </w:pPr>
    </w:lvl>
    <w:lvl w:ilvl="8">
      <w:start w:val="1"/>
      <w:numFmt w:val="lowerRoman"/>
      <w:lvlText w:val="%9."/>
      <w:lvlJc w:val="right"/>
      <w:pPr>
        <w:ind w:left="3713" w:hanging="420"/>
      </w:pPr>
    </w:lvl>
  </w:abstractNum>
  <w:abstractNum w:abstractNumId="1">
    <w:nsid w:val="108E4A33"/>
    <w:multiLevelType w:val="multilevel"/>
    <w:tmpl w:val="108E4A33"/>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
    <w:nsid w:val="53EC8E58"/>
    <w:multiLevelType w:val="singleLevel"/>
    <w:tmpl w:val="53EC8E58"/>
    <w:lvl w:ilvl="0">
      <w:start w:val="1"/>
      <w:numFmt w:val="decimal"/>
      <w:suff w:val="nothing"/>
      <w:lvlText w:val="（%1）"/>
      <w:lvlJc w:val="left"/>
    </w:lvl>
  </w:abstractNum>
  <w:abstractNum w:abstractNumId="3">
    <w:nsid w:val="7B3B521E"/>
    <w:multiLevelType w:val="multilevel"/>
    <w:tmpl w:val="7B3B521E"/>
    <w:lvl w:ilvl="0">
      <w:start w:val="1"/>
      <w:numFmt w:val="japaneseCounting"/>
      <w:lvlText w:val="%1、"/>
      <w:lvlJc w:val="left"/>
      <w:pPr>
        <w:tabs>
          <w:tab w:val="left" w:pos="480"/>
        </w:tabs>
        <w:ind w:left="480" w:hanging="480"/>
      </w:pPr>
      <w:rPr>
        <w:rFonts w:hint="default"/>
      </w:rPr>
    </w:lvl>
    <w:lvl w:ilvl="1">
      <w:start w:val="2"/>
      <w:numFmt w:val="japaneseCounting"/>
      <w:lvlText w:val="第%2章、"/>
      <w:lvlJc w:val="left"/>
      <w:pPr>
        <w:tabs>
          <w:tab w:val="left" w:pos="1440"/>
        </w:tabs>
        <w:ind w:left="1440" w:hanging="1080"/>
      </w:pPr>
      <w:rPr>
        <w:rFonts w:hint="default"/>
        <w:b/>
        <w:color w:val="000000"/>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228"/>
    <w:rsid w:val="00000FDD"/>
    <w:rsid w:val="0000408C"/>
    <w:rsid w:val="0001099C"/>
    <w:rsid w:val="000112EE"/>
    <w:rsid w:val="0001345D"/>
    <w:rsid w:val="000222D3"/>
    <w:rsid w:val="000235EF"/>
    <w:rsid w:val="00026F26"/>
    <w:rsid w:val="00031A31"/>
    <w:rsid w:val="00033FBA"/>
    <w:rsid w:val="00034DB8"/>
    <w:rsid w:val="00040BF9"/>
    <w:rsid w:val="000432ED"/>
    <w:rsid w:val="00044D2E"/>
    <w:rsid w:val="00047C73"/>
    <w:rsid w:val="0005057F"/>
    <w:rsid w:val="000554BD"/>
    <w:rsid w:val="00055AE2"/>
    <w:rsid w:val="000575BE"/>
    <w:rsid w:val="00060069"/>
    <w:rsid w:val="00064C60"/>
    <w:rsid w:val="0006631C"/>
    <w:rsid w:val="00073453"/>
    <w:rsid w:val="00074508"/>
    <w:rsid w:val="000747B8"/>
    <w:rsid w:val="000753F6"/>
    <w:rsid w:val="0007758F"/>
    <w:rsid w:val="00083D64"/>
    <w:rsid w:val="00086CAA"/>
    <w:rsid w:val="000874D1"/>
    <w:rsid w:val="00090006"/>
    <w:rsid w:val="00091549"/>
    <w:rsid w:val="00091B8E"/>
    <w:rsid w:val="00096771"/>
    <w:rsid w:val="000A3965"/>
    <w:rsid w:val="000A62C2"/>
    <w:rsid w:val="000B0F2D"/>
    <w:rsid w:val="000B1B46"/>
    <w:rsid w:val="000B2173"/>
    <w:rsid w:val="000B4D0B"/>
    <w:rsid w:val="000B55A0"/>
    <w:rsid w:val="000B6FF1"/>
    <w:rsid w:val="000C072A"/>
    <w:rsid w:val="000C328E"/>
    <w:rsid w:val="000C3851"/>
    <w:rsid w:val="000C61AC"/>
    <w:rsid w:val="000D1BCC"/>
    <w:rsid w:val="000D35AF"/>
    <w:rsid w:val="000D4989"/>
    <w:rsid w:val="000D71C1"/>
    <w:rsid w:val="000E25CA"/>
    <w:rsid w:val="000E35D7"/>
    <w:rsid w:val="000E378F"/>
    <w:rsid w:val="000E5EA2"/>
    <w:rsid w:val="000E6EFC"/>
    <w:rsid w:val="000E6F4C"/>
    <w:rsid w:val="000F61AB"/>
    <w:rsid w:val="000F6AD3"/>
    <w:rsid w:val="00100F1D"/>
    <w:rsid w:val="001017CE"/>
    <w:rsid w:val="00103642"/>
    <w:rsid w:val="001050F9"/>
    <w:rsid w:val="00105FD5"/>
    <w:rsid w:val="00110D6E"/>
    <w:rsid w:val="001155BB"/>
    <w:rsid w:val="00115999"/>
    <w:rsid w:val="00123DF6"/>
    <w:rsid w:val="001335EB"/>
    <w:rsid w:val="00134F43"/>
    <w:rsid w:val="001358C6"/>
    <w:rsid w:val="0013797F"/>
    <w:rsid w:val="00140753"/>
    <w:rsid w:val="001427E4"/>
    <w:rsid w:val="00143659"/>
    <w:rsid w:val="001466F3"/>
    <w:rsid w:val="00147AAE"/>
    <w:rsid w:val="00147E50"/>
    <w:rsid w:val="00147F93"/>
    <w:rsid w:val="001515EC"/>
    <w:rsid w:val="00152C64"/>
    <w:rsid w:val="00155C75"/>
    <w:rsid w:val="00156066"/>
    <w:rsid w:val="0015651D"/>
    <w:rsid w:val="00157C48"/>
    <w:rsid w:val="001607DF"/>
    <w:rsid w:val="0016269C"/>
    <w:rsid w:val="001627FD"/>
    <w:rsid w:val="00163188"/>
    <w:rsid w:val="00163FB1"/>
    <w:rsid w:val="001666E7"/>
    <w:rsid w:val="00166916"/>
    <w:rsid w:val="0016758D"/>
    <w:rsid w:val="00170BFA"/>
    <w:rsid w:val="001733B2"/>
    <w:rsid w:val="00176C0F"/>
    <w:rsid w:val="00184BD1"/>
    <w:rsid w:val="00185186"/>
    <w:rsid w:val="0018617C"/>
    <w:rsid w:val="00190BB5"/>
    <w:rsid w:val="00191923"/>
    <w:rsid w:val="00191B1A"/>
    <w:rsid w:val="00192353"/>
    <w:rsid w:val="00192396"/>
    <w:rsid w:val="00192A91"/>
    <w:rsid w:val="0019795E"/>
    <w:rsid w:val="001A537E"/>
    <w:rsid w:val="001A7C12"/>
    <w:rsid w:val="001B431F"/>
    <w:rsid w:val="001C2847"/>
    <w:rsid w:val="001C2D1F"/>
    <w:rsid w:val="001C36D7"/>
    <w:rsid w:val="001C4AF2"/>
    <w:rsid w:val="001D2EAF"/>
    <w:rsid w:val="001D444B"/>
    <w:rsid w:val="001E12C5"/>
    <w:rsid w:val="001E2B57"/>
    <w:rsid w:val="001E73B5"/>
    <w:rsid w:val="001E79B1"/>
    <w:rsid w:val="001F02BF"/>
    <w:rsid w:val="001F3150"/>
    <w:rsid w:val="001F3405"/>
    <w:rsid w:val="001F3ED1"/>
    <w:rsid w:val="001F4220"/>
    <w:rsid w:val="00200C45"/>
    <w:rsid w:val="00201814"/>
    <w:rsid w:val="002044E0"/>
    <w:rsid w:val="002052AA"/>
    <w:rsid w:val="00207192"/>
    <w:rsid w:val="00210F39"/>
    <w:rsid w:val="002115F0"/>
    <w:rsid w:val="00213238"/>
    <w:rsid w:val="002146EC"/>
    <w:rsid w:val="0021496F"/>
    <w:rsid w:val="00216784"/>
    <w:rsid w:val="002207F6"/>
    <w:rsid w:val="00222010"/>
    <w:rsid w:val="00222665"/>
    <w:rsid w:val="0022475D"/>
    <w:rsid w:val="0023068F"/>
    <w:rsid w:val="00230B0C"/>
    <w:rsid w:val="00240130"/>
    <w:rsid w:val="00240EF9"/>
    <w:rsid w:val="00245765"/>
    <w:rsid w:val="00251CF5"/>
    <w:rsid w:val="002524A5"/>
    <w:rsid w:val="00252A0B"/>
    <w:rsid w:val="002537B6"/>
    <w:rsid w:val="002558C7"/>
    <w:rsid w:val="00257400"/>
    <w:rsid w:val="002730D4"/>
    <w:rsid w:val="00273967"/>
    <w:rsid w:val="00275CCF"/>
    <w:rsid w:val="002766EE"/>
    <w:rsid w:val="00276C18"/>
    <w:rsid w:val="00276D54"/>
    <w:rsid w:val="00276ECA"/>
    <w:rsid w:val="00277FFC"/>
    <w:rsid w:val="002848A8"/>
    <w:rsid w:val="00284B87"/>
    <w:rsid w:val="00285220"/>
    <w:rsid w:val="00287C7F"/>
    <w:rsid w:val="002924F6"/>
    <w:rsid w:val="00294FBF"/>
    <w:rsid w:val="002964EF"/>
    <w:rsid w:val="002A1BD1"/>
    <w:rsid w:val="002A3D24"/>
    <w:rsid w:val="002B0B98"/>
    <w:rsid w:val="002B1703"/>
    <w:rsid w:val="002B2A8D"/>
    <w:rsid w:val="002B346E"/>
    <w:rsid w:val="002B3775"/>
    <w:rsid w:val="002C1C3A"/>
    <w:rsid w:val="002C1C47"/>
    <w:rsid w:val="002C2DEA"/>
    <w:rsid w:val="002C685F"/>
    <w:rsid w:val="002D1BD3"/>
    <w:rsid w:val="002D410B"/>
    <w:rsid w:val="002D7D0F"/>
    <w:rsid w:val="002E047A"/>
    <w:rsid w:val="002E09A9"/>
    <w:rsid w:val="002E1D91"/>
    <w:rsid w:val="002E20E2"/>
    <w:rsid w:val="002E3D60"/>
    <w:rsid w:val="002E3EE7"/>
    <w:rsid w:val="002E40D2"/>
    <w:rsid w:val="002E450E"/>
    <w:rsid w:val="002E5349"/>
    <w:rsid w:val="002F0C11"/>
    <w:rsid w:val="002F1230"/>
    <w:rsid w:val="002F24AB"/>
    <w:rsid w:val="002F6841"/>
    <w:rsid w:val="002F6B3B"/>
    <w:rsid w:val="00304404"/>
    <w:rsid w:val="00304437"/>
    <w:rsid w:val="00310D45"/>
    <w:rsid w:val="00311D90"/>
    <w:rsid w:val="003125DF"/>
    <w:rsid w:val="00313385"/>
    <w:rsid w:val="00314D95"/>
    <w:rsid w:val="00316D6B"/>
    <w:rsid w:val="00320504"/>
    <w:rsid w:val="0032742D"/>
    <w:rsid w:val="00330342"/>
    <w:rsid w:val="00331A41"/>
    <w:rsid w:val="00332609"/>
    <w:rsid w:val="00332EF6"/>
    <w:rsid w:val="00333F65"/>
    <w:rsid w:val="003340C2"/>
    <w:rsid w:val="00334E07"/>
    <w:rsid w:val="003359CD"/>
    <w:rsid w:val="00335DCA"/>
    <w:rsid w:val="00340A1C"/>
    <w:rsid w:val="0035177E"/>
    <w:rsid w:val="00351BC9"/>
    <w:rsid w:val="00354843"/>
    <w:rsid w:val="00356118"/>
    <w:rsid w:val="0035692B"/>
    <w:rsid w:val="003574F8"/>
    <w:rsid w:val="00357B37"/>
    <w:rsid w:val="00357F5D"/>
    <w:rsid w:val="00360CA9"/>
    <w:rsid w:val="003627C2"/>
    <w:rsid w:val="003635EC"/>
    <w:rsid w:val="00375E86"/>
    <w:rsid w:val="00377EFB"/>
    <w:rsid w:val="00384E7A"/>
    <w:rsid w:val="00385A71"/>
    <w:rsid w:val="0039133C"/>
    <w:rsid w:val="003A1521"/>
    <w:rsid w:val="003A6A22"/>
    <w:rsid w:val="003B50A9"/>
    <w:rsid w:val="003B55CF"/>
    <w:rsid w:val="003B5B0B"/>
    <w:rsid w:val="003B7BC0"/>
    <w:rsid w:val="003E0FD0"/>
    <w:rsid w:val="003E1C1C"/>
    <w:rsid w:val="003E384F"/>
    <w:rsid w:val="003E4F22"/>
    <w:rsid w:val="003F04A5"/>
    <w:rsid w:val="003F22BA"/>
    <w:rsid w:val="003F7158"/>
    <w:rsid w:val="00405035"/>
    <w:rsid w:val="004063FB"/>
    <w:rsid w:val="004079EE"/>
    <w:rsid w:val="00411AB0"/>
    <w:rsid w:val="00411FEB"/>
    <w:rsid w:val="0041214E"/>
    <w:rsid w:val="0041315B"/>
    <w:rsid w:val="00415002"/>
    <w:rsid w:val="0041550C"/>
    <w:rsid w:val="00425688"/>
    <w:rsid w:val="00426DED"/>
    <w:rsid w:val="0043027E"/>
    <w:rsid w:val="004334C4"/>
    <w:rsid w:val="00433D27"/>
    <w:rsid w:val="00435007"/>
    <w:rsid w:val="00436559"/>
    <w:rsid w:val="00441645"/>
    <w:rsid w:val="00447370"/>
    <w:rsid w:val="0044784C"/>
    <w:rsid w:val="00451E75"/>
    <w:rsid w:val="00453042"/>
    <w:rsid w:val="004541A9"/>
    <w:rsid w:val="00456492"/>
    <w:rsid w:val="00462FFD"/>
    <w:rsid w:val="0046340E"/>
    <w:rsid w:val="004645AE"/>
    <w:rsid w:val="004677DE"/>
    <w:rsid w:val="00483C7A"/>
    <w:rsid w:val="00486CA3"/>
    <w:rsid w:val="00490C9D"/>
    <w:rsid w:val="00490F3C"/>
    <w:rsid w:val="00491A6D"/>
    <w:rsid w:val="0049677F"/>
    <w:rsid w:val="004A3424"/>
    <w:rsid w:val="004A36F6"/>
    <w:rsid w:val="004A7539"/>
    <w:rsid w:val="004B0F09"/>
    <w:rsid w:val="004B181D"/>
    <w:rsid w:val="004B2F32"/>
    <w:rsid w:val="004B56F1"/>
    <w:rsid w:val="004C1FA1"/>
    <w:rsid w:val="004C335E"/>
    <w:rsid w:val="004C5738"/>
    <w:rsid w:val="004C6AD2"/>
    <w:rsid w:val="004C7DA9"/>
    <w:rsid w:val="004D3015"/>
    <w:rsid w:val="004D3F16"/>
    <w:rsid w:val="004D4FAA"/>
    <w:rsid w:val="004D7E75"/>
    <w:rsid w:val="004E3FAE"/>
    <w:rsid w:val="004E7BD5"/>
    <w:rsid w:val="004E7CFB"/>
    <w:rsid w:val="004F008F"/>
    <w:rsid w:val="004F1F83"/>
    <w:rsid w:val="004F3852"/>
    <w:rsid w:val="004F582D"/>
    <w:rsid w:val="004F6881"/>
    <w:rsid w:val="00500C09"/>
    <w:rsid w:val="00501295"/>
    <w:rsid w:val="00504228"/>
    <w:rsid w:val="005043E2"/>
    <w:rsid w:val="00504B95"/>
    <w:rsid w:val="00510001"/>
    <w:rsid w:val="00513228"/>
    <w:rsid w:val="00515131"/>
    <w:rsid w:val="00522A83"/>
    <w:rsid w:val="00525000"/>
    <w:rsid w:val="005254B2"/>
    <w:rsid w:val="00527FA4"/>
    <w:rsid w:val="005337ED"/>
    <w:rsid w:val="00537C17"/>
    <w:rsid w:val="00546F1A"/>
    <w:rsid w:val="005507F0"/>
    <w:rsid w:val="00553F90"/>
    <w:rsid w:val="00554C7C"/>
    <w:rsid w:val="00562D93"/>
    <w:rsid w:val="00563963"/>
    <w:rsid w:val="005661D4"/>
    <w:rsid w:val="00566ABB"/>
    <w:rsid w:val="005670E9"/>
    <w:rsid w:val="005703BF"/>
    <w:rsid w:val="00570EA3"/>
    <w:rsid w:val="0057370A"/>
    <w:rsid w:val="0057558A"/>
    <w:rsid w:val="00585FFB"/>
    <w:rsid w:val="00591E6D"/>
    <w:rsid w:val="00596C06"/>
    <w:rsid w:val="005A2C2B"/>
    <w:rsid w:val="005A47ED"/>
    <w:rsid w:val="005B0AD8"/>
    <w:rsid w:val="005B390E"/>
    <w:rsid w:val="005B4396"/>
    <w:rsid w:val="005B632D"/>
    <w:rsid w:val="005C0090"/>
    <w:rsid w:val="005C07C7"/>
    <w:rsid w:val="005C39DA"/>
    <w:rsid w:val="005C534F"/>
    <w:rsid w:val="005C5C77"/>
    <w:rsid w:val="005C6DDA"/>
    <w:rsid w:val="005D0EE5"/>
    <w:rsid w:val="005D32C6"/>
    <w:rsid w:val="005E0EE6"/>
    <w:rsid w:val="005E2D68"/>
    <w:rsid w:val="005E7396"/>
    <w:rsid w:val="005F2E8A"/>
    <w:rsid w:val="005F74CB"/>
    <w:rsid w:val="006035F5"/>
    <w:rsid w:val="00604C71"/>
    <w:rsid w:val="00612DEE"/>
    <w:rsid w:val="00617354"/>
    <w:rsid w:val="00622125"/>
    <w:rsid w:val="00624409"/>
    <w:rsid w:val="00631C2F"/>
    <w:rsid w:val="0063356B"/>
    <w:rsid w:val="00652305"/>
    <w:rsid w:val="006527D0"/>
    <w:rsid w:val="006570E0"/>
    <w:rsid w:val="0066063B"/>
    <w:rsid w:val="00665B3D"/>
    <w:rsid w:val="00681EEE"/>
    <w:rsid w:val="00683F9D"/>
    <w:rsid w:val="006879E3"/>
    <w:rsid w:val="0069060B"/>
    <w:rsid w:val="00693818"/>
    <w:rsid w:val="00694C23"/>
    <w:rsid w:val="0069602E"/>
    <w:rsid w:val="006A16F4"/>
    <w:rsid w:val="006A57B3"/>
    <w:rsid w:val="006A6433"/>
    <w:rsid w:val="006B0940"/>
    <w:rsid w:val="006B171F"/>
    <w:rsid w:val="006B5475"/>
    <w:rsid w:val="006B5F12"/>
    <w:rsid w:val="006C281D"/>
    <w:rsid w:val="006C2FB7"/>
    <w:rsid w:val="006C57B1"/>
    <w:rsid w:val="006D2968"/>
    <w:rsid w:val="006D484F"/>
    <w:rsid w:val="006E2BE7"/>
    <w:rsid w:val="006F2488"/>
    <w:rsid w:val="007047C6"/>
    <w:rsid w:val="0070669A"/>
    <w:rsid w:val="00711667"/>
    <w:rsid w:val="00715E15"/>
    <w:rsid w:val="00720266"/>
    <w:rsid w:val="00722582"/>
    <w:rsid w:val="007254DE"/>
    <w:rsid w:val="00725732"/>
    <w:rsid w:val="00727BF4"/>
    <w:rsid w:val="007344A9"/>
    <w:rsid w:val="00736BBF"/>
    <w:rsid w:val="00737925"/>
    <w:rsid w:val="0074150D"/>
    <w:rsid w:val="00742B7C"/>
    <w:rsid w:val="0074510A"/>
    <w:rsid w:val="00752F68"/>
    <w:rsid w:val="00756B16"/>
    <w:rsid w:val="00762244"/>
    <w:rsid w:val="00762838"/>
    <w:rsid w:val="00764C2C"/>
    <w:rsid w:val="00766C43"/>
    <w:rsid w:val="00767C4F"/>
    <w:rsid w:val="00770459"/>
    <w:rsid w:val="007719D3"/>
    <w:rsid w:val="007739F9"/>
    <w:rsid w:val="00776027"/>
    <w:rsid w:val="00777BB5"/>
    <w:rsid w:val="00780B7B"/>
    <w:rsid w:val="00782A19"/>
    <w:rsid w:val="00783046"/>
    <w:rsid w:val="00784270"/>
    <w:rsid w:val="007845FF"/>
    <w:rsid w:val="00785208"/>
    <w:rsid w:val="00785222"/>
    <w:rsid w:val="007879DC"/>
    <w:rsid w:val="00791CA1"/>
    <w:rsid w:val="0079658B"/>
    <w:rsid w:val="00796FBA"/>
    <w:rsid w:val="007A0518"/>
    <w:rsid w:val="007A2DF5"/>
    <w:rsid w:val="007A4D37"/>
    <w:rsid w:val="007A5D68"/>
    <w:rsid w:val="007A6A4B"/>
    <w:rsid w:val="007B0F20"/>
    <w:rsid w:val="007B23A5"/>
    <w:rsid w:val="007B39A3"/>
    <w:rsid w:val="007C09E8"/>
    <w:rsid w:val="007C4076"/>
    <w:rsid w:val="007C5748"/>
    <w:rsid w:val="007D1378"/>
    <w:rsid w:val="007D2540"/>
    <w:rsid w:val="007D5BAD"/>
    <w:rsid w:val="007D6D61"/>
    <w:rsid w:val="007D74FB"/>
    <w:rsid w:val="007E058F"/>
    <w:rsid w:val="007E206E"/>
    <w:rsid w:val="007E3813"/>
    <w:rsid w:val="007E76D3"/>
    <w:rsid w:val="007F0183"/>
    <w:rsid w:val="0080231E"/>
    <w:rsid w:val="008042E0"/>
    <w:rsid w:val="0080539B"/>
    <w:rsid w:val="00806906"/>
    <w:rsid w:val="0081087F"/>
    <w:rsid w:val="00812A99"/>
    <w:rsid w:val="008148A7"/>
    <w:rsid w:val="00816DD4"/>
    <w:rsid w:val="00820688"/>
    <w:rsid w:val="00821741"/>
    <w:rsid w:val="00833FDD"/>
    <w:rsid w:val="00836880"/>
    <w:rsid w:val="0083746C"/>
    <w:rsid w:val="008421C3"/>
    <w:rsid w:val="008454EC"/>
    <w:rsid w:val="00850CA6"/>
    <w:rsid w:val="008510C5"/>
    <w:rsid w:val="0085124C"/>
    <w:rsid w:val="00864853"/>
    <w:rsid w:val="00864E68"/>
    <w:rsid w:val="00865AFE"/>
    <w:rsid w:val="00866D84"/>
    <w:rsid w:val="00867BE2"/>
    <w:rsid w:val="008712F5"/>
    <w:rsid w:val="008713BD"/>
    <w:rsid w:val="0087359E"/>
    <w:rsid w:val="00875421"/>
    <w:rsid w:val="008849BE"/>
    <w:rsid w:val="00886957"/>
    <w:rsid w:val="00887737"/>
    <w:rsid w:val="008878FF"/>
    <w:rsid w:val="008908C3"/>
    <w:rsid w:val="008926A6"/>
    <w:rsid w:val="008937C5"/>
    <w:rsid w:val="008958F2"/>
    <w:rsid w:val="00896EBB"/>
    <w:rsid w:val="008975AD"/>
    <w:rsid w:val="008A240E"/>
    <w:rsid w:val="008A59A5"/>
    <w:rsid w:val="008B2CF4"/>
    <w:rsid w:val="008B3F0B"/>
    <w:rsid w:val="008B479E"/>
    <w:rsid w:val="008B685A"/>
    <w:rsid w:val="008C19E1"/>
    <w:rsid w:val="008C6E2B"/>
    <w:rsid w:val="008D3C36"/>
    <w:rsid w:val="008E07C9"/>
    <w:rsid w:val="008E0F79"/>
    <w:rsid w:val="008E2525"/>
    <w:rsid w:val="008E7321"/>
    <w:rsid w:val="008F22B0"/>
    <w:rsid w:val="008F53FE"/>
    <w:rsid w:val="008F7858"/>
    <w:rsid w:val="008F7D9F"/>
    <w:rsid w:val="009013FB"/>
    <w:rsid w:val="00902499"/>
    <w:rsid w:val="00904A30"/>
    <w:rsid w:val="00906B34"/>
    <w:rsid w:val="009147F8"/>
    <w:rsid w:val="00917BF0"/>
    <w:rsid w:val="00923DB8"/>
    <w:rsid w:val="00925BE1"/>
    <w:rsid w:val="009263FB"/>
    <w:rsid w:val="009372D2"/>
    <w:rsid w:val="00942565"/>
    <w:rsid w:val="009445FB"/>
    <w:rsid w:val="00944CD3"/>
    <w:rsid w:val="00947DF2"/>
    <w:rsid w:val="009518EB"/>
    <w:rsid w:val="00951913"/>
    <w:rsid w:val="00952AFA"/>
    <w:rsid w:val="00953C31"/>
    <w:rsid w:val="0095439A"/>
    <w:rsid w:val="00955065"/>
    <w:rsid w:val="009610BB"/>
    <w:rsid w:val="00962F27"/>
    <w:rsid w:val="009724F3"/>
    <w:rsid w:val="00972BE2"/>
    <w:rsid w:val="009755A9"/>
    <w:rsid w:val="00975A8E"/>
    <w:rsid w:val="009816BC"/>
    <w:rsid w:val="0098170B"/>
    <w:rsid w:val="00983A4F"/>
    <w:rsid w:val="00983CD1"/>
    <w:rsid w:val="00990874"/>
    <w:rsid w:val="009A45FB"/>
    <w:rsid w:val="009A4A78"/>
    <w:rsid w:val="009B3FF2"/>
    <w:rsid w:val="009B417B"/>
    <w:rsid w:val="009C1AA8"/>
    <w:rsid w:val="009C5955"/>
    <w:rsid w:val="009D060E"/>
    <w:rsid w:val="009D1C9D"/>
    <w:rsid w:val="009D20AE"/>
    <w:rsid w:val="009D2138"/>
    <w:rsid w:val="009D53FD"/>
    <w:rsid w:val="009E32BD"/>
    <w:rsid w:val="009E6657"/>
    <w:rsid w:val="009F362B"/>
    <w:rsid w:val="009F38D0"/>
    <w:rsid w:val="009F550D"/>
    <w:rsid w:val="009F55F8"/>
    <w:rsid w:val="009F6645"/>
    <w:rsid w:val="00A03903"/>
    <w:rsid w:val="00A07285"/>
    <w:rsid w:val="00A10F67"/>
    <w:rsid w:val="00A16741"/>
    <w:rsid w:val="00A176A1"/>
    <w:rsid w:val="00A17B23"/>
    <w:rsid w:val="00A17D84"/>
    <w:rsid w:val="00A20161"/>
    <w:rsid w:val="00A310AD"/>
    <w:rsid w:val="00A32892"/>
    <w:rsid w:val="00A439B7"/>
    <w:rsid w:val="00A44783"/>
    <w:rsid w:val="00A44B27"/>
    <w:rsid w:val="00A52BA9"/>
    <w:rsid w:val="00A575B9"/>
    <w:rsid w:val="00A6494F"/>
    <w:rsid w:val="00A64A63"/>
    <w:rsid w:val="00A64E41"/>
    <w:rsid w:val="00A66895"/>
    <w:rsid w:val="00A67B4E"/>
    <w:rsid w:val="00A7760A"/>
    <w:rsid w:val="00A82E39"/>
    <w:rsid w:val="00A863E3"/>
    <w:rsid w:val="00A866DA"/>
    <w:rsid w:val="00A87769"/>
    <w:rsid w:val="00A87D8A"/>
    <w:rsid w:val="00A93D32"/>
    <w:rsid w:val="00AA289B"/>
    <w:rsid w:val="00AA34B8"/>
    <w:rsid w:val="00AA37CA"/>
    <w:rsid w:val="00AA4A98"/>
    <w:rsid w:val="00AB527C"/>
    <w:rsid w:val="00AB5D50"/>
    <w:rsid w:val="00AB709F"/>
    <w:rsid w:val="00AC038C"/>
    <w:rsid w:val="00AD0103"/>
    <w:rsid w:val="00AD0313"/>
    <w:rsid w:val="00AD16DA"/>
    <w:rsid w:val="00AD3ABF"/>
    <w:rsid w:val="00AD5A6A"/>
    <w:rsid w:val="00AD66C4"/>
    <w:rsid w:val="00AE1141"/>
    <w:rsid w:val="00AE1A4F"/>
    <w:rsid w:val="00AE63DD"/>
    <w:rsid w:val="00AF1C7A"/>
    <w:rsid w:val="00AF5213"/>
    <w:rsid w:val="00AF5706"/>
    <w:rsid w:val="00AF5D6C"/>
    <w:rsid w:val="00AF6F0E"/>
    <w:rsid w:val="00B02C50"/>
    <w:rsid w:val="00B02D22"/>
    <w:rsid w:val="00B032E4"/>
    <w:rsid w:val="00B0476E"/>
    <w:rsid w:val="00B1253B"/>
    <w:rsid w:val="00B20F07"/>
    <w:rsid w:val="00B224A9"/>
    <w:rsid w:val="00B239D3"/>
    <w:rsid w:val="00B2660E"/>
    <w:rsid w:val="00B34806"/>
    <w:rsid w:val="00B3705B"/>
    <w:rsid w:val="00B41026"/>
    <w:rsid w:val="00B4301E"/>
    <w:rsid w:val="00B43659"/>
    <w:rsid w:val="00B45B95"/>
    <w:rsid w:val="00B511F5"/>
    <w:rsid w:val="00B5412D"/>
    <w:rsid w:val="00B55AD6"/>
    <w:rsid w:val="00B567CA"/>
    <w:rsid w:val="00B62B9F"/>
    <w:rsid w:val="00B63F90"/>
    <w:rsid w:val="00B64137"/>
    <w:rsid w:val="00B7428C"/>
    <w:rsid w:val="00B75EF4"/>
    <w:rsid w:val="00B85E4A"/>
    <w:rsid w:val="00B87E48"/>
    <w:rsid w:val="00B92406"/>
    <w:rsid w:val="00B92FD5"/>
    <w:rsid w:val="00B93185"/>
    <w:rsid w:val="00B9389E"/>
    <w:rsid w:val="00B947D2"/>
    <w:rsid w:val="00B94B93"/>
    <w:rsid w:val="00BA27FD"/>
    <w:rsid w:val="00BA2DD1"/>
    <w:rsid w:val="00BA2E17"/>
    <w:rsid w:val="00BA637F"/>
    <w:rsid w:val="00BB61B8"/>
    <w:rsid w:val="00BB697F"/>
    <w:rsid w:val="00BC0943"/>
    <w:rsid w:val="00BC129B"/>
    <w:rsid w:val="00BC22B7"/>
    <w:rsid w:val="00BC4262"/>
    <w:rsid w:val="00BC4586"/>
    <w:rsid w:val="00BD05B5"/>
    <w:rsid w:val="00BD3A19"/>
    <w:rsid w:val="00BD3B6F"/>
    <w:rsid w:val="00BD57B8"/>
    <w:rsid w:val="00BE1346"/>
    <w:rsid w:val="00BE1CE2"/>
    <w:rsid w:val="00BE432E"/>
    <w:rsid w:val="00BE4BA6"/>
    <w:rsid w:val="00BE5A51"/>
    <w:rsid w:val="00BE71D6"/>
    <w:rsid w:val="00BF29C4"/>
    <w:rsid w:val="00BF3E93"/>
    <w:rsid w:val="00BF5997"/>
    <w:rsid w:val="00BF7462"/>
    <w:rsid w:val="00C015A9"/>
    <w:rsid w:val="00C01E5D"/>
    <w:rsid w:val="00C0403F"/>
    <w:rsid w:val="00C0546F"/>
    <w:rsid w:val="00C12A81"/>
    <w:rsid w:val="00C20FF1"/>
    <w:rsid w:val="00C2367C"/>
    <w:rsid w:val="00C33692"/>
    <w:rsid w:val="00C35EE4"/>
    <w:rsid w:val="00C41810"/>
    <w:rsid w:val="00C479D1"/>
    <w:rsid w:val="00C52406"/>
    <w:rsid w:val="00C53AAB"/>
    <w:rsid w:val="00C53C9F"/>
    <w:rsid w:val="00C55239"/>
    <w:rsid w:val="00C56B66"/>
    <w:rsid w:val="00C577D2"/>
    <w:rsid w:val="00C673B6"/>
    <w:rsid w:val="00C71CD9"/>
    <w:rsid w:val="00C743D1"/>
    <w:rsid w:val="00C7711F"/>
    <w:rsid w:val="00C8219F"/>
    <w:rsid w:val="00C82644"/>
    <w:rsid w:val="00C82E74"/>
    <w:rsid w:val="00C84183"/>
    <w:rsid w:val="00C85188"/>
    <w:rsid w:val="00C87635"/>
    <w:rsid w:val="00C92761"/>
    <w:rsid w:val="00C92FE9"/>
    <w:rsid w:val="00CA09FB"/>
    <w:rsid w:val="00CA2044"/>
    <w:rsid w:val="00CA3899"/>
    <w:rsid w:val="00CB04E3"/>
    <w:rsid w:val="00CB25C5"/>
    <w:rsid w:val="00CB2F0B"/>
    <w:rsid w:val="00CB626E"/>
    <w:rsid w:val="00CC09DC"/>
    <w:rsid w:val="00CC32D4"/>
    <w:rsid w:val="00CC733C"/>
    <w:rsid w:val="00CD0A48"/>
    <w:rsid w:val="00CD4012"/>
    <w:rsid w:val="00CD72D5"/>
    <w:rsid w:val="00CE0D21"/>
    <w:rsid w:val="00CE1D9F"/>
    <w:rsid w:val="00CE526A"/>
    <w:rsid w:val="00CE59BF"/>
    <w:rsid w:val="00CE64A5"/>
    <w:rsid w:val="00CF14E0"/>
    <w:rsid w:val="00CF5FDE"/>
    <w:rsid w:val="00CF7FE2"/>
    <w:rsid w:val="00D04BEF"/>
    <w:rsid w:val="00D05E1D"/>
    <w:rsid w:val="00D06FD4"/>
    <w:rsid w:val="00D10C62"/>
    <w:rsid w:val="00D11BAC"/>
    <w:rsid w:val="00D15DDE"/>
    <w:rsid w:val="00D16B58"/>
    <w:rsid w:val="00D20B25"/>
    <w:rsid w:val="00D20BF4"/>
    <w:rsid w:val="00D23036"/>
    <w:rsid w:val="00D26F89"/>
    <w:rsid w:val="00D30041"/>
    <w:rsid w:val="00D323EE"/>
    <w:rsid w:val="00D46072"/>
    <w:rsid w:val="00D523CF"/>
    <w:rsid w:val="00D52977"/>
    <w:rsid w:val="00D57801"/>
    <w:rsid w:val="00D61620"/>
    <w:rsid w:val="00D62439"/>
    <w:rsid w:val="00D64BDA"/>
    <w:rsid w:val="00D65ABC"/>
    <w:rsid w:val="00D67EB7"/>
    <w:rsid w:val="00D70255"/>
    <w:rsid w:val="00D708E8"/>
    <w:rsid w:val="00D70A94"/>
    <w:rsid w:val="00D71820"/>
    <w:rsid w:val="00D72184"/>
    <w:rsid w:val="00D73B07"/>
    <w:rsid w:val="00D74ACF"/>
    <w:rsid w:val="00D74E56"/>
    <w:rsid w:val="00D80DDE"/>
    <w:rsid w:val="00D827C0"/>
    <w:rsid w:val="00D841B2"/>
    <w:rsid w:val="00D86568"/>
    <w:rsid w:val="00D876ED"/>
    <w:rsid w:val="00D91946"/>
    <w:rsid w:val="00D927C3"/>
    <w:rsid w:val="00D9475F"/>
    <w:rsid w:val="00DA50F7"/>
    <w:rsid w:val="00DA77B0"/>
    <w:rsid w:val="00DB05C2"/>
    <w:rsid w:val="00DB23B8"/>
    <w:rsid w:val="00DB376F"/>
    <w:rsid w:val="00DC2314"/>
    <w:rsid w:val="00DC5FBF"/>
    <w:rsid w:val="00DC7481"/>
    <w:rsid w:val="00DC75E4"/>
    <w:rsid w:val="00DD5600"/>
    <w:rsid w:val="00DD582F"/>
    <w:rsid w:val="00DE046B"/>
    <w:rsid w:val="00DE0C54"/>
    <w:rsid w:val="00DE342E"/>
    <w:rsid w:val="00DE445C"/>
    <w:rsid w:val="00DF4917"/>
    <w:rsid w:val="00DF6BFA"/>
    <w:rsid w:val="00E019A9"/>
    <w:rsid w:val="00E01EE7"/>
    <w:rsid w:val="00E032AA"/>
    <w:rsid w:val="00E04B7A"/>
    <w:rsid w:val="00E12149"/>
    <w:rsid w:val="00E1681C"/>
    <w:rsid w:val="00E23C4B"/>
    <w:rsid w:val="00E269E6"/>
    <w:rsid w:val="00E2744F"/>
    <w:rsid w:val="00E31D4F"/>
    <w:rsid w:val="00E32796"/>
    <w:rsid w:val="00E32C62"/>
    <w:rsid w:val="00E3428F"/>
    <w:rsid w:val="00E37DD5"/>
    <w:rsid w:val="00E41669"/>
    <w:rsid w:val="00E43D33"/>
    <w:rsid w:val="00E443DF"/>
    <w:rsid w:val="00E51AA6"/>
    <w:rsid w:val="00E54F9C"/>
    <w:rsid w:val="00E56D62"/>
    <w:rsid w:val="00E6134C"/>
    <w:rsid w:val="00E62268"/>
    <w:rsid w:val="00E63923"/>
    <w:rsid w:val="00E67AF1"/>
    <w:rsid w:val="00E67E46"/>
    <w:rsid w:val="00E87736"/>
    <w:rsid w:val="00E909C4"/>
    <w:rsid w:val="00EA0DAB"/>
    <w:rsid w:val="00EA5728"/>
    <w:rsid w:val="00EB02D8"/>
    <w:rsid w:val="00EB240A"/>
    <w:rsid w:val="00EB2638"/>
    <w:rsid w:val="00EB2AEF"/>
    <w:rsid w:val="00EB62CC"/>
    <w:rsid w:val="00EB6F5A"/>
    <w:rsid w:val="00EC3E53"/>
    <w:rsid w:val="00EC4927"/>
    <w:rsid w:val="00EC4B06"/>
    <w:rsid w:val="00ED08EF"/>
    <w:rsid w:val="00ED1514"/>
    <w:rsid w:val="00ED4423"/>
    <w:rsid w:val="00ED4663"/>
    <w:rsid w:val="00ED4BA1"/>
    <w:rsid w:val="00ED5C09"/>
    <w:rsid w:val="00ED7C14"/>
    <w:rsid w:val="00EE2153"/>
    <w:rsid w:val="00EE21C9"/>
    <w:rsid w:val="00EE6C1E"/>
    <w:rsid w:val="00EF2504"/>
    <w:rsid w:val="00EF2580"/>
    <w:rsid w:val="00EF2B55"/>
    <w:rsid w:val="00EF3CAA"/>
    <w:rsid w:val="00EF4ECD"/>
    <w:rsid w:val="00F01901"/>
    <w:rsid w:val="00F05EB2"/>
    <w:rsid w:val="00F05FBE"/>
    <w:rsid w:val="00F07DF7"/>
    <w:rsid w:val="00F13056"/>
    <w:rsid w:val="00F16EF0"/>
    <w:rsid w:val="00F21DD0"/>
    <w:rsid w:val="00F23891"/>
    <w:rsid w:val="00F262CB"/>
    <w:rsid w:val="00F31F69"/>
    <w:rsid w:val="00F32164"/>
    <w:rsid w:val="00F33EA6"/>
    <w:rsid w:val="00F35ED0"/>
    <w:rsid w:val="00F400A0"/>
    <w:rsid w:val="00F4064C"/>
    <w:rsid w:val="00F40DD2"/>
    <w:rsid w:val="00F4203F"/>
    <w:rsid w:val="00F45C1F"/>
    <w:rsid w:val="00F5160B"/>
    <w:rsid w:val="00F53185"/>
    <w:rsid w:val="00F53609"/>
    <w:rsid w:val="00F61DC8"/>
    <w:rsid w:val="00F63EB0"/>
    <w:rsid w:val="00F66388"/>
    <w:rsid w:val="00F67F7F"/>
    <w:rsid w:val="00F71C86"/>
    <w:rsid w:val="00F7215A"/>
    <w:rsid w:val="00F77F0D"/>
    <w:rsid w:val="00F85B58"/>
    <w:rsid w:val="00F86E78"/>
    <w:rsid w:val="00F94211"/>
    <w:rsid w:val="00F9511C"/>
    <w:rsid w:val="00F978FE"/>
    <w:rsid w:val="00F97C04"/>
    <w:rsid w:val="00FA3304"/>
    <w:rsid w:val="00FB0839"/>
    <w:rsid w:val="00FB0CAB"/>
    <w:rsid w:val="00FB4C05"/>
    <w:rsid w:val="00FB6E7A"/>
    <w:rsid w:val="00FB77A3"/>
    <w:rsid w:val="00FC043D"/>
    <w:rsid w:val="00FC0793"/>
    <w:rsid w:val="00FC7F57"/>
    <w:rsid w:val="00FD5551"/>
    <w:rsid w:val="00FD57C2"/>
    <w:rsid w:val="00FD6E22"/>
    <w:rsid w:val="00FE0B50"/>
    <w:rsid w:val="00FE21AF"/>
    <w:rsid w:val="00FE3830"/>
    <w:rsid w:val="00FE53E6"/>
    <w:rsid w:val="00FE5C80"/>
    <w:rsid w:val="00FE7F29"/>
    <w:rsid w:val="00FF456C"/>
    <w:rsid w:val="00FF4C69"/>
    <w:rsid w:val="00FF4CD3"/>
    <w:rsid w:val="029C3F30"/>
    <w:rsid w:val="119C6E74"/>
    <w:rsid w:val="2D5E646A"/>
    <w:rsid w:val="4013711A"/>
    <w:rsid w:val="49D02C65"/>
    <w:rsid w:val="50373083"/>
    <w:rsid w:val="515565F2"/>
    <w:rsid w:val="6EA24DEF"/>
    <w:rsid w:val="79033F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77030A1B-4BF2-4DB4-B982-80C20D90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qFormat="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0" w:qFormat="1"/>
    <w:lsdException w:name="Emphasis" w:uiPriority="20" w:qFormat="1"/>
    <w:lsdException w:name="Document Map" w:semiHidden="1" w:unhideWhenUsed="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0"/>
    </w:pPr>
    <w:rPr>
      <w:rFonts w:eastAsia="仿宋_GB2312"/>
      <w:sz w:val="32"/>
    </w:rPr>
  </w:style>
  <w:style w:type="paragraph" w:styleId="a4">
    <w:name w:val="annotation text"/>
    <w:basedOn w:val="a"/>
    <w:link w:val="Char"/>
    <w:uiPriority w:val="99"/>
    <w:semiHidden/>
    <w:unhideWhenUsed/>
    <w:qFormat/>
    <w:pPr>
      <w:jc w:val="left"/>
    </w:pPr>
  </w:style>
  <w:style w:type="paragraph" w:styleId="a5">
    <w:name w:val="Body Text"/>
    <w:basedOn w:val="a"/>
    <w:link w:val="Char0"/>
    <w:uiPriority w:val="99"/>
    <w:semiHidden/>
    <w:unhideWhenUsed/>
    <w:qFormat/>
    <w:pPr>
      <w:spacing w:after="120"/>
    </w:pPr>
  </w:style>
  <w:style w:type="paragraph" w:styleId="a6">
    <w:name w:val="Plain Text"/>
    <w:basedOn w:val="a"/>
    <w:link w:val="Char1"/>
    <w:unhideWhenUsed/>
    <w:qFormat/>
    <w:rPr>
      <w:rFonts w:ascii="宋体" w:hAnsi="Courier New" w:cs="Courier New"/>
      <w:szCs w:val="21"/>
    </w:rPr>
  </w:style>
  <w:style w:type="paragraph" w:styleId="a7">
    <w:name w:val="Date"/>
    <w:basedOn w:val="a"/>
    <w:next w:val="a"/>
    <w:link w:val="Char2"/>
    <w:qFormat/>
    <w:pPr>
      <w:adjustRightInd w:val="0"/>
      <w:spacing w:line="312" w:lineRule="atLeast"/>
      <w:textAlignment w:val="baseline"/>
    </w:pPr>
    <w:rPr>
      <w:rFonts w:ascii="仿宋_GB2312" w:eastAsia="仿宋_GB2312"/>
      <w:kern w:val="0"/>
      <w:sz w:val="28"/>
    </w:rPr>
  </w:style>
  <w:style w:type="paragraph" w:styleId="2">
    <w:name w:val="Body Text Indent 2"/>
    <w:basedOn w:val="a"/>
    <w:link w:val="2Char"/>
    <w:semiHidden/>
    <w:qFormat/>
    <w:pPr>
      <w:adjustRightInd w:val="0"/>
      <w:snapToGrid w:val="0"/>
      <w:spacing w:line="500" w:lineRule="atLeast"/>
      <w:ind w:firstLine="552"/>
      <w:jc w:val="left"/>
      <w:textAlignment w:val="baseline"/>
    </w:pPr>
    <w:rPr>
      <w:rFonts w:ascii="仿宋_GB2312" w:eastAsia="仿宋_GB2312"/>
      <w:kern w:val="0"/>
      <w:sz w:val="28"/>
    </w:rPr>
  </w:style>
  <w:style w:type="paragraph" w:styleId="a8">
    <w:name w:val="Balloon Text"/>
    <w:basedOn w:val="a"/>
    <w:link w:val="Char3"/>
    <w:uiPriority w:val="99"/>
    <w:semiHidden/>
    <w:unhideWhenUsed/>
    <w:qFormat/>
    <w:rPr>
      <w:sz w:val="18"/>
      <w:szCs w:val="18"/>
    </w:rPr>
  </w:style>
  <w:style w:type="paragraph" w:styleId="a9">
    <w:name w:val="footer"/>
    <w:basedOn w:val="a"/>
    <w:link w:val="Char4"/>
    <w:uiPriority w:val="99"/>
    <w:unhideWhenUsed/>
    <w:qFormat/>
    <w:pPr>
      <w:tabs>
        <w:tab w:val="center" w:pos="4153"/>
        <w:tab w:val="right" w:pos="8306"/>
      </w:tabs>
      <w:snapToGrid w:val="0"/>
      <w:jc w:val="left"/>
    </w:pPr>
    <w:rPr>
      <w:sz w:val="18"/>
      <w:szCs w:val="18"/>
    </w:rPr>
  </w:style>
  <w:style w:type="paragraph" w:styleId="aa">
    <w:name w:val="header"/>
    <w:basedOn w:val="a"/>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link w:val="HTMLChar"/>
    <w:uiPriority w:val="99"/>
    <w:unhideWhenUsed/>
    <w:qFormat/>
    <w:rPr>
      <w:rFonts w:ascii="Courier New" w:eastAsiaTheme="minorEastAsia" w:hAnsi="Courier New" w:cs="Courier New"/>
      <w:szCs w:val="22"/>
    </w:rPr>
  </w:style>
  <w:style w:type="paragraph" w:styleId="ab">
    <w:name w:val="annotation subject"/>
    <w:basedOn w:val="a4"/>
    <w:next w:val="a4"/>
    <w:link w:val="Char6"/>
    <w:uiPriority w:val="99"/>
    <w:semiHidden/>
    <w:unhideWhenUsed/>
    <w:qFormat/>
    <w:rPr>
      <w:b/>
      <w:bCs/>
    </w:rPr>
  </w:style>
  <w:style w:type="character" w:styleId="ac">
    <w:name w:val="Strong"/>
    <w:basedOn w:val="a0"/>
    <w:qFormat/>
    <w:rPr>
      <w:b/>
      <w:bCs/>
    </w:rPr>
  </w:style>
  <w:style w:type="character" w:styleId="ad">
    <w:name w:val="FollowedHyperlink"/>
    <w:basedOn w:val="a0"/>
    <w:uiPriority w:val="99"/>
    <w:semiHidden/>
    <w:unhideWhenUsed/>
    <w:qFormat/>
    <w:rPr>
      <w:color w:val="800080"/>
      <w:u w:val="single"/>
    </w:rPr>
  </w:style>
  <w:style w:type="character" w:styleId="ae">
    <w:name w:val="Hyperlink"/>
    <w:basedOn w:val="a0"/>
    <w:uiPriority w:val="99"/>
    <w:semiHidden/>
    <w:unhideWhenUsed/>
    <w:qFormat/>
    <w:rPr>
      <w:color w:val="0000FF"/>
      <w:u w:val="single"/>
    </w:rPr>
  </w:style>
  <w:style w:type="character" w:styleId="af">
    <w:name w:val="annotation reference"/>
    <w:basedOn w:val="a0"/>
    <w:uiPriority w:val="99"/>
    <w:semiHidden/>
    <w:unhideWhenUsed/>
    <w:qFormat/>
    <w:rPr>
      <w:sz w:val="21"/>
      <w:szCs w:val="21"/>
    </w:rPr>
  </w:style>
  <w:style w:type="character" w:customStyle="1" w:styleId="Char5">
    <w:name w:val="页眉 Char"/>
    <w:basedOn w:val="a0"/>
    <w:link w:val="aa"/>
    <w:uiPriority w:val="99"/>
    <w:qFormat/>
    <w:rPr>
      <w:sz w:val="18"/>
      <w:szCs w:val="18"/>
    </w:rPr>
  </w:style>
  <w:style w:type="character" w:customStyle="1" w:styleId="Char4">
    <w:name w:val="页脚 Char"/>
    <w:basedOn w:val="a0"/>
    <w:link w:val="a9"/>
    <w:uiPriority w:val="99"/>
    <w:qFormat/>
    <w:rPr>
      <w:sz w:val="18"/>
      <w:szCs w:val="18"/>
    </w:rPr>
  </w:style>
  <w:style w:type="character" w:customStyle="1" w:styleId="HTMLChar">
    <w:name w:val="HTML 预设格式 Char"/>
    <w:link w:val="HTML"/>
    <w:uiPriority w:val="99"/>
    <w:qFormat/>
    <w:rPr>
      <w:rFonts w:ascii="Courier New" w:hAnsi="Courier New" w:cs="Courier New"/>
    </w:rPr>
  </w:style>
  <w:style w:type="character" w:customStyle="1" w:styleId="Char1">
    <w:name w:val="纯文本 Char"/>
    <w:basedOn w:val="a0"/>
    <w:link w:val="a6"/>
    <w:qFormat/>
    <w:rPr>
      <w:rFonts w:ascii="宋体" w:eastAsia="宋体" w:hAnsi="Courier New" w:cs="Courier New"/>
      <w:szCs w:val="21"/>
    </w:rPr>
  </w:style>
  <w:style w:type="character" w:customStyle="1" w:styleId="HTMLChar1">
    <w:name w:val="HTML 预设格式 Char1"/>
    <w:basedOn w:val="a0"/>
    <w:uiPriority w:val="99"/>
    <w:semiHidden/>
    <w:qFormat/>
    <w:rPr>
      <w:rFonts w:ascii="Courier New" w:eastAsia="宋体" w:hAnsi="Courier New" w:cs="Courier New"/>
      <w:sz w:val="20"/>
      <w:szCs w:val="20"/>
    </w:rPr>
  </w:style>
  <w:style w:type="character" w:customStyle="1" w:styleId="2Char">
    <w:name w:val="正文文本缩进 2 Char"/>
    <w:basedOn w:val="a0"/>
    <w:link w:val="2"/>
    <w:semiHidden/>
    <w:qFormat/>
    <w:rPr>
      <w:rFonts w:ascii="仿宋_GB2312" w:eastAsia="仿宋_GB2312" w:hAnsi="Times New Roman" w:cs="Times New Roman"/>
      <w:kern w:val="0"/>
      <w:sz w:val="28"/>
      <w:szCs w:val="20"/>
    </w:rPr>
  </w:style>
  <w:style w:type="paragraph" w:styleId="af0">
    <w:name w:val="List Paragraph"/>
    <w:basedOn w:val="a"/>
    <w:uiPriority w:val="34"/>
    <w:qFormat/>
    <w:pPr>
      <w:ind w:firstLineChars="200" w:firstLine="420"/>
    </w:pPr>
  </w:style>
  <w:style w:type="character" w:customStyle="1" w:styleId="tpccontent1">
    <w:name w:val="tpc_content1"/>
    <w:basedOn w:val="a0"/>
    <w:qFormat/>
    <w:rPr>
      <w:sz w:val="20"/>
      <w:szCs w:val="20"/>
    </w:rPr>
  </w:style>
  <w:style w:type="character" w:customStyle="1" w:styleId="Char2">
    <w:name w:val="日期 Char"/>
    <w:basedOn w:val="a0"/>
    <w:link w:val="a7"/>
    <w:semiHidden/>
    <w:qFormat/>
    <w:rPr>
      <w:rFonts w:ascii="仿宋_GB2312" w:eastAsia="仿宋_GB2312" w:hAnsi="Times New Roman" w:cs="Times New Roman"/>
      <w:kern w:val="0"/>
      <w:sz w:val="28"/>
      <w:szCs w:val="20"/>
    </w:rPr>
  </w:style>
  <w:style w:type="paragraph" w:customStyle="1" w:styleId="font5">
    <w:name w:val="font5"/>
    <w:basedOn w:val="a"/>
    <w:qFormat/>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qFormat/>
    <w:pPr>
      <w:widowControl/>
      <w:spacing w:before="100" w:beforeAutospacing="1" w:after="100" w:afterAutospacing="1"/>
      <w:jc w:val="left"/>
    </w:pPr>
    <w:rPr>
      <w:rFonts w:ascii="宋体" w:hAnsi="宋体" w:cs="宋体"/>
      <w:kern w:val="0"/>
      <w:sz w:val="18"/>
      <w:szCs w:val="18"/>
    </w:rPr>
  </w:style>
  <w:style w:type="paragraph" w:customStyle="1" w:styleId="font7">
    <w:name w:val="font7"/>
    <w:basedOn w:val="a"/>
    <w:qFormat/>
    <w:pPr>
      <w:widowControl/>
      <w:spacing w:before="100" w:beforeAutospacing="1" w:after="100" w:afterAutospacing="1"/>
      <w:jc w:val="left"/>
    </w:pPr>
    <w:rPr>
      <w:color w:val="000000"/>
      <w:kern w:val="0"/>
      <w:sz w:val="24"/>
      <w:szCs w:val="24"/>
    </w:rPr>
  </w:style>
  <w:style w:type="paragraph" w:customStyle="1" w:styleId="font8">
    <w:name w:val="font8"/>
    <w:basedOn w:val="a"/>
    <w:qFormat/>
    <w:pPr>
      <w:widowControl/>
      <w:spacing w:before="100" w:beforeAutospacing="1" w:after="100" w:afterAutospacing="1"/>
      <w:jc w:val="left"/>
    </w:pPr>
    <w:rPr>
      <w:rFonts w:ascii="宋体" w:hAnsi="宋体" w:cs="宋体"/>
      <w:color w:val="000000"/>
      <w:kern w:val="0"/>
      <w:sz w:val="24"/>
      <w:szCs w:val="24"/>
    </w:rPr>
  </w:style>
  <w:style w:type="paragraph" w:customStyle="1" w:styleId="font9">
    <w:name w:val="font9"/>
    <w:basedOn w:val="a"/>
    <w:qFormat/>
    <w:pPr>
      <w:widowControl/>
      <w:spacing w:before="100" w:beforeAutospacing="1" w:after="100" w:afterAutospacing="1"/>
      <w:jc w:val="left"/>
    </w:pPr>
    <w:rPr>
      <w:rFonts w:ascii="宋体" w:hAnsi="宋体" w:cs="宋体"/>
      <w:kern w:val="0"/>
      <w:sz w:val="24"/>
      <w:szCs w:val="24"/>
    </w:rPr>
  </w:style>
  <w:style w:type="paragraph" w:customStyle="1" w:styleId="font10">
    <w:name w:val="font10"/>
    <w:basedOn w:val="a"/>
    <w:qFormat/>
    <w:pPr>
      <w:widowControl/>
      <w:spacing w:before="100" w:beforeAutospacing="1" w:after="100" w:afterAutospacing="1"/>
      <w:jc w:val="left"/>
    </w:pPr>
    <w:rPr>
      <w:kern w:val="0"/>
      <w:sz w:val="24"/>
      <w:szCs w:val="24"/>
    </w:rPr>
  </w:style>
  <w:style w:type="paragraph" w:customStyle="1" w:styleId="xl64">
    <w:name w:val="xl6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5">
    <w:name w:val="xl6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6">
    <w:name w:val="xl6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72">
    <w:name w:val="xl7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3">
    <w:name w:val="xl7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4">
    <w:name w:val="xl7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宋体" w:hAnsi="宋体" w:cs="宋体"/>
      <w:kern w:val="0"/>
      <w:sz w:val="24"/>
      <w:szCs w:val="24"/>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7">
    <w:name w:val="xl77"/>
    <w:basedOn w:val="a"/>
    <w:qFormat/>
    <w:pPr>
      <w:widowControl/>
      <w:spacing w:before="100" w:beforeAutospacing="1" w:after="100" w:afterAutospacing="1"/>
      <w:jc w:val="left"/>
    </w:pPr>
    <w:rPr>
      <w:rFonts w:ascii="宋体" w:hAnsi="宋体" w:cs="宋体"/>
      <w:kern w:val="0"/>
      <w:sz w:val="24"/>
      <w:szCs w:val="24"/>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9">
    <w:name w:val="xl79"/>
    <w:basedOn w:val="a"/>
    <w:qFormat/>
    <w:pPr>
      <w:widowControl/>
      <w:spacing w:before="100" w:beforeAutospacing="1" w:after="100" w:afterAutospacing="1"/>
      <w:jc w:val="left"/>
      <w:textAlignment w:val="bottom"/>
    </w:pPr>
    <w:rPr>
      <w:rFonts w:ascii="宋体" w:hAnsi="宋体" w:cs="宋体"/>
      <w:kern w:val="0"/>
      <w:sz w:val="24"/>
      <w:szCs w:val="24"/>
    </w:rPr>
  </w:style>
  <w:style w:type="paragraph" w:customStyle="1" w:styleId="xl80">
    <w:name w:val="xl8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1">
    <w:name w:val="xl8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2">
    <w:name w:val="xl82"/>
    <w:basedOn w:val="a"/>
    <w:qFormat/>
    <w:pPr>
      <w:widowControl/>
      <w:pBdr>
        <w:top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83">
    <w:name w:val="xl8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4">
    <w:name w:val="xl84"/>
    <w:basedOn w:val="a"/>
    <w:qFormat/>
    <w:pPr>
      <w:widowControl/>
      <w:spacing w:before="100" w:beforeAutospacing="1" w:after="100" w:afterAutospacing="1"/>
      <w:jc w:val="left"/>
      <w:textAlignment w:val="bottom"/>
    </w:pPr>
    <w:rPr>
      <w:rFonts w:ascii="宋体" w:hAnsi="宋体" w:cs="宋体"/>
      <w:kern w:val="0"/>
      <w:sz w:val="24"/>
      <w:szCs w:val="24"/>
    </w:rPr>
  </w:style>
  <w:style w:type="paragraph" w:customStyle="1" w:styleId="xl85">
    <w:name w:val="xl85"/>
    <w:basedOn w:val="a"/>
    <w:qFormat/>
    <w:pPr>
      <w:widowControl/>
      <w:pBdr>
        <w:top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86">
    <w:name w:val="xl8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7">
    <w:name w:val="xl8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8">
    <w:name w:val="xl8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9">
    <w:name w:val="xl8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0">
    <w:name w:val="xl9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1">
    <w:name w:val="xl9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92">
    <w:name w:val="xl92"/>
    <w:basedOn w:val="a"/>
    <w:qFormat/>
    <w:pPr>
      <w:widowControl/>
      <w:spacing w:before="100" w:beforeAutospacing="1" w:after="100" w:afterAutospacing="1"/>
      <w:jc w:val="left"/>
      <w:textAlignment w:val="bottom"/>
    </w:pPr>
    <w:rPr>
      <w:kern w:val="0"/>
      <w:sz w:val="24"/>
      <w:szCs w:val="24"/>
    </w:rPr>
  </w:style>
  <w:style w:type="paragraph" w:customStyle="1" w:styleId="xl93">
    <w:name w:val="xl9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4">
    <w:name w:val="xl9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95">
    <w:name w:val="xl9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6">
    <w:name w:val="xl9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7">
    <w:name w:val="xl97"/>
    <w:basedOn w:val="a"/>
    <w:qFormat/>
    <w:pPr>
      <w:widowControl/>
      <w:spacing w:before="100" w:beforeAutospacing="1" w:after="100" w:afterAutospacing="1"/>
      <w:jc w:val="center"/>
    </w:pPr>
    <w:rPr>
      <w:rFonts w:ascii="宋体" w:hAnsi="宋体" w:cs="宋体"/>
      <w:kern w:val="0"/>
      <w:sz w:val="24"/>
      <w:szCs w:val="24"/>
    </w:rPr>
  </w:style>
  <w:style w:type="paragraph" w:customStyle="1" w:styleId="xl98">
    <w:name w:val="xl98"/>
    <w:basedOn w:val="a"/>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99">
    <w:name w:val="xl99"/>
    <w:basedOn w:val="a"/>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0">
    <w:name w:val="xl100"/>
    <w:basedOn w:val="a"/>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1">
    <w:name w:val="xl101"/>
    <w:basedOn w:val="a"/>
    <w:qFormat/>
    <w:pPr>
      <w:widowControl/>
      <w:pBdr>
        <w:top w:val="single" w:sz="4" w:space="0" w:color="auto"/>
        <w:left w:val="single" w:sz="4" w:space="0" w:color="auto"/>
        <w:bottom w:val="single" w:sz="4" w:space="0" w:color="auto"/>
      </w:pBdr>
      <w:spacing w:before="100" w:beforeAutospacing="1" w:after="100" w:afterAutospacing="1"/>
      <w:jc w:val="center"/>
    </w:pPr>
    <w:rPr>
      <w:kern w:val="0"/>
      <w:sz w:val="24"/>
      <w:szCs w:val="24"/>
    </w:rPr>
  </w:style>
  <w:style w:type="paragraph" w:customStyle="1" w:styleId="xl102">
    <w:name w:val="xl10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03">
    <w:name w:val="xl10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4">
    <w:name w:val="xl10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5">
    <w:name w:val="xl105"/>
    <w:basedOn w:val="a"/>
    <w:qFormat/>
    <w:pPr>
      <w:widowControl/>
      <w:pBdr>
        <w:left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6">
    <w:name w:val="xl10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7">
    <w:name w:val="xl107"/>
    <w:basedOn w:val="a"/>
    <w:qFormat/>
    <w:pPr>
      <w:widowControl/>
      <w:spacing w:before="100" w:beforeAutospacing="1" w:after="100" w:afterAutospacing="1"/>
      <w:jc w:val="left"/>
    </w:pPr>
    <w:rPr>
      <w:rFonts w:ascii="宋体" w:hAnsi="宋体" w:cs="宋体"/>
      <w:kern w:val="0"/>
      <w:sz w:val="24"/>
      <w:szCs w:val="24"/>
    </w:rPr>
  </w:style>
  <w:style w:type="paragraph" w:customStyle="1" w:styleId="xl108">
    <w:name w:val="xl108"/>
    <w:basedOn w:val="a"/>
    <w:qFormat/>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9">
    <w:name w:val="xl10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10">
    <w:name w:val="xl110"/>
    <w:basedOn w:val="a"/>
    <w:qFormat/>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1">
    <w:name w:val="xl111"/>
    <w:basedOn w:val="a"/>
    <w:qFormat/>
    <w:pPr>
      <w:widowControl/>
      <w:pBdr>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12">
    <w:name w:val="xl112"/>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3">
    <w:name w:val="xl113"/>
    <w:basedOn w:val="a"/>
    <w:qFormat/>
    <w:pPr>
      <w:widowControl/>
      <w:pBdr>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4">
    <w:name w:val="xl114"/>
    <w:basedOn w:val="a"/>
    <w:qFormat/>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5">
    <w:name w:val="xl115"/>
    <w:basedOn w:val="a"/>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6">
    <w:name w:val="xl116"/>
    <w:basedOn w:val="a"/>
    <w:qFormat/>
    <w:pPr>
      <w:widowControl/>
      <w:pBdr>
        <w:top w:val="single" w:sz="4" w:space="0" w:color="auto"/>
        <w:left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7">
    <w:name w:val="xl11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18">
    <w:name w:val="xl118"/>
    <w:basedOn w:val="a"/>
    <w:qFormat/>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19">
    <w:name w:val="xl119"/>
    <w:basedOn w:val="a"/>
    <w:qFormat/>
    <w:pPr>
      <w:widowControl/>
      <w:pBdr>
        <w:top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20">
    <w:name w:val="xl120"/>
    <w:basedOn w:val="a"/>
    <w:qFormat/>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21">
    <w:name w:val="xl121"/>
    <w:basedOn w:val="a"/>
    <w:qFormat/>
    <w:pPr>
      <w:widowControl/>
      <w:pBdr>
        <w:top w:val="single" w:sz="4" w:space="0" w:color="auto"/>
        <w:left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2">
    <w:name w:val="xl122"/>
    <w:basedOn w:val="a"/>
    <w:qFormat/>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3">
    <w:name w:val="xl123"/>
    <w:basedOn w:val="a"/>
    <w:qFormat/>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4">
    <w:name w:val="xl12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Calibri" w:hAnsi="Calibri" w:cs="Calibri"/>
      <w:kern w:val="0"/>
      <w:szCs w:val="21"/>
    </w:rPr>
  </w:style>
  <w:style w:type="paragraph" w:customStyle="1" w:styleId="xl125">
    <w:name w:val="xl12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cs="Calibri"/>
      <w:kern w:val="0"/>
      <w:szCs w:val="21"/>
    </w:rPr>
  </w:style>
  <w:style w:type="paragraph" w:customStyle="1" w:styleId="xl126">
    <w:name w:val="xl12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27">
    <w:name w:val="xl127"/>
    <w:basedOn w:val="a"/>
    <w:qFormat/>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8">
    <w:name w:val="xl128"/>
    <w:basedOn w:val="a"/>
    <w:qFormat/>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character" w:customStyle="1" w:styleId="Char10">
    <w:name w:val="纯文本 Char1"/>
    <w:qFormat/>
    <w:rPr>
      <w:rFonts w:ascii="宋体" w:eastAsia="宋体" w:hAnsi="Courier New"/>
      <w:kern w:val="2"/>
      <w:sz w:val="24"/>
      <w:szCs w:val="24"/>
      <w:lang w:val="en-US" w:eastAsia="zh-CN" w:bidi="ar-SA"/>
    </w:rPr>
  </w:style>
  <w:style w:type="paragraph" w:customStyle="1" w:styleId="af1">
    <w:name w:val="表内文字"/>
    <w:basedOn w:val="a"/>
    <w:qFormat/>
    <w:pPr>
      <w:tabs>
        <w:tab w:val="left" w:pos="1418"/>
      </w:tabs>
      <w:spacing w:line="360" w:lineRule="auto"/>
      <w:jc w:val="center"/>
    </w:pPr>
    <w:rPr>
      <w:rFonts w:ascii="仿宋_GB2312" w:eastAsia="仿宋_GB2312"/>
      <w:spacing w:val="-20"/>
      <w:kern w:val="0"/>
      <w:sz w:val="24"/>
      <w:szCs w:val="24"/>
    </w:rPr>
  </w:style>
  <w:style w:type="character" w:customStyle="1" w:styleId="Char0">
    <w:name w:val="正文文本 Char"/>
    <w:basedOn w:val="a0"/>
    <w:link w:val="a5"/>
    <w:uiPriority w:val="99"/>
    <w:semiHidden/>
    <w:qFormat/>
    <w:rPr>
      <w:rFonts w:ascii="Times New Roman" w:eastAsia="宋体" w:hAnsi="Times New Roman" w:cs="Times New Roman"/>
      <w:szCs w:val="20"/>
    </w:rPr>
  </w:style>
  <w:style w:type="paragraph" w:customStyle="1" w:styleId="ParaCharCharCharCharCharCharCharCharChar1CharCharCharChar">
    <w:name w:val="默认段落字体 Para Char Char Char Char Char Char Char Char Char1 Char Char Char Char"/>
    <w:basedOn w:val="a"/>
    <w:qFormat/>
    <w:rPr>
      <w:rFonts w:ascii="Tahoma" w:hAnsi="Tahoma"/>
      <w:sz w:val="24"/>
    </w:rPr>
  </w:style>
  <w:style w:type="character" w:customStyle="1" w:styleId="Char3">
    <w:name w:val="批注框文本 Char"/>
    <w:basedOn w:val="a0"/>
    <w:link w:val="a8"/>
    <w:uiPriority w:val="99"/>
    <w:semiHidden/>
    <w:qFormat/>
    <w:rPr>
      <w:rFonts w:ascii="Times New Roman" w:eastAsia="宋体" w:hAnsi="Times New Roman" w:cs="Times New Roman"/>
      <w:sz w:val="18"/>
      <w:szCs w:val="18"/>
    </w:rPr>
  </w:style>
  <w:style w:type="character" w:customStyle="1" w:styleId="Char">
    <w:name w:val="批注文字 Char"/>
    <w:basedOn w:val="a0"/>
    <w:link w:val="a4"/>
    <w:uiPriority w:val="99"/>
    <w:semiHidden/>
    <w:qFormat/>
    <w:rPr>
      <w:rFonts w:ascii="Times New Roman" w:eastAsia="宋体" w:hAnsi="Times New Roman" w:cs="Times New Roman"/>
      <w:szCs w:val="20"/>
    </w:rPr>
  </w:style>
  <w:style w:type="character" w:customStyle="1" w:styleId="Char6">
    <w:name w:val="批注主题 Char"/>
    <w:basedOn w:val="Char"/>
    <w:link w:val="ab"/>
    <w:uiPriority w:val="99"/>
    <w:semiHidden/>
    <w:qFormat/>
    <w:rPr>
      <w:rFonts w:ascii="Times New Roman" w:eastAsia="宋体" w:hAnsi="Times New Roman" w:cs="Times New Roman"/>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numbering" Target="numbering.xml"/><Relationship Id="rId21" Type="http://schemas.openxmlformats.org/officeDocument/2006/relationships/image" Target="media/image10.png"/><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2.jpeg"/><Relationship Id="rId10" Type="http://schemas.openxmlformats.org/officeDocument/2006/relationships/header" Target="header1.xml"/><Relationship Id="rId19" Type="http://schemas.openxmlformats.org/officeDocument/2006/relationships/image" Target="media/image8.jpeg"/><Relationship Id="rId4" Type="http://schemas.openxmlformats.org/officeDocument/2006/relationships/styles" Target="styles.xml"/><Relationship Id="rId9" Type="http://schemas.openxmlformats.org/officeDocument/2006/relationships/hyperlink" Target="mailto:&#21457;&#36865;&#33267;&#37038;&#31665;zshqzb@163.com" TargetMode="External"/><Relationship Id="rId14" Type="http://schemas.openxmlformats.org/officeDocument/2006/relationships/image" Target="media/image3.png"/><Relationship Id="rId22" Type="http://schemas.openxmlformats.org/officeDocument/2006/relationships/image" Target="media/image11.jpeg"/></Relationships>
</file>

<file path=word/theme/theme1.xml><?xml version="1.0" encoding="utf-8"?>
<a:theme xmlns:a="http://schemas.openxmlformats.org/drawingml/2006/main" name="Office 主题">
  <a:themeElements>
    <a:clrScheme name="Office">
      <a:dk1>
        <a:sysClr val="windowText" lastClr="000000"/>
      </a:dk1>
      <a:lt1>
        <a:sysClr val="window" lastClr="CEEACA"/>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8E4DE57-C995-458C-B851-45A62EEE5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25</Pages>
  <Words>2084</Words>
  <Characters>11879</Characters>
  <Application>Microsoft Office Word</Application>
  <DocSecurity>0</DocSecurity>
  <Lines>98</Lines>
  <Paragraphs>27</Paragraphs>
  <ScaleCrop>false</ScaleCrop>
  <Company>Lenovo</Company>
  <LinksUpToDate>false</LinksUpToDate>
  <CharactersWithSpaces>13936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Microsoft 帐户</cp:lastModifiedBy>
  <cp:revision>7</cp:revision>
  <cp:lastPrinted>2020-07-24T06:00:00Z</cp:lastPrinted>
  <dcterms:created xsi:type="dcterms:W3CDTF">2021-05-28T08:31:00Z</dcterms:created>
  <dcterms:modified xsi:type="dcterms:W3CDTF">2021-05-31T00:35:00Z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6CCE68B30B4C4591A360C86251201DD9</vt:lpwstr>
  </property>
</Properties>
</file>