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8"/>
        <w:spacing w:line="400" w:lineRule="exact"/>
        <w:rPr>
          <w:rFonts w:hAnsi="宋体" w:cs="宋体"/>
          <w:color w:val="auto"/>
          <w:kern w:val="0"/>
          <w:sz w:val="24"/>
          <w:szCs w:val="24"/>
          <w:highlight w:val="none"/>
        </w:rPr>
      </w:pPr>
    </w:p>
    <w:p>
      <w:pPr>
        <w:pStyle w:val="8"/>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8"/>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color w:val="000000"/>
                <w:sz w:val="24"/>
                <w:szCs w:val="24"/>
                <w:highlight w:val="none"/>
                <w:lang w:val="en-US" w:eastAsia="zh-CN"/>
              </w:rPr>
              <w:t>建筑设备监控系统维修及升级改造项目</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套</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8"/>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8"/>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7"/>
        <w:tblW w:w="10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29"/>
        <w:gridCol w:w="1933"/>
        <w:gridCol w:w="983"/>
        <w:gridCol w:w="884"/>
        <w:gridCol w:w="1173"/>
        <w:gridCol w:w="1072"/>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响应品牌及</w:t>
            </w:r>
            <w:r>
              <w:rPr>
                <w:rFonts w:hint="eastAsia" w:ascii="宋体" w:hAnsi="宋体" w:eastAsia="宋体" w:cs="宋体"/>
                <w:b/>
                <w:bCs/>
                <w:i w:val="0"/>
                <w:iCs w:val="0"/>
                <w:color w:val="000000"/>
                <w:kern w:val="0"/>
                <w:sz w:val="24"/>
                <w:szCs w:val="24"/>
                <w:highlight w:val="none"/>
                <w:u w:val="none"/>
                <w:lang w:val="en-US" w:eastAsia="zh-CN" w:bidi="ar"/>
              </w:rPr>
              <w:t>型号</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1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10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72" w:type="dxa"/>
            <w:vMerge w:val="restart"/>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霍尼韦尔、ABB、罗克韦尔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88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72"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IO模块</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88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72"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上位机软件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套</w:t>
            </w:r>
          </w:p>
        </w:tc>
        <w:tc>
          <w:tcPr>
            <w:tcW w:w="88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72"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4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sz w:val="22"/>
                <w:szCs w:val="22"/>
                <w:highlight w:val="none"/>
                <w:u w:val="none"/>
                <w:lang w:val="en-US" w:eastAsia="zh-CN"/>
              </w:rPr>
              <w:t>报价含上位机软件、现场调试及现场人工安装、税费、差旅等费用</w:t>
            </w:r>
          </w:p>
        </w:tc>
      </w:tr>
    </w:tbl>
    <w:p>
      <w:pPr>
        <w:snapToGrid w:val="0"/>
        <w:spacing w:before="50" w:after="50"/>
        <w:rPr>
          <w:rFonts w:hint="eastAsia" w:ascii="宋体" w:hAnsi="宋体"/>
          <w:color w:val="auto"/>
          <w:spacing w:val="20"/>
          <w:sz w:val="24"/>
          <w:szCs w:val="24"/>
          <w:highlight w:val="none"/>
        </w:rPr>
      </w:pPr>
    </w:p>
    <w:p>
      <w:pPr>
        <w:snapToGrid w:val="0"/>
        <w:spacing w:before="50" w:after="50"/>
        <w:rPr>
          <w:rFonts w:hint="eastAsia" w:ascii="宋体" w:hAnsi="宋体"/>
          <w:color w:val="auto"/>
          <w:spacing w:val="20"/>
          <w:sz w:val="24"/>
          <w:szCs w:val="24"/>
          <w:highlight w:val="none"/>
        </w:rPr>
      </w:pPr>
    </w:p>
    <w:p>
      <w:pPr>
        <w:snapToGrid w:val="0"/>
        <w:spacing w:before="50" w:after="50"/>
        <w:rPr>
          <w:rFonts w:hint="eastAsia"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8"/>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附件七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14428"/>
    <w:multiLevelType w:val="multilevel"/>
    <w:tmpl w:val="30F14428"/>
    <w:lvl w:ilvl="0" w:tentative="0">
      <w:start w:val="1"/>
      <w:numFmt w:val="bullet"/>
      <w:pStyle w:val="114"/>
      <w:lvlText w:val=""/>
      <w:lvlJc w:val="left"/>
      <w:pPr>
        <w:tabs>
          <w:tab w:val="left" w:pos="634"/>
        </w:tabs>
        <w:ind w:left="63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06E2D"/>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0BA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3739A"/>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B65E6"/>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5317"/>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011D"/>
    <w:rsid w:val="00B3705B"/>
    <w:rsid w:val="00B41026"/>
    <w:rsid w:val="00B4301E"/>
    <w:rsid w:val="00B43659"/>
    <w:rsid w:val="00B45B95"/>
    <w:rsid w:val="00B474B2"/>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3E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6A66"/>
    <w:rsid w:val="00D876ED"/>
    <w:rsid w:val="00D91946"/>
    <w:rsid w:val="00D927C3"/>
    <w:rsid w:val="00D9475F"/>
    <w:rsid w:val="00D973AA"/>
    <w:rsid w:val="00DA50F7"/>
    <w:rsid w:val="00DA5F1E"/>
    <w:rsid w:val="00DA682A"/>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4F0C"/>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4D3B"/>
    <w:rsid w:val="01F76F6F"/>
    <w:rsid w:val="04337E33"/>
    <w:rsid w:val="0745291C"/>
    <w:rsid w:val="089E3449"/>
    <w:rsid w:val="09B007FB"/>
    <w:rsid w:val="0BF50E22"/>
    <w:rsid w:val="11C23670"/>
    <w:rsid w:val="17E17BB0"/>
    <w:rsid w:val="18546780"/>
    <w:rsid w:val="1C7125BF"/>
    <w:rsid w:val="1D082569"/>
    <w:rsid w:val="1D273B54"/>
    <w:rsid w:val="2509790E"/>
    <w:rsid w:val="256575C0"/>
    <w:rsid w:val="258F1F3F"/>
    <w:rsid w:val="26C67855"/>
    <w:rsid w:val="26ED5B19"/>
    <w:rsid w:val="2CCA36F7"/>
    <w:rsid w:val="32C97DCB"/>
    <w:rsid w:val="34F0240C"/>
    <w:rsid w:val="373D33F8"/>
    <w:rsid w:val="3AB40BEB"/>
    <w:rsid w:val="3B2D3671"/>
    <w:rsid w:val="40A23F59"/>
    <w:rsid w:val="491B3EFA"/>
    <w:rsid w:val="494C1603"/>
    <w:rsid w:val="4B226320"/>
    <w:rsid w:val="51EB118C"/>
    <w:rsid w:val="53C221C9"/>
    <w:rsid w:val="55CF6B0A"/>
    <w:rsid w:val="56F27323"/>
    <w:rsid w:val="5DEB4BF9"/>
    <w:rsid w:val="671279A3"/>
    <w:rsid w:val="68A61735"/>
    <w:rsid w:val="74B43FF9"/>
    <w:rsid w:val="778326B7"/>
    <w:rsid w:val="7B0158D2"/>
    <w:rsid w:val="7CBB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5">
    <w:name w:val="Normal Indent"/>
    <w:basedOn w:val="1"/>
    <w:qFormat/>
    <w:uiPriority w:val="0"/>
    <w:pPr>
      <w:ind w:firstLine="420"/>
    </w:pPr>
    <w:rPr>
      <w:rFonts w:eastAsia="仿宋_GB2312"/>
      <w:sz w:val="32"/>
    </w:rPr>
  </w:style>
  <w:style w:type="paragraph" w:styleId="6">
    <w:name w:val="annotation text"/>
    <w:basedOn w:val="1"/>
    <w:semiHidden/>
    <w:unhideWhenUsed/>
    <w:qFormat/>
    <w:uiPriority w:val="99"/>
    <w:pPr>
      <w:jc w:val="left"/>
    </w:pPr>
  </w:style>
  <w:style w:type="paragraph" w:styleId="7">
    <w:name w:val="Body Text"/>
    <w:basedOn w:val="1"/>
    <w:link w:val="106"/>
    <w:semiHidden/>
    <w:unhideWhenUsed/>
    <w:qFormat/>
    <w:uiPriority w:val="99"/>
    <w:pPr>
      <w:spacing w:after="120"/>
    </w:pPr>
  </w:style>
  <w:style w:type="paragraph" w:styleId="8">
    <w:name w:val="Plain Text"/>
    <w:basedOn w:val="1"/>
    <w:link w:val="27"/>
    <w:unhideWhenUsed/>
    <w:qFormat/>
    <w:uiPriority w:val="0"/>
    <w:rPr>
      <w:rFonts w:ascii="宋体" w:hAnsi="Courier New" w:cs="Courier New"/>
      <w:szCs w:val="21"/>
    </w:rPr>
  </w:style>
  <w:style w:type="paragraph" w:styleId="9">
    <w:name w:val="Date"/>
    <w:basedOn w:val="1"/>
    <w:next w:val="1"/>
    <w:link w:val="32"/>
    <w:qFormat/>
    <w:uiPriority w:val="0"/>
    <w:pPr>
      <w:adjustRightInd w:val="0"/>
      <w:spacing w:line="312" w:lineRule="atLeast"/>
      <w:textAlignment w:val="baseline"/>
    </w:pPr>
    <w:rPr>
      <w:rFonts w:ascii="仿宋_GB2312" w:eastAsia="仿宋_GB2312"/>
      <w:kern w:val="0"/>
      <w:sz w:val="28"/>
    </w:rPr>
  </w:style>
  <w:style w:type="paragraph" w:styleId="10">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1">
    <w:name w:val="Balloon Text"/>
    <w:basedOn w:val="1"/>
    <w:link w:val="108"/>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110"/>
    <w:qFormat/>
    <w:uiPriority w:val="0"/>
    <w:pPr>
      <w:spacing w:after="120" w:line="480" w:lineRule="auto"/>
    </w:pPr>
    <w:rPr>
      <w:szCs w:val="24"/>
    </w:rPr>
  </w:style>
  <w:style w:type="paragraph" w:styleId="15">
    <w:name w:val="HTML Preformatted"/>
    <w:basedOn w:val="1"/>
    <w:link w:val="26"/>
    <w:unhideWhenUsed/>
    <w:qFormat/>
    <w:uiPriority w:val="99"/>
    <w:rPr>
      <w:rFonts w:ascii="Courier New" w:hAnsi="Courier New" w:cs="Courier New" w:eastAsiaTheme="minorEastAsia"/>
      <w:szCs w:val="22"/>
    </w:r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unhideWhenUsed/>
    <w:qFormat/>
    <w:uiPriority w:val="99"/>
    <w:rPr>
      <w:color w:val="0000FF"/>
      <w:u w:val="single"/>
    </w:rPr>
  </w:style>
  <w:style w:type="character" w:customStyle="1" w:styleId="24">
    <w:name w:val="页眉 Char"/>
    <w:basedOn w:val="19"/>
    <w:link w:val="13"/>
    <w:qFormat/>
    <w:uiPriority w:val="99"/>
    <w:rPr>
      <w:sz w:val="18"/>
      <w:szCs w:val="18"/>
    </w:rPr>
  </w:style>
  <w:style w:type="character" w:customStyle="1" w:styleId="25">
    <w:name w:val="页脚 Char"/>
    <w:basedOn w:val="19"/>
    <w:link w:val="12"/>
    <w:qFormat/>
    <w:uiPriority w:val="99"/>
    <w:rPr>
      <w:sz w:val="18"/>
      <w:szCs w:val="18"/>
    </w:rPr>
  </w:style>
  <w:style w:type="character" w:customStyle="1" w:styleId="26">
    <w:name w:val="HTML 预设格式 Char"/>
    <w:link w:val="15"/>
    <w:qFormat/>
    <w:uiPriority w:val="99"/>
    <w:rPr>
      <w:rFonts w:ascii="Courier New" w:hAnsi="Courier New" w:cs="Courier New"/>
    </w:rPr>
  </w:style>
  <w:style w:type="character" w:customStyle="1" w:styleId="27">
    <w:name w:val="纯文本 Char"/>
    <w:basedOn w:val="19"/>
    <w:link w:val="8"/>
    <w:qFormat/>
    <w:uiPriority w:val="6"/>
    <w:rPr>
      <w:rFonts w:ascii="宋体" w:hAnsi="Courier New" w:eastAsia="宋体" w:cs="Courier New"/>
      <w:szCs w:val="21"/>
    </w:rPr>
  </w:style>
  <w:style w:type="character" w:customStyle="1" w:styleId="28">
    <w:name w:val="HTML 预设格式 Char1"/>
    <w:basedOn w:val="19"/>
    <w:semiHidden/>
    <w:qFormat/>
    <w:uiPriority w:val="99"/>
    <w:rPr>
      <w:rFonts w:ascii="Courier New" w:hAnsi="Courier New" w:eastAsia="宋体" w:cs="Courier New"/>
      <w:sz w:val="20"/>
      <w:szCs w:val="20"/>
    </w:rPr>
  </w:style>
  <w:style w:type="character" w:customStyle="1" w:styleId="29">
    <w:name w:val="正文文本缩进 2 Char"/>
    <w:basedOn w:val="19"/>
    <w:link w:val="10"/>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tpc_content1"/>
    <w:basedOn w:val="19"/>
    <w:qFormat/>
    <w:uiPriority w:val="0"/>
    <w:rPr>
      <w:sz w:val="20"/>
      <w:szCs w:val="20"/>
    </w:rPr>
  </w:style>
  <w:style w:type="character" w:customStyle="1" w:styleId="32">
    <w:name w:val="日期 Char"/>
    <w:basedOn w:val="19"/>
    <w:link w:val="9"/>
    <w:semiHidden/>
    <w:qFormat/>
    <w:uiPriority w:val="0"/>
    <w:rPr>
      <w:rFonts w:ascii="仿宋_GB2312" w:hAnsi="Times New Roman" w:eastAsia="仿宋_GB2312" w:cs="Times New Roman"/>
      <w:kern w:val="0"/>
      <w:sz w:val="28"/>
      <w:szCs w:val="20"/>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6">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font10"/>
    <w:basedOn w:val="1"/>
    <w:qFormat/>
    <w:uiPriority w:val="0"/>
    <w:pPr>
      <w:widowControl/>
      <w:spacing w:before="100" w:beforeAutospacing="1" w:after="100" w:afterAutospacing="1"/>
      <w:jc w:val="left"/>
    </w:pPr>
    <w:rPr>
      <w:kern w:val="0"/>
      <w:sz w:val="24"/>
      <w:szCs w:val="24"/>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7">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3">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2">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4">
    <w:name w:val="纯文本 Char1"/>
    <w:qFormat/>
    <w:uiPriority w:val="0"/>
    <w:rPr>
      <w:rFonts w:ascii="宋体" w:hAnsi="Courier New" w:eastAsia="宋体"/>
      <w:kern w:val="2"/>
      <w:sz w:val="24"/>
      <w:szCs w:val="24"/>
      <w:lang w:val="en-US" w:eastAsia="zh-CN" w:bidi="ar-SA"/>
    </w:r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6">
    <w:name w:val="正文文本 Char"/>
    <w:basedOn w:val="19"/>
    <w:link w:val="7"/>
    <w:semiHidden/>
    <w:qFormat/>
    <w:uiPriority w:val="99"/>
    <w:rPr>
      <w:rFonts w:ascii="Times New Roman" w:hAnsi="Times New Roman" w:eastAsia="宋体" w:cs="Times New Roman"/>
      <w:szCs w:val="20"/>
    </w:rPr>
  </w:style>
  <w:style w:type="paragraph" w:customStyle="1" w:styleId="107">
    <w:name w:val="默认段落字体 Para Char Char Char Char Char Char Char Char Char1 Char Char Char Char"/>
    <w:basedOn w:val="1"/>
    <w:qFormat/>
    <w:uiPriority w:val="0"/>
    <w:rPr>
      <w:rFonts w:ascii="Tahoma" w:hAnsi="Tahoma"/>
      <w:sz w:val="24"/>
    </w:rPr>
  </w:style>
  <w:style w:type="character" w:customStyle="1" w:styleId="108">
    <w:name w:val="批注框文本 Char"/>
    <w:basedOn w:val="19"/>
    <w:link w:val="11"/>
    <w:semiHidden/>
    <w:qFormat/>
    <w:uiPriority w:val="99"/>
    <w:rPr>
      <w:rFonts w:ascii="Times New Roman" w:hAnsi="Times New Roman" w:eastAsia="宋体" w:cs="Times New Roman"/>
      <w:sz w:val="18"/>
      <w:szCs w:val="18"/>
    </w:rPr>
  </w:style>
  <w:style w:type="character" w:customStyle="1" w:styleId="109">
    <w:name w:val="标题 2 Char"/>
    <w:basedOn w:val="19"/>
    <w:link w:val="4"/>
    <w:qFormat/>
    <w:uiPriority w:val="0"/>
    <w:rPr>
      <w:rFonts w:ascii="Arial" w:hAnsi="Arial" w:eastAsia="黑体" w:cs="Times New Roman"/>
      <w:b/>
      <w:bCs/>
      <w:sz w:val="32"/>
      <w:szCs w:val="32"/>
    </w:rPr>
  </w:style>
  <w:style w:type="character" w:customStyle="1" w:styleId="110">
    <w:name w:val="正文文本 2 Char"/>
    <w:basedOn w:val="19"/>
    <w:link w:val="14"/>
    <w:qFormat/>
    <w:uiPriority w:val="0"/>
    <w:rPr>
      <w:rFonts w:ascii="Times New Roman" w:hAnsi="Times New Roman" w:eastAsia="宋体" w:cs="Times New Roman"/>
      <w:szCs w:val="24"/>
    </w:rPr>
  </w:style>
  <w:style w:type="character" w:customStyle="1" w:styleId="111">
    <w:name w:val="纯文本 Char2"/>
    <w:qFormat/>
    <w:uiPriority w:val="99"/>
    <w:rPr>
      <w:rFonts w:ascii="宋体" w:hAnsi="Courier New" w:eastAsia="宋体"/>
      <w:kern w:val="2"/>
      <w:sz w:val="21"/>
      <w:lang w:val="en-US" w:eastAsia="zh-CN" w:bidi="ar-SA"/>
    </w:rPr>
  </w:style>
  <w:style w:type="character" w:customStyle="1" w:styleId="112">
    <w:name w:val="NormalCharacter"/>
    <w:qFormat/>
    <w:uiPriority w:val="0"/>
  </w:style>
  <w:style w:type="character" w:customStyle="1" w:styleId="113">
    <w:name w:val="font01"/>
    <w:basedOn w:val="19"/>
    <w:qFormat/>
    <w:uiPriority w:val="0"/>
    <w:rPr>
      <w:rFonts w:hint="eastAsia" w:ascii="宋体" w:hAnsi="宋体" w:eastAsia="宋体" w:cs="宋体"/>
      <w:color w:val="000000"/>
      <w:sz w:val="22"/>
      <w:szCs w:val="22"/>
      <w:u w:val="none"/>
    </w:rPr>
  </w:style>
  <w:style w:type="paragraph" w:customStyle="1" w:styleId="114">
    <w:name w:val="项目编号A"/>
    <w:basedOn w:val="1"/>
    <w:qFormat/>
    <w:uiPriority w:val="0"/>
    <w:pPr>
      <w:numPr>
        <w:ilvl w:val="0"/>
        <w:numId w:val="1"/>
      </w:numPr>
      <w:spacing w:line="360" w:lineRule="auto"/>
    </w:pPr>
    <w:rPr>
      <w:rFonts w:ascii="Arial" w:hAnsi="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0A43E-75C0-4215-BA3B-D93FB39128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10304</Words>
  <Characters>11016</Characters>
  <Lines>87</Lines>
  <Paragraphs>24</Paragraphs>
  <TotalTime>29</TotalTime>
  <ScaleCrop>false</ScaleCrop>
  <LinksUpToDate>false</LinksUpToDate>
  <CharactersWithSpaces>12355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2022-04-05T01:55:05Z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94C9A49E94D1412C90BAB3AFF3D32F94</vt:lpwstr>
  </property>
</Properties>
</file>