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
          <w:color w:val="auto"/>
          <w:sz w:val="32"/>
          <w:szCs w:val="32"/>
          <w:highlight w:val="none"/>
        </w:rPr>
      </w:pPr>
      <w:bookmarkStart w:id="2" w:name="_GoBack"/>
      <w:bookmarkEnd w:id="2"/>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章  投标相关文件格式</w:t>
      </w:r>
    </w:p>
    <w:p>
      <w:pPr>
        <w:widowControl/>
        <w:tabs>
          <w:tab w:val="left" w:pos="0"/>
        </w:tabs>
        <w:snapToGrid w:val="0"/>
        <w:spacing w:line="360" w:lineRule="auto"/>
        <w:jc w:val="left"/>
        <w:rPr>
          <w:rFonts w:hint="eastAsia" w:ascii="宋体" w:hAnsi="宋体" w:eastAsia="宋体" w:cs="宋体"/>
          <w:b/>
          <w:bCs/>
          <w:color w:val="auto"/>
          <w:kern w:val="0"/>
          <w:sz w:val="32"/>
          <w:szCs w:val="32"/>
          <w:highlight w:val="none"/>
        </w:rPr>
      </w:pPr>
    </w:p>
    <w:p>
      <w:pPr>
        <w:widowControl/>
        <w:spacing w:before="260" w:after="260" w:line="270" w:lineRule="atLeast"/>
        <w:ind w:left="-141" w:leftChars="-67"/>
        <w:jc w:val="left"/>
        <w:outlineLvl w:val="1"/>
        <w:rPr>
          <w:rFonts w:hint="eastAsia" w:ascii="宋体" w:hAnsi="宋体" w:eastAsia="宋体" w:cs="宋体"/>
          <w:b/>
          <w:bCs/>
          <w:color w:val="auto"/>
          <w:kern w:val="0"/>
          <w:sz w:val="36"/>
          <w:szCs w:val="36"/>
          <w:highlight w:val="none"/>
          <w:lang w:val="en-US" w:eastAsia="zh-CN"/>
        </w:rPr>
      </w:pPr>
      <w:bookmarkStart w:id="0" w:name="_Toc350938485"/>
      <w:r>
        <w:rPr>
          <w:rFonts w:hint="eastAsia" w:ascii="宋体" w:hAnsi="宋体" w:eastAsia="宋体" w:cs="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4875530</wp:posOffset>
                </wp:positionH>
                <wp:positionV relativeFrom="paragraph">
                  <wp:posOffset>328295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9pt;margin-top:25.85pt;height:39pt;width:81pt;z-index:251659264;mso-width-relative:page;mso-height-relative:page;" fillcolor="#FFFFFF" filled="t" stroked="t" coordsize="21600,21600" o:gfxdata="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7MOn12QAAAAoBAAAPAAAAAAAAAAEAIAAAACIAAABkcnMvZG93bnJldi54&#10;bWxQSwECFAAUAAAACACHTuJA4bvEy/kBAAA1BAAADgAAAAAAAAABACAAAAAoAQAAZHJzL2Uyb0Rv&#10;Yy54bWxQSwUGAAAAAAYABgBZAQAAkwU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hint="eastAsia" w:ascii="宋体" w:hAnsi="宋体" w:eastAsia="宋体" w:cs="宋体"/>
          <w:b/>
          <w:bCs/>
          <w:color w:val="auto"/>
          <w:kern w:val="0"/>
          <w:sz w:val="36"/>
          <w:szCs w:val="36"/>
          <w:highlight w:val="none"/>
        </w:rPr>
        <w:t>附件一</w:t>
      </w:r>
      <w:r>
        <w:rPr>
          <w:rFonts w:hint="eastAsia" w:ascii="宋体" w:hAnsi="宋体" w:eastAsia="宋体" w:cs="宋体"/>
          <w:b/>
          <w:bCs/>
          <w:color w:val="auto"/>
          <w:kern w:val="0"/>
          <w:sz w:val="36"/>
          <w:szCs w:val="36"/>
          <w:highlight w:val="none"/>
          <w:lang w:val="en-US" w:eastAsia="zh-CN"/>
        </w:rPr>
        <w:t xml:space="preserve"> 技术文件封面格式</w:t>
      </w:r>
    </w:p>
    <w:p>
      <w:pPr>
        <w:widowControl/>
        <w:spacing w:before="260" w:after="260" w:line="270" w:lineRule="atLeast"/>
        <w:ind w:left="-141" w:leftChars="-67"/>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36"/>
          <w:szCs w:val="36"/>
          <w:highlight w:val="none"/>
        </w:rPr>
        <w:t>封面格式</w:t>
      </w:r>
      <w:bookmarkEnd w:id="0"/>
    </w:p>
    <w:p>
      <w:pPr>
        <w:widowControl/>
        <w:tabs>
          <w:tab w:val="left" w:pos="8280"/>
        </w:tabs>
        <w:spacing w:line="360" w:lineRule="auto"/>
        <w:ind w:left="-141" w:leftChars="-67" w:firstLine="480"/>
        <w:jc w:val="center"/>
        <w:rPr>
          <w:rFonts w:hint="eastAsia" w:ascii="宋体" w:hAnsi="宋体" w:eastAsia="宋体" w:cs="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36"/>
          <w:szCs w:val="36"/>
          <w:highlight w:val="none"/>
          <w:u w:val="single"/>
        </w:rPr>
        <w:t xml:space="preserve">                                    </w:t>
      </w:r>
      <w:r>
        <w:rPr>
          <w:rFonts w:hint="eastAsia" w:ascii="宋体" w:hAnsi="宋体" w:eastAsia="宋体" w:cs="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hint="eastAsia" w:ascii="宋体" w:hAnsi="宋体" w:eastAsia="宋体" w:cs="宋体"/>
          <w:b/>
          <w:color w:val="auto"/>
          <w:kern w:val="0"/>
          <w:sz w:val="44"/>
          <w:szCs w:val="44"/>
          <w:highlight w:val="none"/>
        </w:rPr>
      </w:pPr>
    </w:p>
    <w:p>
      <w:pPr>
        <w:widowControl/>
        <w:tabs>
          <w:tab w:val="left" w:pos="450"/>
          <w:tab w:val="left" w:pos="8280"/>
        </w:tabs>
        <w:spacing w:line="360" w:lineRule="auto"/>
        <w:ind w:left="-141" w:leftChars="-67" w:firstLine="480"/>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投标文件</w:t>
      </w:r>
    </w:p>
    <w:p>
      <w:pPr>
        <w:widowControl/>
        <w:tabs>
          <w:tab w:val="left" w:pos="8280"/>
        </w:tabs>
        <w:spacing w:line="360" w:lineRule="auto"/>
        <w:ind w:left="-141" w:leftChars="-67"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ab/>
      </w:r>
    </w:p>
    <w:p>
      <w:pPr>
        <w:widowControl/>
        <w:tabs>
          <w:tab w:val="left" w:pos="275"/>
          <w:tab w:val="left" w:pos="8280"/>
        </w:tabs>
        <w:spacing w:line="360" w:lineRule="auto"/>
        <w:ind w:left="-141" w:leftChars="-67"/>
        <w:jc w:val="left"/>
        <w:rPr>
          <w:rFonts w:hint="eastAsia" w:ascii="宋体" w:hAnsi="宋体" w:eastAsia="宋体" w:cs="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采购项目编号：</w:t>
      </w:r>
      <w:r>
        <w:rPr>
          <w:rFonts w:hint="eastAsia" w:ascii="宋体" w:hAnsi="宋体" w:eastAsia="宋体" w:cs="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投标人（公章）：</w:t>
      </w:r>
      <w:r>
        <w:rPr>
          <w:rFonts w:hint="eastAsia" w:ascii="宋体" w:hAnsi="宋体" w:eastAsia="宋体" w:cs="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hint="eastAsia" w:ascii="宋体" w:hAnsi="宋体" w:eastAsia="宋体" w:cs="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或其委托人（签字）：</w:t>
      </w:r>
      <w:r>
        <w:rPr>
          <w:rFonts w:hint="eastAsia" w:ascii="宋体" w:hAnsi="宋体" w:eastAsia="宋体" w:cs="宋体"/>
          <w:b/>
          <w:color w:val="auto"/>
          <w:kern w:val="0"/>
          <w:sz w:val="36"/>
          <w:szCs w:val="36"/>
          <w:highlight w:val="none"/>
          <w:u w:val="single"/>
        </w:rPr>
        <w:t xml:space="preserve">                            </w:t>
      </w:r>
    </w:p>
    <w:p>
      <w:pPr>
        <w:widowControl/>
        <w:tabs>
          <w:tab w:val="left" w:pos="8280"/>
        </w:tabs>
        <w:spacing w:line="360" w:lineRule="auto"/>
        <w:ind w:left="-141" w:leftChars="-67"/>
        <w:rPr>
          <w:rFonts w:hint="eastAsia" w:ascii="宋体" w:hAnsi="宋体" w:eastAsia="宋体" w:cs="宋体"/>
          <w:b/>
          <w:color w:val="auto"/>
          <w:kern w:val="0"/>
          <w:sz w:val="32"/>
          <w:szCs w:val="32"/>
          <w:highlight w:val="none"/>
        </w:rPr>
      </w:pPr>
    </w:p>
    <w:p>
      <w:pPr>
        <w:widowControl/>
        <w:tabs>
          <w:tab w:val="left" w:pos="350"/>
          <w:tab w:val="left" w:pos="8280"/>
        </w:tabs>
        <w:spacing w:line="360" w:lineRule="auto"/>
        <w:ind w:left="-141" w:leftChars="-67" w:firstLine="480"/>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年</w:t>
      </w: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月</w:t>
      </w: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日</w:t>
      </w:r>
    </w:p>
    <w:p>
      <w:pPr>
        <w:widowControl/>
        <w:spacing w:before="150" w:after="150" w:line="480" w:lineRule="atLeast"/>
        <w:ind w:right="300"/>
        <w:jc w:val="left"/>
        <w:rPr>
          <w:rFonts w:hint="eastAsia" w:ascii="宋体" w:hAnsi="宋体" w:eastAsia="宋体" w:cs="宋体"/>
          <w:b/>
          <w:bCs/>
          <w:color w:val="auto"/>
          <w:kern w:val="0"/>
          <w:sz w:val="32"/>
          <w:szCs w:val="32"/>
          <w:highlight w:val="none"/>
        </w:rPr>
      </w:pPr>
    </w:p>
    <w:p>
      <w:pPr>
        <w:rPr>
          <w:rFonts w:hint="eastAsia" w:ascii="宋体" w:hAnsi="宋体" w:eastAsia="宋体" w:cs="宋体"/>
          <w:b/>
          <w:bCs/>
          <w:color w:val="auto"/>
          <w:kern w:val="0"/>
          <w:sz w:val="32"/>
          <w:szCs w:val="32"/>
          <w:highlight w:val="none"/>
        </w:rPr>
      </w:pPr>
    </w:p>
    <w:p>
      <w:pP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2"/>
          <w:szCs w:val="32"/>
          <w:highlight w:val="none"/>
        </w:rPr>
        <w:br w:type="page"/>
      </w:r>
      <w:bookmarkStart w:id="1" w:name="_Toc350938486"/>
    </w:p>
    <w:p>
      <w:pPr>
        <w:widowControl/>
        <w:spacing w:before="260" w:after="260" w:line="270" w:lineRule="atLeast"/>
        <w:ind w:left="-141" w:leftChars="-67"/>
        <w:jc w:val="left"/>
        <w:outlineLvl w:val="1"/>
        <w:rPr>
          <w:rFonts w:hint="eastAsia" w:ascii="宋体" w:hAnsi="宋体" w:eastAsia="宋体" w:cs="宋体"/>
          <w:b/>
          <w:bCs/>
          <w:color w:val="auto"/>
          <w:kern w:val="0"/>
          <w:sz w:val="36"/>
          <w:szCs w:val="36"/>
          <w:highlight w:val="none"/>
          <w:lang w:val="en-US" w:eastAsia="zh-CN"/>
        </w:rPr>
      </w:pPr>
      <w:r>
        <w:rPr>
          <w:rFonts w:hint="eastAsia" w:ascii="宋体" w:hAnsi="宋体" w:eastAsia="宋体" w:cs="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4776470</wp:posOffset>
                </wp:positionH>
                <wp:positionV relativeFrom="paragraph">
                  <wp:posOffset>259080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76.1pt;margin-top:20.4pt;height:39pt;width:81pt;z-index:251660288;mso-width-relative:page;mso-height-relative:page;" fillcolor="#FFFFFF" filled="t" stroked="t" coordsize="21600,21600" o:gfxdata="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I3kM9kAAAAKAQAADwAAAAAAAAABACAAAAAiAAAAZHJzL2Rvd25yZXYu&#10;eG1sUEsBAhQAFAAAAAgAh07iQAAq7976AQAANQQAAA4AAAAAAAAAAQAgAAAAKAEAAGRycy9lMm9E&#10;b2MueG1sUEsFBgAAAAAGAAYAWQEAAJQFA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hint="eastAsia" w:ascii="宋体" w:hAnsi="宋体" w:eastAsia="宋体" w:cs="宋体"/>
          <w:b/>
          <w:bCs/>
          <w:color w:val="auto"/>
          <w:kern w:val="0"/>
          <w:sz w:val="36"/>
          <w:szCs w:val="36"/>
          <w:highlight w:val="none"/>
        </w:rPr>
        <w:t xml:space="preserve">附件二 </w:t>
      </w:r>
      <w:r>
        <w:rPr>
          <w:rFonts w:hint="eastAsia" w:ascii="宋体" w:hAnsi="宋体" w:eastAsia="宋体" w:cs="宋体"/>
          <w:b/>
          <w:bCs/>
          <w:color w:val="auto"/>
          <w:kern w:val="0"/>
          <w:sz w:val="36"/>
          <w:szCs w:val="36"/>
          <w:highlight w:val="none"/>
          <w:lang w:val="en-US" w:eastAsia="zh-CN"/>
        </w:rPr>
        <w:t>商务文件封面格式</w:t>
      </w:r>
    </w:p>
    <w:p>
      <w:pPr>
        <w:widowControl/>
        <w:spacing w:before="260" w:after="260" w:line="270" w:lineRule="atLeast"/>
        <w:ind w:left="-141" w:leftChars="-67"/>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36"/>
          <w:szCs w:val="36"/>
          <w:highlight w:val="none"/>
        </w:rPr>
        <w:t>封面格式</w:t>
      </w:r>
      <w:bookmarkEnd w:id="1"/>
    </w:p>
    <w:p>
      <w:pPr>
        <w:widowControl/>
        <w:tabs>
          <w:tab w:val="left" w:pos="8280"/>
        </w:tabs>
        <w:spacing w:line="360" w:lineRule="auto"/>
        <w:ind w:left="-141" w:leftChars="-67" w:firstLine="480"/>
        <w:jc w:val="center"/>
        <w:rPr>
          <w:rFonts w:hint="eastAsia" w:ascii="宋体" w:hAnsi="宋体" w:eastAsia="宋体" w:cs="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36"/>
          <w:szCs w:val="36"/>
          <w:highlight w:val="none"/>
          <w:u w:val="single"/>
        </w:rPr>
        <w:t xml:space="preserve">                                        </w:t>
      </w:r>
      <w:r>
        <w:rPr>
          <w:rFonts w:hint="eastAsia" w:ascii="宋体" w:hAnsi="宋体" w:eastAsia="宋体" w:cs="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hint="eastAsia" w:ascii="宋体" w:hAnsi="宋体" w:eastAsia="宋体" w:cs="宋体"/>
          <w:b/>
          <w:color w:val="auto"/>
          <w:kern w:val="0"/>
          <w:sz w:val="44"/>
          <w:szCs w:val="44"/>
          <w:highlight w:val="none"/>
        </w:rPr>
      </w:pPr>
    </w:p>
    <w:p>
      <w:pPr>
        <w:widowControl/>
        <w:tabs>
          <w:tab w:val="left" w:pos="450"/>
          <w:tab w:val="left" w:pos="8280"/>
        </w:tabs>
        <w:spacing w:line="360" w:lineRule="auto"/>
        <w:ind w:left="-141" w:leftChars="-67" w:firstLine="480"/>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投标文件</w:t>
      </w:r>
    </w:p>
    <w:p>
      <w:pPr>
        <w:widowControl/>
        <w:tabs>
          <w:tab w:val="left" w:pos="8280"/>
        </w:tabs>
        <w:spacing w:line="360" w:lineRule="auto"/>
        <w:ind w:left="-141" w:leftChars="-67"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ab/>
      </w:r>
    </w:p>
    <w:p>
      <w:pPr>
        <w:widowControl/>
        <w:tabs>
          <w:tab w:val="left" w:pos="275"/>
          <w:tab w:val="left" w:pos="8280"/>
        </w:tabs>
        <w:spacing w:line="360" w:lineRule="auto"/>
        <w:ind w:left="-141" w:leftChars="-67"/>
        <w:jc w:val="left"/>
        <w:rPr>
          <w:rFonts w:hint="eastAsia" w:ascii="宋体" w:hAnsi="宋体" w:eastAsia="宋体" w:cs="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采购项目编号：</w:t>
      </w:r>
      <w:r>
        <w:rPr>
          <w:rFonts w:hint="eastAsia" w:ascii="宋体" w:hAnsi="宋体" w:eastAsia="宋体" w:cs="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投标人（公章）：</w:t>
      </w:r>
      <w:r>
        <w:rPr>
          <w:rFonts w:hint="eastAsia" w:ascii="宋体" w:hAnsi="宋体" w:eastAsia="宋体" w:cs="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hint="eastAsia" w:ascii="宋体" w:hAnsi="宋体" w:eastAsia="宋体" w:cs="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或其委托人（签字）：</w:t>
      </w:r>
      <w:r>
        <w:rPr>
          <w:rFonts w:hint="eastAsia" w:ascii="宋体" w:hAnsi="宋体" w:eastAsia="宋体" w:cs="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hint="eastAsia" w:ascii="宋体" w:hAnsi="宋体" w:eastAsia="宋体" w:cs="宋体"/>
          <w:b/>
          <w:color w:val="auto"/>
          <w:kern w:val="0"/>
          <w:sz w:val="32"/>
          <w:szCs w:val="32"/>
          <w:highlight w:val="none"/>
        </w:rPr>
      </w:pPr>
    </w:p>
    <w:p>
      <w:pPr>
        <w:widowControl/>
        <w:tabs>
          <w:tab w:val="left" w:pos="350"/>
          <w:tab w:val="left" w:pos="8280"/>
        </w:tabs>
        <w:spacing w:line="360" w:lineRule="auto"/>
        <w:ind w:left="-141" w:leftChars="-67" w:firstLine="480"/>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年</w:t>
      </w: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月</w:t>
      </w: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日</w:t>
      </w: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32"/>
          <w:szCs w:val="32"/>
          <w:highlight w:val="none"/>
        </w:rPr>
      </w:pPr>
    </w:p>
    <w:p>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pPr>
        <w:widowControl/>
        <w:spacing w:line="420" w:lineRule="atLeast"/>
        <w:outlineLvl w:val="1"/>
        <w:rPr>
          <w:rFonts w:hint="eastAsia" w:ascii="宋体" w:hAnsi="宋体" w:eastAsia="宋体" w:cs="宋体"/>
          <w:b/>
          <w:bCs/>
          <w:color w:val="auto"/>
          <w:kern w:val="0"/>
          <w:sz w:val="36"/>
          <w:szCs w:val="36"/>
          <w:highlight w:val="none"/>
          <w:lang w:val="en-US" w:eastAsia="zh-CN"/>
        </w:rPr>
      </w:pPr>
      <w:r>
        <w:rPr>
          <w:rFonts w:hint="eastAsia" w:ascii="宋体" w:hAnsi="宋体" w:eastAsia="宋体" w:cs="宋体"/>
          <w:b/>
          <w:bCs/>
          <w:color w:val="auto"/>
          <w:kern w:val="0"/>
          <w:sz w:val="36"/>
          <w:szCs w:val="36"/>
          <w:highlight w:val="none"/>
        </w:rPr>
        <w:t>附件三</w:t>
      </w:r>
      <w:r>
        <w:rPr>
          <w:rFonts w:hint="eastAsia" w:ascii="宋体" w:hAnsi="宋体" w:eastAsia="宋体" w:cs="宋体"/>
          <w:b/>
          <w:bCs/>
          <w:color w:val="auto"/>
          <w:kern w:val="0"/>
          <w:sz w:val="36"/>
          <w:szCs w:val="36"/>
          <w:highlight w:val="none"/>
          <w:lang w:val="en-US" w:eastAsia="zh-CN"/>
        </w:rPr>
        <w:t xml:space="preserve"> 投标函格式</w:t>
      </w:r>
    </w:p>
    <w:p>
      <w:pPr>
        <w:widowControl/>
        <w:spacing w:line="420" w:lineRule="atLeast"/>
        <w:jc w:val="center"/>
        <w:outlineLvl w:val="9"/>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投标函（格式）</w:t>
      </w:r>
    </w:p>
    <w:p>
      <w:pPr>
        <w:pStyle w:val="9"/>
        <w:spacing w:line="400" w:lineRule="exact"/>
        <w:rPr>
          <w:rFonts w:hint="eastAsia" w:ascii="宋体" w:hAnsi="宋体" w:eastAsia="宋体" w:cs="宋体"/>
          <w:color w:val="auto"/>
          <w:kern w:val="0"/>
          <w:sz w:val="24"/>
          <w:szCs w:val="24"/>
          <w:highlight w:val="none"/>
        </w:rPr>
      </w:pPr>
    </w:p>
    <w:p>
      <w:pPr>
        <w:pStyle w:val="9"/>
        <w:spacing w:line="40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采购人全称</w:t>
      </w:r>
      <w:r>
        <w:rPr>
          <w:rFonts w:hint="eastAsia" w:ascii="宋体" w:hAnsi="宋体" w:eastAsia="宋体" w:cs="宋体"/>
          <w:color w:val="auto"/>
          <w:kern w:val="0"/>
          <w:sz w:val="24"/>
          <w:szCs w:val="24"/>
          <w:highlight w:val="none"/>
          <w:lang w:eastAsia="zh-CN"/>
        </w:rPr>
        <w:t>）</w:t>
      </w:r>
    </w:p>
    <w:p>
      <w:pPr>
        <w:pStyle w:val="9"/>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1、技术标，正本一份，副本 </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 xml:space="preserve"> 份；</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2、商务标，正本一份，副本 </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 xml:space="preserve"> 份；</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4、据此函，签字代表宣布同意如下：</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1）所附投标报价表中规定的应提供和支付的设备和服务投标总价为（人民币）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即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（大写）。（企业成本价为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3）投标人将按招标文件规定履行合同责任和义务。</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4）其投标自开标之日起有效期____个日历天。</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7）投标文件中未明确的东西，一律按招标文件规定执行。</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8）与本投标有关的一切正式往来通讯请寄：</w:t>
      </w:r>
    </w:p>
    <w:p>
      <w:pPr>
        <w:spacing w:line="6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地址：______________________             邮编：______________________  </w:t>
      </w:r>
    </w:p>
    <w:p>
      <w:pPr>
        <w:spacing w:line="6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电话：______________________            传真：______________________ </w:t>
      </w:r>
    </w:p>
    <w:p>
      <w:pPr>
        <w:spacing w:line="6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投标人名称：_____________ （公章）      全权代表签字： ____________</w:t>
      </w:r>
    </w:p>
    <w:p>
      <w:pPr>
        <w:spacing w:line="6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投标人代表职务： ______________________</w:t>
      </w:r>
    </w:p>
    <w:p>
      <w:pPr>
        <w:spacing w:line="6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投标日期： _______年____月____日      </w:t>
      </w:r>
    </w:p>
    <w:p>
      <w:pPr>
        <w:widowControl/>
        <w:spacing w:line="420" w:lineRule="atLeast"/>
        <w:ind w:firstLine="480"/>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8"/>
          <w:szCs w:val="28"/>
          <w:highlight w:val="none"/>
          <w:lang w:val="en-US" w:eastAsia="zh-CN"/>
        </w:rPr>
      </w:pPr>
    </w:p>
    <w:p>
      <w:pPr>
        <w:rPr>
          <w:rFonts w:hint="eastAsia" w:ascii="宋体" w:hAnsi="宋体" w:eastAsia="宋体" w:cs="宋体"/>
          <w:b/>
          <w:bCs/>
          <w:color w:val="auto"/>
          <w:kern w:val="0"/>
          <w:sz w:val="36"/>
          <w:szCs w:val="36"/>
          <w:highlight w:val="none"/>
          <w:lang w:val="en-US" w:eastAsia="zh-CN"/>
        </w:rPr>
      </w:pPr>
      <w:r>
        <w:rPr>
          <w:rFonts w:hint="eastAsia" w:ascii="宋体" w:hAnsi="宋体" w:eastAsia="宋体" w:cs="宋体"/>
          <w:b/>
          <w:bCs/>
          <w:color w:val="auto"/>
          <w:kern w:val="0"/>
          <w:sz w:val="36"/>
          <w:szCs w:val="36"/>
          <w:highlight w:val="none"/>
          <w:lang w:val="en-US" w:eastAsia="zh-CN"/>
        </w:rPr>
        <w:br w:type="page"/>
      </w:r>
    </w:p>
    <w:p>
      <w:pPr>
        <w:outlineLvl w:val="1"/>
        <w:rPr>
          <w:rFonts w:hint="eastAsia" w:ascii="宋体" w:hAnsi="宋体" w:eastAsia="宋体" w:cs="宋体"/>
          <w:b/>
          <w:bCs/>
          <w:color w:val="auto"/>
          <w:kern w:val="0"/>
          <w:sz w:val="36"/>
          <w:szCs w:val="36"/>
          <w:highlight w:val="none"/>
          <w:lang w:val="en-US"/>
        </w:rPr>
      </w:pPr>
      <w:r>
        <w:rPr>
          <w:rFonts w:hint="eastAsia" w:ascii="宋体" w:hAnsi="宋体" w:eastAsia="宋体" w:cs="宋体"/>
          <w:b/>
          <w:bCs/>
          <w:color w:val="auto"/>
          <w:kern w:val="0"/>
          <w:sz w:val="36"/>
          <w:szCs w:val="36"/>
          <w:highlight w:val="none"/>
          <w:lang w:val="en-US" w:eastAsia="zh-CN"/>
        </w:rPr>
        <w:t>附件四 投标人法定代表人授权书（格式）</w:t>
      </w:r>
    </w:p>
    <w:p>
      <w:pPr>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投标人法定代表人授权书（格式）</w:t>
      </w:r>
    </w:p>
    <w:p>
      <w:pPr>
        <w:spacing w:line="480" w:lineRule="auto"/>
        <w:rPr>
          <w:rFonts w:hint="eastAsia" w:ascii="宋体" w:hAnsi="宋体" w:eastAsia="宋体" w:cs="宋体"/>
          <w:b/>
          <w:color w:val="auto"/>
          <w:sz w:val="48"/>
          <w:highlight w:val="none"/>
        </w:rPr>
      </w:pPr>
    </w:p>
    <w:p>
      <w:pPr>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项目名称：               </w:t>
      </w:r>
    </w:p>
    <w:p>
      <w:pPr>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日    期：               </w:t>
      </w:r>
    </w:p>
    <w:p>
      <w:pPr>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致：（采购人名称）                </w:t>
      </w:r>
    </w:p>
    <w:p>
      <w:pPr>
        <w:spacing w:line="400" w:lineRule="exact"/>
        <w:ind w:firstLine="480" w:firstLineChars="200"/>
        <w:rPr>
          <w:rFonts w:hint="eastAsia" w:ascii="宋体" w:hAnsi="宋体" w:eastAsia="宋体" w:cs="宋体"/>
          <w:color w:val="auto"/>
          <w:kern w:val="0"/>
          <w:sz w:val="24"/>
          <w:szCs w:val="24"/>
          <w:highlight w:val="none"/>
          <w:lang w:val="zh-CN"/>
        </w:rPr>
      </w:pPr>
    </w:p>
    <w:p>
      <w:pPr>
        <w:spacing w:line="400" w:lineRule="exact"/>
        <w:ind w:firstLine="480" w:firstLineChars="200"/>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rPr>
        <w:t>注册于</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（注册地址）的</w:t>
      </w:r>
      <w:r>
        <w:rPr>
          <w:rFonts w:hint="eastAsia" w:ascii="宋体" w:hAnsi="宋体" w:eastAsia="宋体" w:cs="宋体"/>
          <w:color w:val="auto"/>
          <w:kern w:val="0"/>
          <w:sz w:val="24"/>
          <w:szCs w:val="24"/>
          <w:highlight w:val="none"/>
          <w:u w:val="single"/>
          <w:lang w:val="zh-CN"/>
        </w:rPr>
        <w:t xml:space="preserve">                                         </w:t>
      </w:r>
    </w:p>
    <w:p>
      <w:pPr>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（投标人名称），系中华人民共和国合法企业；本人</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（授权人姓名）系该公司的法定代表人。现特授权本单位的（被授权人姓名）</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（身份证号码）</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为我公司合法代理人，全权代表我公司办理就</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我公司对被授权人的签名负全部责任。</w:t>
      </w:r>
    </w:p>
    <w:p>
      <w:pPr>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被授权人身份证复印件：</w:t>
      </w:r>
    </w:p>
    <w:p>
      <w:pPr>
        <w:spacing w:line="400" w:lineRule="exact"/>
        <w:ind w:firstLine="480" w:firstLineChars="200"/>
        <w:rPr>
          <w:rFonts w:hint="eastAsia" w:ascii="宋体" w:hAnsi="宋体" w:eastAsia="宋体" w:cs="宋体"/>
          <w:color w:val="auto"/>
          <w:kern w:val="0"/>
          <w:sz w:val="24"/>
          <w:szCs w:val="24"/>
          <w:highlight w:val="none"/>
          <w:lang w:val="zh-CN"/>
        </w:rPr>
      </w:pPr>
    </w:p>
    <w:p>
      <w:pPr>
        <w:spacing w:line="400" w:lineRule="exact"/>
        <w:ind w:firstLine="480" w:firstLineChars="200"/>
        <w:rPr>
          <w:rFonts w:hint="eastAsia" w:ascii="宋体" w:hAnsi="宋体" w:eastAsia="宋体" w:cs="宋体"/>
          <w:color w:val="auto"/>
          <w:kern w:val="0"/>
          <w:sz w:val="24"/>
          <w:szCs w:val="24"/>
          <w:highlight w:val="none"/>
          <w:lang w:val="zh-CN"/>
        </w:rPr>
      </w:pPr>
    </w:p>
    <w:p>
      <w:pPr>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投标人公章：</w:t>
      </w:r>
    </w:p>
    <w:p>
      <w:pPr>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授权人签名：                       职        务：                </w:t>
      </w:r>
    </w:p>
    <w:p>
      <w:pPr>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被授权人签名：                     </w:t>
      </w:r>
    </w:p>
    <w:p>
      <w:pPr>
        <w:spacing w:line="400" w:lineRule="exact"/>
        <w:ind w:firstLine="480" w:firstLineChars="200"/>
        <w:rPr>
          <w:rFonts w:hint="eastAsia" w:ascii="宋体" w:hAnsi="宋体" w:eastAsia="宋体" w:cs="宋体"/>
          <w:color w:val="auto"/>
          <w:kern w:val="0"/>
          <w:sz w:val="24"/>
          <w:szCs w:val="24"/>
          <w:highlight w:val="none"/>
          <w:lang w:val="zh-CN"/>
        </w:rPr>
      </w:pPr>
    </w:p>
    <w:p>
      <w:pPr>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注：投标人法定代表人参加投标的，提供法定代表人证明书和身份证明即可。</w:t>
      </w:r>
    </w:p>
    <w:p>
      <w:pPr>
        <w:spacing w:line="400" w:lineRule="exact"/>
        <w:rPr>
          <w:rFonts w:hint="eastAsia" w:ascii="宋体" w:hAnsi="宋体" w:eastAsia="宋体" w:cs="宋体"/>
          <w:color w:val="auto"/>
          <w:kern w:val="0"/>
          <w:sz w:val="24"/>
          <w:szCs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napToGrid w:val="0"/>
        <w:spacing w:before="50" w:after="50"/>
        <w:outlineLvl w:val="1"/>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附件五</w:t>
      </w:r>
      <w:r>
        <w:rPr>
          <w:rFonts w:hint="eastAsia" w:ascii="宋体" w:hAnsi="宋体" w:eastAsia="宋体" w:cs="宋体"/>
          <w:b/>
          <w:color w:val="auto"/>
          <w:sz w:val="36"/>
          <w:szCs w:val="36"/>
          <w:highlight w:val="none"/>
          <w:lang w:val="en-US" w:eastAsia="zh-CN"/>
        </w:rPr>
        <w:t xml:space="preserve"> 报价一览表格式</w:t>
      </w:r>
    </w:p>
    <w:p>
      <w:pPr>
        <w:snapToGrid w:val="0"/>
        <w:spacing w:before="50" w:after="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报价一览表</w:t>
      </w:r>
    </w:p>
    <w:p>
      <w:pPr>
        <w:snapToGrid w:val="0"/>
        <w:spacing w:before="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单位：元     </w:t>
      </w:r>
    </w:p>
    <w:tbl>
      <w:tblPr>
        <w:tblStyle w:val="20"/>
        <w:tblW w:w="94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59"/>
        <w:gridCol w:w="1420"/>
        <w:gridCol w:w="3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25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项目名称</w:t>
            </w: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数量</w:t>
            </w:r>
          </w:p>
        </w:tc>
        <w:tc>
          <w:tcPr>
            <w:tcW w:w="37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425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校园启动仪式项目</w:t>
            </w: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37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hint="eastAsia" w:ascii="宋体" w:hAnsi="宋体" w:cs="宋体"/>
                <w:color w:val="auto"/>
                <w:sz w:val="24"/>
                <w:szCs w:val="24"/>
                <w:highlight w:val="none"/>
                <w:lang w:val="en-US" w:eastAsia="zh-CN"/>
              </w:rPr>
            </w:pPr>
          </w:p>
          <w:p>
            <w:pPr>
              <w:snapToGrid w:val="0"/>
              <w:spacing w:before="50" w:after="5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小写：</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snapToGrid w:val="0"/>
              <w:spacing w:before="50" w:after="50"/>
              <w:rPr>
                <w:rFonts w:hint="eastAsia" w:ascii="宋体" w:hAnsi="宋体" w:eastAsia="宋体" w:cs="宋体"/>
                <w:color w:val="auto"/>
                <w:sz w:val="24"/>
                <w:szCs w:val="24"/>
                <w:highlight w:val="none"/>
              </w:rPr>
            </w:pPr>
          </w:p>
          <w:p>
            <w:pPr>
              <w:snapToGrid w:val="0"/>
              <w:spacing w:before="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大写： </w:t>
            </w:r>
            <w:r>
              <w:rPr>
                <w:rFonts w:hint="eastAsia" w:ascii="宋体" w:hAnsi="宋体" w:eastAsia="宋体" w:cs="宋体"/>
                <w:color w:val="auto"/>
                <w:sz w:val="24"/>
                <w:szCs w:val="24"/>
                <w:highlight w:val="none"/>
                <w:u w:val="single"/>
              </w:rPr>
              <w:t xml:space="preserve">             </w:t>
            </w:r>
          </w:p>
          <w:p>
            <w:pPr>
              <w:snapToGrid w:val="0"/>
              <w:spacing w:before="50" w:after="50"/>
              <w:jc w:val="both"/>
              <w:rPr>
                <w:rFonts w:hint="eastAsia" w:ascii="宋体" w:hAnsi="宋体" w:eastAsia="宋体" w:cs="宋体"/>
                <w:color w:val="auto"/>
                <w:sz w:val="24"/>
                <w:szCs w:val="24"/>
                <w:highlight w:val="none"/>
                <w:lang w:val="en-US" w:eastAsia="zh-CN"/>
              </w:rPr>
            </w:pPr>
          </w:p>
        </w:tc>
      </w:tr>
    </w:tbl>
    <w:p>
      <w:pPr>
        <w:snapToGrid w:val="0"/>
        <w:spacing w:before="50" w:after="50"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1、报价一经涂改，应在涂改处加盖单位公章或者由法定代表人或授权委托人签字或盖章，否则其投标作无效标处理。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费用包括但不限于场地布置费、物料费、装卸费、车辆租赁费、人工费、交通费、运输费、策划费、宣传费、组织费、设计费、视频制作费、活动组织、实施涉及的设备、工具费、企业管理费、利润、规费、税金及采购人负责之外的一切服务费用以及合同实施过程中不可预见的风险费用等一切税费。</w:t>
      </w:r>
    </w:p>
    <w:p>
      <w:pPr>
        <w:snapToGrid w:val="0"/>
        <w:spacing w:before="50" w:after="50"/>
        <w:ind w:right="-817" w:rightChars="-389"/>
        <w:rPr>
          <w:rFonts w:hint="eastAsia" w:ascii="宋体" w:hAnsi="宋体" w:eastAsia="宋体" w:cs="宋体"/>
          <w:color w:val="auto"/>
          <w:sz w:val="24"/>
          <w:szCs w:val="24"/>
          <w:highlight w:val="none"/>
        </w:rPr>
      </w:pPr>
    </w:p>
    <w:p>
      <w:pPr>
        <w:snapToGrid w:val="0"/>
        <w:spacing w:before="50" w:after="50"/>
        <w:ind w:left="-3" w:leftChars="-72" w:right="-817" w:rightChars="-389" w:hanging="148" w:hangingChars="62"/>
        <w:rPr>
          <w:rFonts w:hint="eastAsia" w:ascii="宋体" w:hAnsi="宋体" w:eastAsia="宋体" w:cs="宋体"/>
          <w:color w:val="auto"/>
          <w:sz w:val="24"/>
          <w:szCs w:val="24"/>
          <w:highlight w:val="none"/>
        </w:rPr>
      </w:pPr>
    </w:p>
    <w:p>
      <w:pPr>
        <w:snapToGrid w:val="0"/>
        <w:spacing w:before="50" w:after="50"/>
        <w:ind w:left="-3" w:leftChars="-72" w:right="-817" w:rightChars="-389" w:hanging="148" w:hangingChars="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法定代表人或授权代表（签字或盖章）：                    </w:t>
      </w:r>
    </w:p>
    <w:p>
      <w:pPr>
        <w:snapToGrid w:val="0"/>
        <w:spacing w:before="50" w:after="50"/>
        <w:ind w:left="-3" w:leftChars="-72" w:right="-817" w:rightChars="-389" w:hanging="148" w:hangingChars="62"/>
        <w:rPr>
          <w:rFonts w:hint="eastAsia" w:ascii="宋体" w:hAnsi="宋体" w:eastAsia="宋体" w:cs="宋体"/>
          <w:color w:val="auto"/>
          <w:sz w:val="24"/>
          <w:szCs w:val="24"/>
          <w:highlight w:val="none"/>
        </w:rPr>
      </w:pPr>
    </w:p>
    <w:p>
      <w:pPr>
        <w:snapToGrid w:val="0"/>
        <w:spacing w:before="50" w:after="50"/>
        <w:ind w:left="-3" w:leftChars="-72" w:right="-817" w:rightChars="-389" w:hanging="148" w:hangingChars="62"/>
        <w:rPr>
          <w:rFonts w:hint="eastAsia" w:ascii="宋体" w:hAnsi="宋体" w:eastAsia="宋体" w:cs="宋体"/>
          <w:color w:val="auto"/>
          <w:sz w:val="24"/>
          <w:szCs w:val="24"/>
          <w:highlight w:val="none"/>
        </w:rPr>
      </w:pPr>
    </w:p>
    <w:p>
      <w:pPr>
        <w:snapToGrid w:val="0"/>
        <w:spacing w:before="50" w:after="50"/>
        <w:ind w:left="-3" w:leftChars="-72" w:right="-817" w:rightChars="-389" w:hanging="148" w:hangingChars="62"/>
        <w:rPr>
          <w:rFonts w:hint="eastAsia" w:ascii="宋体" w:hAnsi="宋体" w:eastAsia="宋体" w:cs="宋体"/>
          <w:color w:val="auto"/>
          <w:sz w:val="24"/>
          <w:szCs w:val="24"/>
          <w:highlight w:val="none"/>
        </w:rPr>
      </w:pPr>
    </w:p>
    <w:p>
      <w:pPr>
        <w:snapToGrid w:val="0"/>
        <w:spacing w:before="50" w:after="50"/>
        <w:ind w:left="-3" w:leftChars="-72" w:right="-817" w:rightChars="-389" w:hanging="148" w:hangingChars="62"/>
        <w:rPr>
          <w:rFonts w:hint="eastAsia" w:ascii="宋体" w:hAnsi="宋体" w:eastAsia="宋体" w:cs="宋体"/>
          <w:color w:val="auto"/>
          <w:sz w:val="24"/>
          <w:szCs w:val="24"/>
          <w:highlight w:val="none"/>
        </w:rPr>
      </w:pPr>
    </w:p>
    <w:p>
      <w:pPr>
        <w:snapToGrid w:val="0"/>
        <w:spacing w:before="50" w:after="50"/>
        <w:ind w:left="-3" w:leftChars="-72" w:right="-817" w:rightChars="-389" w:hanging="148" w:hangingChars="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                               日期：    年   月   日</w:t>
      </w:r>
    </w:p>
    <w:p>
      <w:pPr>
        <w:pStyle w:val="9"/>
        <w:snapToGrid w:val="0"/>
        <w:spacing w:before="295" w:after="295"/>
        <w:rPr>
          <w:rFonts w:hint="eastAsia" w:ascii="宋体" w:hAnsi="宋体" w:eastAsia="宋体" w:cs="宋体"/>
          <w:b/>
          <w:color w:val="auto"/>
          <w:highlight w:val="none"/>
        </w:rPr>
      </w:pPr>
    </w:p>
    <w:p>
      <w:pPr>
        <w:pStyle w:val="9"/>
        <w:snapToGrid w:val="0"/>
        <w:spacing w:before="295" w:after="295"/>
        <w:rPr>
          <w:rFonts w:hint="eastAsia" w:ascii="宋体" w:hAnsi="宋体" w:eastAsia="宋体" w:cs="宋体"/>
          <w:b/>
          <w:color w:val="auto"/>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pPr>
        <w:pStyle w:val="9"/>
        <w:snapToGrid w:val="0"/>
        <w:spacing w:before="295" w:after="29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hAnsi="宋体" w:cs="宋体"/>
          <w:b/>
          <w:color w:val="auto"/>
          <w:sz w:val="24"/>
          <w:szCs w:val="24"/>
          <w:highlight w:val="none"/>
          <w:lang w:val="en-US" w:eastAsia="zh-CN"/>
        </w:rPr>
        <w:t xml:space="preserve">附件六 </w:t>
      </w:r>
      <w:r>
        <w:rPr>
          <w:rFonts w:hint="eastAsia" w:ascii="宋体" w:hAnsi="宋体" w:eastAsia="宋体" w:cs="宋体"/>
          <w:b/>
          <w:color w:val="auto"/>
          <w:sz w:val="24"/>
          <w:szCs w:val="24"/>
          <w:highlight w:val="none"/>
        </w:rPr>
        <w:t>投标报价明细表格式：</w:t>
      </w:r>
    </w:p>
    <w:p>
      <w:pPr>
        <w:pStyle w:val="9"/>
        <w:snapToGrid w:val="0"/>
        <w:spacing w:before="295" w:after="29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投标报价明细表</w:t>
      </w:r>
    </w:p>
    <w:p>
      <w:pPr>
        <w:pStyle w:val="9"/>
        <w:snapToGrid w:val="0"/>
        <w:spacing w:before="295" w:after="2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标项：金额单位：人民币（元）</w:t>
      </w:r>
    </w:p>
    <w:tbl>
      <w:tblPr>
        <w:tblStyle w:val="2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331"/>
        <w:gridCol w:w="1331"/>
        <w:gridCol w:w="1331"/>
        <w:gridCol w:w="1331"/>
        <w:gridCol w:w="1331"/>
        <w:gridCol w:w="13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序号</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场次</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单价</w:t>
            </w:r>
          </w:p>
        </w:tc>
        <w:tc>
          <w:tcPr>
            <w:tcW w:w="133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highlight w:val="none"/>
        </w:rPr>
      </w:pPr>
    </w:p>
    <w:p>
      <w:pPr>
        <w:tabs>
          <w:tab w:val="left" w:pos="1418"/>
        </w:tabs>
        <w:snapToGrid w:val="0"/>
        <w:spacing w:before="50" w:after="50"/>
        <w:rPr>
          <w:rFonts w:hint="eastAsia" w:ascii="宋体" w:hAnsi="宋体" w:eastAsia="宋体" w:cs="宋体"/>
          <w:color w:val="auto"/>
          <w:spacing w:val="20"/>
          <w:sz w:val="24"/>
          <w:szCs w:val="24"/>
          <w:highlight w:val="none"/>
          <w:u w:val="single"/>
        </w:rPr>
      </w:pPr>
    </w:p>
    <w:p>
      <w:pPr>
        <w:snapToGrid w:val="0"/>
        <w:spacing w:before="50" w:after="50"/>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授权代表签名：             日期：</w:t>
      </w:r>
    </w:p>
    <w:p>
      <w:pPr>
        <w:snapToGrid w:val="0"/>
        <w:spacing w:before="50" w:after="50"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上报价包括但不限于场地布置费、物料费、装卸费、车辆租赁费、人工费、交通费、运输费、策划费、宣传费、组织费、设计费、视频制作费、活动组织、实施涉及的设备、工具费、企业管理费、利润、规费、税金及采购人负责之外的一切服务费用以及合同实施过程中不可预见的风险费用等一切税费。投标人也可以使用自行制作设计的投标报价明细表。</w:t>
      </w:r>
    </w:p>
    <w:p>
      <w:pPr>
        <w:snapToGrid w:val="0"/>
        <w:spacing w:before="50" w:after="50"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2、以上单价必须是最终报价，与投标总价相对应，不允许在总价基础上再报优惠价。</w:t>
      </w:r>
    </w:p>
    <w:p>
      <w:pPr>
        <w:rPr>
          <w:rFonts w:hint="eastAsia" w:ascii="宋体" w:hAnsi="宋体" w:eastAsia="宋体" w:cs="宋体"/>
          <w:color w:val="auto"/>
          <w:highlight w:val="none"/>
        </w:rPr>
      </w:pPr>
    </w:p>
    <w:p>
      <w:pPr>
        <w:pStyle w:val="9"/>
        <w:snapToGrid w:val="0"/>
        <w:spacing w:before="295" w:after="295"/>
        <w:rPr>
          <w:rFonts w:hint="eastAsia" w:ascii="宋体" w:hAnsi="宋体" w:eastAsia="宋体" w:cs="宋体"/>
          <w:b/>
          <w:color w:val="auto"/>
          <w:highlight w:val="none"/>
        </w:rPr>
      </w:pPr>
    </w:p>
    <w:p>
      <w:pPr>
        <w:pStyle w:val="9"/>
        <w:snapToGrid w:val="0"/>
        <w:spacing w:before="295" w:after="295"/>
        <w:rPr>
          <w:rFonts w:hint="eastAsia" w:ascii="宋体" w:hAnsi="宋体" w:eastAsia="宋体" w:cs="宋体"/>
          <w:b/>
          <w:color w:val="auto"/>
          <w:highlight w:val="none"/>
        </w:rPr>
      </w:pPr>
    </w:p>
    <w:p>
      <w:pPr>
        <w:pStyle w:val="9"/>
        <w:snapToGrid w:val="0"/>
        <w:spacing w:before="295" w:after="295"/>
        <w:rPr>
          <w:rFonts w:hint="eastAsia" w:ascii="宋体" w:hAnsi="宋体" w:eastAsia="宋体" w:cs="宋体"/>
          <w:b/>
          <w:color w:val="auto"/>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rPr>
          <w:rFonts w:hint="eastAsia" w:ascii="宋体" w:hAnsi="宋体" w:eastAsia="宋体" w:cs="宋体"/>
          <w:color w:val="auto"/>
          <w:highlight w:val="none"/>
        </w:rPr>
      </w:pPr>
    </w:p>
    <w:p>
      <w:pPr>
        <w:spacing w:line="360" w:lineRule="auto"/>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附件</w:t>
      </w:r>
      <w:r>
        <w:rPr>
          <w:rFonts w:hint="eastAsia" w:ascii="宋体" w:hAnsi="宋体" w:cs="宋体"/>
          <w:b/>
          <w:bCs/>
          <w:color w:val="auto"/>
          <w:sz w:val="36"/>
          <w:szCs w:val="36"/>
          <w:highlight w:val="none"/>
          <w:lang w:val="en-US" w:eastAsia="zh-CN"/>
        </w:rPr>
        <w:t>七</w:t>
      </w:r>
      <w:r>
        <w:rPr>
          <w:rFonts w:hint="eastAsia" w:ascii="宋体" w:hAnsi="宋体" w:eastAsia="宋体" w:cs="宋体"/>
          <w:b/>
          <w:bCs/>
          <w:color w:val="auto"/>
          <w:sz w:val="36"/>
          <w:szCs w:val="36"/>
          <w:highlight w:val="none"/>
        </w:rPr>
        <w:t xml:space="preserve"> 技术规格偏离表格式</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技术规格偏离表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招标文件条目号</w:t>
            </w:r>
          </w:p>
        </w:tc>
        <w:tc>
          <w:tcPr>
            <w:tcW w:w="144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19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88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6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1440" w:type="dxa"/>
          </w:tcPr>
          <w:p>
            <w:pPr>
              <w:spacing w:line="360" w:lineRule="auto"/>
              <w:rPr>
                <w:rFonts w:hint="eastAsia" w:ascii="宋体" w:hAnsi="宋体" w:eastAsia="宋体" w:cs="宋体"/>
                <w:color w:val="auto"/>
                <w:sz w:val="24"/>
                <w:szCs w:val="24"/>
                <w:highlight w:val="none"/>
              </w:rPr>
            </w:pPr>
          </w:p>
        </w:tc>
        <w:tc>
          <w:tcPr>
            <w:tcW w:w="198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1638"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1440" w:type="dxa"/>
          </w:tcPr>
          <w:p>
            <w:pPr>
              <w:spacing w:line="360" w:lineRule="auto"/>
              <w:rPr>
                <w:rFonts w:hint="eastAsia" w:ascii="宋体" w:hAnsi="宋体" w:eastAsia="宋体" w:cs="宋体"/>
                <w:color w:val="auto"/>
                <w:sz w:val="24"/>
                <w:szCs w:val="24"/>
                <w:highlight w:val="none"/>
              </w:rPr>
            </w:pPr>
          </w:p>
        </w:tc>
        <w:tc>
          <w:tcPr>
            <w:tcW w:w="198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1638"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1440" w:type="dxa"/>
          </w:tcPr>
          <w:p>
            <w:pPr>
              <w:spacing w:line="360" w:lineRule="auto"/>
              <w:rPr>
                <w:rFonts w:hint="eastAsia" w:ascii="宋体" w:hAnsi="宋体" w:eastAsia="宋体" w:cs="宋体"/>
                <w:color w:val="auto"/>
                <w:sz w:val="24"/>
                <w:szCs w:val="24"/>
                <w:highlight w:val="none"/>
              </w:rPr>
            </w:pPr>
          </w:p>
        </w:tc>
        <w:tc>
          <w:tcPr>
            <w:tcW w:w="198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1638"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1440" w:type="dxa"/>
          </w:tcPr>
          <w:p>
            <w:pPr>
              <w:spacing w:line="360" w:lineRule="auto"/>
              <w:rPr>
                <w:rFonts w:hint="eastAsia" w:ascii="宋体" w:hAnsi="宋体" w:eastAsia="宋体" w:cs="宋体"/>
                <w:color w:val="auto"/>
                <w:sz w:val="24"/>
                <w:szCs w:val="24"/>
                <w:highlight w:val="none"/>
              </w:rPr>
            </w:pPr>
          </w:p>
        </w:tc>
        <w:tc>
          <w:tcPr>
            <w:tcW w:w="198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1638"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1440" w:type="dxa"/>
          </w:tcPr>
          <w:p>
            <w:pPr>
              <w:spacing w:line="360" w:lineRule="auto"/>
              <w:rPr>
                <w:rFonts w:hint="eastAsia" w:ascii="宋体" w:hAnsi="宋体" w:eastAsia="宋体" w:cs="宋体"/>
                <w:color w:val="auto"/>
                <w:sz w:val="24"/>
                <w:szCs w:val="24"/>
                <w:highlight w:val="none"/>
              </w:rPr>
            </w:pPr>
          </w:p>
        </w:tc>
        <w:tc>
          <w:tcPr>
            <w:tcW w:w="198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1638"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1440" w:type="dxa"/>
          </w:tcPr>
          <w:p>
            <w:pPr>
              <w:spacing w:line="360" w:lineRule="auto"/>
              <w:rPr>
                <w:rFonts w:hint="eastAsia" w:ascii="宋体" w:hAnsi="宋体" w:eastAsia="宋体" w:cs="宋体"/>
                <w:color w:val="auto"/>
                <w:sz w:val="24"/>
                <w:szCs w:val="24"/>
                <w:highlight w:val="none"/>
              </w:rPr>
            </w:pPr>
          </w:p>
        </w:tc>
        <w:tc>
          <w:tcPr>
            <w:tcW w:w="198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1638"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1440" w:type="dxa"/>
          </w:tcPr>
          <w:p>
            <w:pPr>
              <w:spacing w:line="360" w:lineRule="auto"/>
              <w:rPr>
                <w:rFonts w:hint="eastAsia" w:ascii="宋体" w:hAnsi="宋体" w:eastAsia="宋体" w:cs="宋体"/>
                <w:color w:val="auto"/>
                <w:sz w:val="24"/>
                <w:szCs w:val="24"/>
                <w:highlight w:val="none"/>
              </w:rPr>
            </w:pPr>
          </w:p>
        </w:tc>
        <w:tc>
          <w:tcPr>
            <w:tcW w:w="198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1638"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1440" w:type="dxa"/>
          </w:tcPr>
          <w:p>
            <w:pPr>
              <w:spacing w:line="360" w:lineRule="auto"/>
              <w:rPr>
                <w:rFonts w:hint="eastAsia" w:ascii="宋体" w:hAnsi="宋体" w:eastAsia="宋体" w:cs="宋体"/>
                <w:color w:val="auto"/>
                <w:sz w:val="24"/>
                <w:szCs w:val="24"/>
                <w:highlight w:val="none"/>
              </w:rPr>
            </w:pPr>
          </w:p>
        </w:tc>
        <w:tc>
          <w:tcPr>
            <w:tcW w:w="198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1638"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1440" w:type="dxa"/>
          </w:tcPr>
          <w:p>
            <w:pPr>
              <w:spacing w:line="360" w:lineRule="auto"/>
              <w:rPr>
                <w:rFonts w:hint="eastAsia" w:ascii="宋体" w:hAnsi="宋体" w:eastAsia="宋体" w:cs="宋体"/>
                <w:color w:val="auto"/>
                <w:sz w:val="24"/>
                <w:szCs w:val="24"/>
                <w:highlight w:val="none"/>
              </w:rPr>
            </w:pPr>
          </w:p>
        </w:tc>
        <w:tc>
          <w:tcPr>
            <w:tcW w:w="198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1638"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1440" w:type="dxa"/>
          </w:tcPr>
          <w:p>
            <w:pPr>
              <w:spacing w:line="360" w:lineRule="auto"/>
              <w:rPr>
                <w:rFonts w:hint="eastAsia" w:ascii="宋体" w:hAnsi="宋体" w:eastAsia="宋体" w:cs="宋体"/>
                <w:color w:val="auto"/>
                <w:sz w:val="24"/>
                <w:szCs w:val="24"/>
                <w:highlight w:val="none"/>
              </w:rPr>
            </w:pPr>
          </w:p>
        </w:tc>
        <w:tc>
          <w:tcPr>
            <w:tcW w:w="198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1638" w:type="dxa"/>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备注：本表不填写或未填写的内容，视作完全响应招标文件的要求。</w:t>
      </w: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投标人：（盖章）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60" w:lineRule="auto"/>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6"/>
          <w:szCs w:val="36"/>
          <w:highlight w:val="none"/>
        </w:rPr>
        <w:t>附件</w:t>
      </w:r>
      <w:r>
        <w:rPr>
          <w:rFonts w:hint="eastAsia" w:ascii="宋体" w:hAnsi="宋体" w:cs="宋体"/>
          <w:b/>
          <w:bCs/>
          <w:color w:val="auto"/>
          <w:sz w:val="36"/>
          <w:szCs w:val="36"/>
          <w:highlight w:val="none"/>
          <w:lang w:val="en-US" w:eastAsia="zh-CN"/>
        </w:rPr>
        <w:t>八</w:t>
      </w:r>
      <w:r>
        <w:rPr>
          <w:rFonts w:hint="eastAsia" w:ascii="宋体" w:hAnsi="宋体" w:eastAsia="宋体" w:cs="宋体"/>
          <w:b/>
          <w:bCs/>
          <w:color w:val="auto"/>
          <w:sz w:val="36"/>
          <w:szCs w:val="36"/>
          <w:highlight w:val="none"/>
        </w:rPr>
        <w:t xml:space="preserve"> 商务条款偏离表</w:t>
      </w:r>
    </w:p>
    <w:p>
      <w:pPr>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商务条款偏离表</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招标文件条目号</w:t>
            </w:r>
          </w:p>
        </w:tc>
        <w:tc>
          <w:tcPr>
            <w:tcW w:w="216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7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94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2160" w:type="dxa"/>
          </w:tcPr>
          <w:p>
            <w:pPr>
              <w:spacing w:line="360" w:lineRule="auto"/>
              <w:rPr>
                <w:rFonts w:hint="eastAsia" w:ascii="宋体" w:hAnsi="宋体" w:eastAsia="宋体" w:cs="宋体"/>
                <w:color w:val="auto"/>
                <w:sz w:val="24"/>
                <w:szCs w:val="24"/>
                <w:highlight w:val="none"/>
              </w:rPr>
            </w:pPr>
          </w:p>
        </w:tc>
        <w:tc>
          <w:tcPr>
            <w:tcW w:w="2730" w:type="dxa"/>
          </w:tcPr>
          <w:p>
            <w:pPr>
              <w:spacing w:line="360" w:lineRule="auto"/>
              <w:rPr>
                <w:rFonts w:hint="eastAsia" w:ascii="宋体" w:hAnsi="宋体" w:eastAsia="宋体" w:cs="宋体"/>
                <w:color w:val="auto"/>
                <w:sz w:val="24"/>
                <w:szCs w:val="24"/>
                <w:highlight w:val="none"/>
              </w:rPr>
            </w:pPr>
          </w:p>
        </w:tc>
        <w:tc>
          <w:tcPr>
            <w:tcW w:w="945"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2160" w:type="dxa"/>
          </w:tcPr>
          <w:p>
            <w:pPr>
              <w:spacing w:line="360" w:lineRule="auto"/>
              <w:rPr>
                <w:rFonts w:hint="eastAsia" w:ascii="宋体" w:hAnsi="宋体" w:eastAsia="宋体" w:cs="宋体"/>
                <w:color w:val="auto"/>
                <w:sz w:val="24"/>
                <w:szCs w:val="24"/>
                <w:highlight w:val="none"/>
              </w:rPr>
            </w:pPr>
          </w:p>
        </w:tc>
        <w:tc>
          <w:tcPr>
            <w:tcW w:w="2730" w:type="dxa"/>
          </w:tcPr>
          <w:p>
            <w:pPr>
              <w:spacing w:line="360" w:lineRule="auto"/>
              <w:rPr>
                <w:rFonts w:hint="eastAsia" w:ascii="宋体" w:hAnsi="宋体" w:eastAsia="宋体" w:cs="宋体"/>
                <w:color w:val="auto"/>
                <w:sz w:val="24"/>
                <w:szCs w:val="24"/>
                <w:highlight w:val="none"/>
              </w:rPr>
            </w:pPr>
          </w:p>
        </w:tc>
        <w:tc>
          <w:tcPr>
            <w:tcW w:w="945"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2160" w:type="dxa"/>
          </w:tcPr>
          <w:p>
            <w:pPr>
              <w:spacing w:line="360" w:lineRule="auto"/>
              <w:rPr>
                <w:rFonts w:hint="eastAsia" w:ascii="宋体" w:hAnsi="宋体" w:eastAsia="宋体" w:cs="宋体"/>
                <w:color w:val="auto"/>
                <w:sz w:val="24"/>
                <w:szCs w:val="24"/>
                <w:highlight w:val="none"/>
              </w:rPr>
            </w:pPr>
          </w:p>
        </w:tc>
        <w:tc>
          <w:tcPr>
            <w:tcW w:w="2730" w:type="dxa"/>
          </w:tcPr>
          <w:p>
            <w:pPr>
              <w:spacing w:line="360" w:lineRule="auto"/>
              <w:rPr>
                <w:rFonts w:hint="eastAsia" w:ascii="宋体" w:hAnsi="宋体" w:eastAsia="宋体" w:cs="宋体"/>
                <w:color w:val="auto"/>
                <w:sz w:val="24"/>
                <w:szCs w:val="24"/>
                <w:highlight w:val="none"/>
              </w:rPr>
            </w:pPr>
          </w:p>
        </w:tc>
        <w:tc>
          <w:tcPr>
            <w:tcW w:w="945"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2160" w:type="dxa"/>
          </w:tcPr>
          <w:p>
            <w:pPr>
              <w:spacing w:line="360" w:lineRule="auto"/>
              <w:rPr>
                <w:rFonts w:hint="eastAsia" w:ascii="宋体" w:hAnsi="宋体" w:eastAsia="宋体" w:cs="宋体"/>
                <w:color w:val="auto"/>
                <w:sz w:val="24"/>
                <w:szCs w:val="24"/>
                <w:highlight w:val="none"/>
              </w:rPr>
            </w:pPr>
          </w:p>
        </w:tc>
        <w:tc>
          <w:tcPr>
            <w:tcW w:w="2730" w:type="dxa"/>
          </w:tcPr>
          <w:p>
            <w:pPr>
              <w:spacing w:line="360" w:lineRule="auto"/>
              <w:rPr>
                <w:rFonts w:hint="eastAsia" w:ascii="宋体" w:hAnsi="宋体" w:eastAsia="宋体" w:cs="宋体"/>
                <w:color w:val="auto"/>
                <w:sz w:val="24"/>
                <w:szCs w:val="24"/>
                <w:highlight w:val="none"/>
              </w:rPr>
            </w:pPr>
          </w:p>
        </w:tc>
        <w:tc>
          <w:tcPr>
            <w:tcW w:w="945"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2160" w:type="dxa"/>
          </w:tcPr>
          <w:p>
            <w:pPr>
              <w:spacing w:line="360" w:lineRule="auto"/>
              <w:rPr>
                <w:rFonts w:hint="eastAsia" w:ascii="宋体" w:hAnsi="宋体" w:eastAsia="宋体" w:cs="宋体"/>
                <w:color w:val="auto"/>
                <w:sz w:val="24"/>
                <w:szCs w:val="24"/>
                <w:highlight w:val="none"/>
              </w:rPr>
            </w:pPr>
          </w:p>
        </w:tc>
        <w:tc>
          <w:tcPr>
            <w:tcW w:w="2730" w:type="dxa"/>
          </w:tcPr>
          <w:p>
            <w:pPr>
              <w:spacing w:line="360" w:lineRule="auto"/>
              <w:rPr>
                <w:rFonts w:hint="eastAsia" w:ascii="宋体" w:hAnsi="宋体" w:eastAsia="宋体" w:cs="宋体"/>
                <w:color w:val="auto"/>
                <w:sz w:val="24"/>
                <w:szCs w:val="24"/>
                <w:highlight w:val="none"/>
              </w:rPr>
            </w:pPr>
          </w:p>
        </w:tc>
        <w:tc>
          <w:tcPr>
            <w:tcW w:w="945"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2160" w:type="dxa"/>
          </w:tcPr>
          <w:p>
            <w:pPr>
              <w:spacing w:line="360" w:lineRule="auto"/>
              <w:rPr>
                <w:rFonts w:hint="eastAsia" w:ascii="宋体" w:hAnsi="宋体" w:eastAsia="宋体" w:cs="宋体"/>
                <w:color w:val="auto"/>
                <w:sz w:val="24"/>
                <w:szCs w:val="24"/>
                <w:highlight w:val="none"/>
              </w:rPr>
            </w:pPr>
          </w:p>
        </w:tc>
        <w:tc>
          <w:tcPr>
            <w:tcW w:w="2730" w:type="dxa"/>
          </w:tcPr>
          <w:p>
            <w:pPr>
              <w:spacing w:line="360" w:lineRule="auto"/>
              <w:rPr>
                <w:rFonts w:hint="eastAsia" w:ascii="宋体" w:hAnsi="宋体" w:eastAsia="宋体" w:cs="宋体"/>
                <w:color w:val="auto"/>
                <w:sz w:val="24"/>
                <w:szCs w:val="24"/>
                <w:highlight w:val="none"/>
              </w:rPr>
            </w:pPr>
          </w:p>
        </w:tc>
        <w:tc>
          <w:tcPr>
            <w:tcW w:w="945"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2160" w:type="dxa"/>
          </w:tcPr>
          <w:p>
            <w:pPr>
              <w:spacing w:line="360" w:lineRule="auto"/>
              <w:rPr>
                <w:rFonts w:hint="eastAsia" w:ascii="宋体" w:hAnsi="宋体" w:eastAsia="宋体" w:cs="宋体"/>
                <w:color w:val="auto"/>
                <w:sz w:val="24"/>
                <w:szCs w:val="24"/>
                <w:highlight w:val="none"/>
              </w:rPr>
            </w:pPr>
          </w:p>
        </w:tc>
        <w:tc>
          <w:tcPr>
            <w:tcW w:w="2730" w:type="dxa"/>
          </w:tcPr>
          <w:p>
            <w:pPr>
              <w:spacing w:line="360" w:lineRule="auto"/>
              <w:rPr>
                <w:rFonts w:hint="eastAsia" w:ascii="宋体" w:hAnsi="宋体" w:eastAsia="宋体" w:cs="宋体"/>
                <w:color w:val="auto"/>
                <w:sz w:val="24"/>
                <w:szCs w:val="24"/>
                <w:highlight w:val="none"/>
              </w:rPr>
            </w:pPr>
          </w:p>
        </w:tc>
        <w:tc>
          <w:tcPr>
            <w:tcW w:w="945" w:type="dxa"/>
          </w:tcPr>
          <w:p>
            <w:pPr>
              <w:spacing w:line="360" w:lineRule="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hint="eastAsia" w:ascii="宋体" w:hAnsi="宋体" w:eastAsia="宋体" w:cs="宋体"/>
                <w:color w:val="auto"/>
                <w:sz w:val="24"/>
                <w:szCs w:val="24"/>
                <w:highlight w:val="none"/>
              </w:rPr>
            </w:pPr>
          </w:p>
        </w:tc>
        <w:tc>
          <w:tcPr>
            <w:tcW w:w="2250" w:type="dxa"/>
          </w:tcPr>
          <w:p>
            <w:pPr>
              <w:spacing w:line="360" w:lineRule="auto"/>
              <w:rPr>
                <w:rFonts w:hint="eastAsia" w:ascii="宋体" w:hAnsi="宋体" w:eastAsia="宋体" w:cs="宋体"/>
                <w:color w:val="auto"/>
                <w:sz w:val="24"/>
                <w:szCs w:val="24"/>
                <w:highlight w:val="none"/>
              </w:rPr>
            </w:pPr>
          </w:p>
        </w:tc>
        <w:tc>
          <w:tcPr>
            <w:tcW w:w="2160" w:type="dxa"/>
          </w:tcPr>
          <w:p>
            <w:pPr>
              <w:spacing w:line="360" w:lineRule="auto"/>
              <w:rPr>
                <w:rFonts w:hint="eastAsia" w:ascii="宋体" w:hAnsi="宋体" w:eastAsia="宋体" w:cs="宋体"/>
                <w:color w:val="auto"/>
                <w:sz w:val="24"/>
                <w:szCs w:val="24"/>
                <w:highlight w:val="none"/>
              </w:rPr>
            </w:pPr>
          </w:p>
        </w:tc>
        <w:tc>
          <w:tcPr>
            <w:tcW w:w="2730" w:type="dxa"/>
          </w:tcPr>
          <w:p>
            <w:pPr>
              <w:spacing w:line="360" w:lineRule="auto"/>
              <w:rPr>
                <w:rFonts w:hint="eastAsia" w:ascii="宋体" w:hAnsi="宋体" w:eastAsia="宋体" w:cs="宋体"/>
                <w:color w:val="auto"/>
                <w:sz w:val="24"/>
                <w:szCs w:val="24"/>
                <w:highlight w:val="none"/>
              </w:rPr>
            </w:pPr>
          </w:p>
        </w:tc>
        <w:tc>
          <w:tcPr>
            <w:tcW w:w="945" w:type="dxa"/>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备注：本表不填写或未填写的内容，视作完全响应招标文件的要求。</w:t>
      </w:r>
    </w:p>
    <w:p>
      <w:pPr>
        <w:spacing w:line="360" w:lineRule="auto"/>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投标人：（盖章）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60" w:lineRule="auto"/>
        <w:outlineLvl w:val="9"/>
        <w:rPr>
          <w:rFonts w:hint="eastAsia" w:ascii="宋体" w:hAnsi="宋体" w:eastAsia="宋体" w:cs="宋体"/>
          <w:color w:val="auto"/>
          <w:sz w:val="24"/>
          <w:highlight w:val="none"/>
        </w:rPr>
      </w:pPr>
    </w:p>
    <w:p>
      <w:pPr>
        <w:outlineLvl w:val="9"/>
        <w:rPr>
          <w:rFonts w:hint="eastAsia" w:ascii="宋体" w:hAnsi="宋体" w:eastAsia="宋体" w:cs="宋体"/>
          <w:color w:val="auto"/>
          <w:sz w:val="24"/>
          <w:highlight w:val="none"/>
        </w:rPr>
      </w:pPr>
    </w:p>
    <w:p>
      <w:pPr>
        <w:outlineLvl w:val="9"/>
        <w:rPr>
          <w:rFonts w:hint="eastAsia" w:ascii="宋体" w:hAnsi="宋体" w:eastAsia="宋体" w:cs="宋体"/>
          <w:color w:val="auto"/>
          <w:sz w:val="24"/>
          <w:highlight w:val="none"/>
        </w:rPr>
      </w:pPr>
    </w:p>
    <w:p>
      <w:pP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附件</w:t>
      </w:r>
      <w:r>
        <w:rPr>
          <w:rFonts w:hint="eastAsia" w:ascii="宋体" w:hAnsi="宋体" w:cs="宋体"/>
          <w:b/>
          <w:bCs/>
          <w:color w:val="auto"/>
          <w:sz w:val="36"/>
          <w:szCs w:val="36"/>
          <w:highlight w:val="none"/>
          <w:lang w:val="en-US" w:eastAsia="zh-CN"/>
        </w:rPr>
        <w:t>九</w:t>
      </w:r>
      <w:r>
        <w:rPr>
          <w:rFonts w:hint="eastAsia" w:ascii="宋体" w:hAnsi="宋体" w:eastAsia="宋体" w:cs="宋体"/>
          <w:b/>
          <w:bCs/>
          <w:color w:val="auto"/>
          <w:sz w:val="36"/>
          <w:szCs w:val="36"/>
          <w:highlight w:val="none"/>
          <w:lang w:val="en-US" w:eastAsia="zh-CN"/>
        </w:rPr>
        <w:t xml:space="preserve"> 投标人类似合同实施情况一览表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投标人类似合同实施情况一览表</w:t>
      </w:r>
    </w:p>
    <w:tbl>
      <w:tblPr>
        <w:tblStyle w:val="20"/>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采购单位</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采购单位联系人</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
                <w:bCs/>
                <w:color w:val="auto"/>
                <w:sz w:val="21"/>
                <w:szCs w:val="21"/>
                <w:highlight w:val="none"/>
              </w:rPr>
            </w:pPr>
          </w:p>
        </w:tc>
      </w:tr>
    </w:tbl>
    <w:p>
      <w:pPr>
        <w:pStyle w:val="15"/>
        <w:keepNext w:val="0"/>
        <w:keepLines w:val="0"/>
        <w:pageBreakBefore w:val="0"/>
        <w:widowControl w:val="0"/>
        <w:kinsoku/>
        <w:wordWrap/>
        <w:overflowPunct/>
        <w:topLinePunct w:val="0"/>
        <w:autoSpaceDE/>
        <w:autoSpaceDN/>
        <w:bidi w:val="0"/>
        <w:snapToGrid/>
        <w:spacing w:line="360" w:lineRule="auto"/>
        <w:ind w:left="420" w:leftChars="0" w:right="0" w:rightChars="0" w:hanging="480"/>
        <w:jc w:val="both"/>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snapToGrid/>
        <w:spacing w:line="360" w:lineRule="auto"/>
        <w:ind w:left="0" w:leftChars="0" w:right="0" w:rightChars="0"/>
        <w:jc w:val="both"/>
        <w:textAlignment w:val="auto"/>
        <w:outlineLvl w:val="9"/>
        <w:rPr>
          <w:rFonts w:hint="eastAsia" w:ascii="宋体" w:hAnsi="宋体" w:eastAsia="宋体" w:cs="宋体"/>
          <w:b/>
          <w:color w:val="auto"/>
          <w:spacing w:val="-6"/>
          <w:sz w:val="18"/>
          <w:szCs w:val="18"/>
          <w:highlight w:val="none"/>
        </w:rPr>
      </w:pPr>
      <w:r>
        <w:rPr>
          <w:rFonts w:hint="eastAsia" w:ascii="宋体" w:hAnsi="宋体" w:eastAsia="宋体" w:cs="宋体"/>
          <w:b/>
          <w:color w:val="auto"/>
          <w:spacing w:val="-6"/>
          <w:sz w:val="18"/>
          <w:szCs w:val="18"/>
          <w:highlight w:val="none"/>
        </w:rPr>
        <w:t>说明：</w:t>
      </w:r>
    </w:p>
    <w:p>
      <w:pPr>
        <w:keepNext w:val="0"/>
        <w:keepLines w:val="0"/>
        <w:pageBreakBefore w:val="0"/>
        <w:widowControl w:val="0"/>
        <w:kinsoku/>
        <w:wordWrap/>
        <w:overflowPunct/>
        <w:topLinePunct w:val="0"/>
        <w:autoSpaceDE/>
        <w:autoSpaceDN/>
        <w:bidi w:val="0"/>
        <w:snapToGrid/>
        <w:spacing w:line="360" w:lineRule="auto"/>
        <w:ind w:left="0" w:leftChars="0" w:right="0" w:rightChars="0"/>
        <w:jc w:val="both"/>
        <w:textAlignment w:val="auto"/>
        <w:outlineLvl w:val="9"/>
        <w:rPr>
          <w:rFonts w:hint="eastAsia" w:ascii="宋体" w:hAnsi="宋体" w:eastAsia="宋体" w:cs="宋体"/>
          <w:b/>
          <w:color w:val="auto"/>
          <w:spacing w:val="-6"/>
          <w:sz w:val="18"/>
          <w:szCs w:val="18"/>
          <w:highlight w:val="none"/>
        </w:rPr>
      </w:pPr>
      <w:r>
        <w:rPr>
          <w:rFonts w:hint="eastAsia" w:ascii="宋体" w:hAnsi="宋体" w:eastAsia="宋体" w:cs="宋体"/>
          <w:b/>
          <w:color w:val="auto"/>
          <w:spacing w:val="-6"/>
          <w:sz w:val="18"/>
          <w:szCs w:val="18"/>
          <w:highlight w:val="none"/>
          <w:lang w:val="en-US" w:eastAsia="zh-CN"/>
        </w:rPr>
        <w:t>1.投标人</w:t>
      </w:r>
      <w:r>
        <w:rPr>
          <w:rFonts w:hint="eastAsia" w:ascii="宋体" w:hAnsi="宋体" w:eastAsia="宋体" w:cs="宋体"/>
          <w:b/>
          <w:color w:val="auto"/>
          <w:spacing w:val="-6"/>
          <w:sz w:val="18"/>
          <w:szCs w:val="18"/>
          <w:highlight w:val="none"/>
        </w:rPr>
        <w:t>须提供上述业绩合同通知书</w:t>
      </w:r>
      <w:r>
        <w:rPr>
          <w:rFonts w:hint="eastAsia" w:ascii="宋体" w:hAnsi="宋体" w:eastAsia="宋体" w:cs="宋体"/>
          <w:b/>
          <w:color w:val="auto"/>
          <w:spacing w:val="-6"/>
          <w:sz w:val="18"/>
          <w:szCs w:val="18"/>
          <w:highlight w:val="none"/>
          <w:lang w:eastAsia="zh-CN"/>
        </w:rPr>
        <w:t>；</w:t>
      </w:r>
    </w:p>
    <w:p>
      <w:pPr>
        <w:keepNext w:val="0"/>
        <w:keepLines w:val="0"/>
        <w:pageBreakBefore w:val="0"/>
        <w:widowControl w:val="0"/>
        <w:kinsoku/>
        <w:wordWrap/>
        <w:overflowPunct/>
        <w:topLinePunct w:val="0"/>
        <w:autoSpaceDE/>
        <w:autoSpaceDN/>
        <w:bidi w:val="0"/>
        <w:snapToGrid/>
        <w:spacing w:line="360" w:lineRule="auto"/>
        <w:ind w:left="0" w:leftChars="0" w:right="0" w:rightChars="0"/>
        <w:jc w:val="both"/>
        <w:textAlignment w:val="auto"/>
        <w:outlineLvl w:val="9"/>
        <w:rPr>
          <w:rFonts w:hint="eastAsia" w:ascii="宋体" w:hAnsi="宋体" w:eastAsia="宋体" w:cs="宋体"/>
          <w:b/>
          <w:color w:val="auto"/>
          <w:spacing w:val="-6"/>
          <w:sz w:val="18"/>
          <w:szCs w:val="18"/>
          <w:highlight w:val="none"/>
        </w:rPr>
      </w:pPr>
      <w:r>
        <w:rPr>
          <w:rFonts w:hint="eastAsia" w:ascii="宋体" w:hAnsi="宋体" w:eastAsia="宋体" w:cs="宋体"/>
          <w:b/>
          <w:color w:val="auto"/>
          <w:spacing w:val="-6"/>
          <w:sz w:val="18"/>
          <w:szCs w:val="18"/>
          <w:highlight w:val="none"/>
          <w:lang w:val="en-US" w:eastAsia="zh-CN"/>
        </w:rPr>
        <w:t>2.</w:t>
      </w:r>
      <w:r>
        <w:rPr>
          <w:rFonts w:hint="eastAsia" w:ascii="宋体" w:hAnsi="宋体" w:eastAsia="宋体" w:cs="宋体"/>
          <w:b/>
          <w:color w:val="auto"/>
          <w:spacing w:val="-6"/>
          <w:sz w:val="18"/>
          <w:szCs w:val="18"/>
          <w:highlight w:val="none"/>
        </w:rPr>
        <w:t>所有合同</w:t>
      </w:r>
      <w:r>
        <w:rPr>
          <w:rFonts w:hint="eastAsia" w:ascii="宋体" w:hAnsi="宋体" w:eastAsia="宋体" w:cs="宋体"/>
          <w:b/>
          <w:color w:val="auto"/>
          <w:spacing w:val="-6"/>
          <w:sz w:val="18"/>
          <w:szCs w:val="18"/>
          <w:highlight w:val="none"/>
          <w:lang w:eastAsia="zh-CN"/>
        </w:rPr>
        <w:t>复印件</w:t>
      </w:r>
      <w:r>
        <w:rPr>
          <w:rFonts w:hint="eastAsia" w:ascii="宋体" w:hAnsi="宋体" w:eastAsia="宋体" w:cs="宋体"/>
          <w:b/>
          <w:color w:val="auto"/>
          <w:spacing w:val="-6"/>
          <w:sz w:val="18"/>
          <w:szCs w:val="18"/>
          <w:highlight w:val="none"/>
        </w:rPr>
        <w:t>应清晰，应能体现合同签订时间、双方签字盖章等内容</w:t>
      </w:r>
      <w:r>
        <w:rPr>
          <w:rFonts w:hint="eastAsia" w:ascii="宋体" w:hAnsi="宋体" w:eastAsia="宋体" w:cs="宋体"/>
          <w:b/>
          <w:color w:val="auto"/>
          <w:spacing w:val="-6"/>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b/>
          <w:color w:val="auto"/>
          <w:spacing w:val="-6"/>
          <w:sz w:val="18"/>
          <w:szCs w:val="18"/>
          <w:highlight w:val="none"/>
        </w:rPr>
        <w:t>3</w:t>
      </w:r>
      <w:r>
        <w:rPr>
          <w:rFonts w:hint="eastAsia" w:ascii="宋体" w:hAnsi="宋体" w:eastAsia="宋体" w:cs="宋体"/>
          <w:b/>
          <w:color w:val="auto"/>
          <w:spacing w:val="-6"/>
          <w:sz w:val="18"/>
          <w:szCs w:val="18"/>
          <w:highlight w:val="none"/>
          <w:lang w:eastAsia="zh-CN"/>
        </w:rPr>
        <w:t>.</w:t>
      </w:r>
      <w:r>
        <w:rPr>
          <w:rFonts w:hint="eastAsia" w:ascii="宋体" w:hAnsi="宋体" w:eastAsia="宋体" w:cs="宋体"/>
          <w:b/>
          <w:color w:val="auto"/>
          <w:spacing w:val="-6"/>
          <w:sz w:val="18"/>
          <w:szCs w:val="18"/>
          <w:highlight w:val="none"/>
          <w:lang w:val="en-US" w:eastAsia="zh-CN"/>
        </w:rPr>
        <w:t>投标人</w:t>
      </w:r>
      <w:r>
        <w:rPr>
          <w:rFonts w:hint="eastAsia" w:ascii="宋体" w:hAnsi="宋体" w:eastAsia="宋体" w:cs="宋体"/>
          <w:b/>
          <w:color w:val="auto"/>
          <w:spacing w:val="-6"/>
          <w:sz w:val="18"/>
          <w:szCs w:val="18"/>
          <w:highlight w:val="none"/>
        </w:rPr>
        <w:t>应在不涉及商业秘密的前提下尽可能提供详细的合同</w:t>
      </w:r>
      <w:r>
        <w:rPr>
          <w:rFonts w:hint="eastAsia" w:ascii="宋体" w:hAnsi="宋体" w:eastAsia="宋体" w:cs="宋体"/>
          <w:b/>
          <w:color w:val="auto"/>
          <w:spacing w:val="-6"/>
          <w:sz w:val="18"/>
          <w:szCs w:val="18"/>
          <w:highlight w:val="none"/>
          <w:lang w:eastAsia="zh-CN"/>
        </w:rPr>
        <w:t>复印件</w:t>
      </w:r>
      <w:r>
        <w:rPr>
          <w:rFonts w:hint="eastAsia" w:ascii="宋体" w:hAnsi="宋体" w:eastAsia="宋体" w:cs="宋体"/>
          <w:b/>
          <w:color w:val="auto"/>
          <w:spacing w:val="-6"/>
          <w:sz w:val="18"/>
          <w:szCs w:val="18"/>
          <w:highlight w:val="none"/>
        </w:rPr>
        <w:t>内容</w:t>
      </w:r>
      <w:r>
        <w:rPr>
          <w:rFonts w:hint="eastAsia" w:ascii="宋体" w:hAnsi="宋体" w:eastAsia="宋体" w:cs="宋体"/>
          <w:b/>
          <w:color w:val="auto"/>
          <w:spacing w:val="-6"/>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投标人名称（公章）：</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投标人代表（签字）：</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日期：     年   月   日</w:t>
      </w:r>
    </w:p>
    <w:p>
      <w:pP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br w:type="page"/>
      </w:r>
    </w:p>
    <w:p>
      <w:pPr>
        <w:pStyle w:val="2"/>
        <w:spacing w:line="360" w:lineRule="auto"/>
        <w:ind w:firstLine="0"/>
        <w:jc w:val="both"/>
        <w:outlineLvl w:val="1"/>
        <w:rPr>
          <w:rFonts w:hint="eastAsia" w:ascii="宋体" w:hAnsi="宋体" w:eastAsia="宋体" w:cs="宋体"/>
          <w:b/>
          <w:bCs/>
          <w:color w:val="auto"/>
          <w:spacing w:val="0"/>
          <w:sz w:val="36"/>
          <w:szCs w:val="36"/>
          <w:highlight w:val="none"/>
        </w:rPr>
      </w:pPr>
      <w:r>
        <w:rPr>
          <w:rFonts w:hint="eastAsia" w:ascii="宋体" w:hAnsi="宋体" w:eastAsia="宋体" w:cs="宋体"/>
          <w:b/>
          <w:bCs/>
          <w:color w:val="auto"/>
          <w:spacing w:val="0"/>
          <w:sz w:val="36"/>
          <w:szCs w:val="36"/>
          <w:highlight w:val="none"/>
          <w:lang w:val="en-US" w:eastAsia="zh-CN"/>
        </w:rPr>
        <w:t>附件</w:t>
      </w:r>
      <w:r>
        <w:rPr>
          <w:rFonts w:hint="eastAsia" w:hAnsi="宋体" w:cs="宋体"/>
          <w:b/>
          <w:bCs/>
          <w:color w:val="auto"/>
          <w:spacing w:val="0"/>
          <w:sz w:val="36"/>
          <w:szCs w:val="36"/>
          <w:highlight w:val="none"/>
          <w:lang w:val="en-US" w:eastAsia="zh-CN"/>
        </w:rPr>
        <w:t>十</w:t>
      </w:r>
      <w:r>
        <w:rPr>
          <w:rFonts w:hint="eastAsia" w:ascii="宋体" w:hAnsi="宋体" w:eastAsia="宋体" w:cs="宋体"/>
          <w:b/>
          <w:bCs/>
          <w:color w:val="auto"/>
          <w:spacing w:val="0"/>
          <w:sz w:val="36"/>
          <w:szCs w:val="36"/>
          <w:highlight w:val="none"/>
          <w:lang w:val="en-US" w:eastAsia="zh-CN"/>
        </w:rPr>
        <w:t xml:space="preserve">  </w:t>
      </w:r>
      <w:r>
        <w:rPr>
          <w:rFonts w:hint="eastAsia" w:ascii="宋体" w:hAnsi="宋体" w:eastAsia="宋体" w:cs="宋体"/>
          <w:b/>
          <w:bCs/>
          <w:color w:val="auto"/>
          <w:spacing w:val="0"/>
          <w:sz w:val="36"/>
          <w:szCs w:val="36"/>
          <w:highlight w:val="none"/>
        </w:rPr>
        <w:t>评审相关材料</w:t>
      </w:r>
    </w:p>
    <w:p>
      <w:pPr>
        <w:outlineLvl w:val="9"/>
        <w:rPr>
          <w:rFonts w:hint="eastAsia" w:ascii="宋体" w:hAnsi="宋体" w:eastAsia="宋体" w:cs="宋体"/>
          <w:b/>
          <w:color w:val="auto"/>
          <w:sz w:val="24"/>
          <w:szCs w:val="24"/>
          <w:highlight w:val="none"/>
          <w:lang w:val="en-US" w:eastAsia="zh-CN"/>
        </w:rPr>
      </w:pPr>
    </w:p>
    <w:p>
      <w:pPr>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策划方案（根据评分细则格式自拟）</w:t>
      </w:r>
    </w:p>
    <w:p>
      <w:pPr>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场地布置方案（根据评分细则格式自拟）</w:t>
      </w:r>
    </w:p>
    <w:p>
      <w:pPr>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拟投入设备（根据评分细则格式自拟）</w:t>
      </w:r>
    </w:p>
    <w:p>
      <w:pPr>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服务团队方案（根据评分细则格式自拟）</w:t>
      </w:r>
    </w:p>
    <w:p>
      <w:pPr>
        <w:outlineLvl w:val="9"/>
        <w:rPr>
          <w:rFonts w:hint="eastAsia" w:ascii="宋体" w:hAnsi="宋体" w:eastAsia="宋体" w:cs="宋体"/>
          <w:b/>
          <w:bCs/>
          <w:color w:val="auto"/>
          <w:sz w:val="24"/>
          <w:highlight w:val="none"/>
        </w:rPr>
      </w:pPr>
    </w:p>
    <w:p>
      <w:pPr>
        <w:outlineLvl w:val="9"/>
        <w:rPr>
          <w:rFonts w:hint="eastAsia" w:ascii="宋体" w:hAnsi="宋体" w:eastAsia="宋体" w:cs="宋体"/>
          <w:color w:val="auto"/>
          <w:highlight w:val="none"/>
          <w:lang w:val="en-US" w:eastAsia="zh-CN"/>
        </w:rPr>
      </w:pPr>
    </w:p>
    <w:sectPr>
      <w:headerReference r:id="rId3" w:type="default"/>
      <w:footerReference r:id="rId4" w:type="default"/>
      <w:type w:val="continuous"/>
      <w:pgSz w:w="11906" w:h="16838"/>
      <w:pgMar w:top="1134" w:right="1247" w:bottom="1134" w:left="1247" w:header="567" w:footer="68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16B4"/>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28A"/>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4AF1AD2"/>
    <w:rsid w:val="05104ACB"/>
    <w:rsid w:val="091B27E2"/>
    <w:rsid w:val="09C64ADE"/>
    <w:rsid w:val="0A4E5205"/>
    <w:rsid w:val="0DFB476E"/>
    <w:rsid w:val="12357DCC"/>
    <w:rsid w:val="129C0874"/>
    <w:rsid w:val="14577B2B"/>
    <w:rsid w:val="14B547A7"/>
    <w:rsid w:val="15747FCD"/>
    <w:rsid w:val="16165549"/>
    <w:rsid w:val="16A3500D"/>
    <w:rsid w:val="16C646E7"/>
    <w:rsid w:val="17450896"/>
    <w:rsid w:val="186654D1"/>
    <w:rsid w:val="19BF5000"/>
    <w:rsid w:val="1B311381"/>
    <w:rsid w:val="1B8C135C"/>
    <w:rsid w:val="1CBC2080"/>
    <w:rsid w:val="258C6B30"/>
    <w:rsid w:val="26510172"/>
    <w:rsid w:val="279D4225"/>
    <w:rsid w:val="283C5EAB"/>
    <w:rsid w:val="292E43EC"/>
    <w:rsid w:val="29313BA4"/>
    <w:rsid w:val="296E76E6"/>
    <w:rsid w:val="29D23E26"/>
    <w:rsid w:val="2D391DD0"/>
    <w:rsid w:val="2D3C366E"/>
    <w:rsid w:val="2E30713B"/>
    <w:rsid w:val="30FE205B"/>
    <w:rsid w:val="31874B63"/>
    <w:rsid w:val="34254E5C"/>
    <w:rsid w:val="374F4FE9"/>
    <w:rsid w:val="384879A6"/>
    <w:rsid w:val="39B56F26"/>
    <w:rsid w:val="3D4101DE"/>
    <w:rsid w:val="3EA177D5"/>
    <w:rsid w:val="41820552"/>
    <w:rsid w:val="43081BD1"/>
    <w:rsid w:val="449974D6"/>
    <w:rsid w:val="44A43596"/>
    <w:rsid w:val="49AD5280"/>
    <w:rsid w:val="4A7A4BB0"/>
    <w:rsid w:val="4B1730BE"/>
    <w:rsid w:val="4B9559A6"/>
    <w:rsid w:val="4BAD77B9"/>
    <w:rsid w:val="4BD45B76"/>
    <w:rsid w:val="4F203325"/>
    <w:rsid w:val="4F75074E"/>
    <w:rsid w:val="4FB303E0"/>
    <w:rsid w:val="51013975"/>
    <w:rsid w:val="513650B0"/>
    <w:rsid w:val="514C11A1"/>
    <w:rsid w:val="531620E8"/>
    <w:rsid w:val="532D4EA2"/>
    <w:rsid w:val="539A4AC7"/>
    <w:rsid w:val="53CB2ED2"/>
    <w:rsid w:val="54224ABC"/>
    <w:rsid w:val="54A5345E"/>
    <w:rsid w:val="54CE6966"/>
    <w:rsid w:val="55AE4859"/>
    <w:rsid w:val="56873739"/>
    <w:rsid w:val="56FB1CEA"/>
    <w:rsid w:val="57931F59"/>
    <w:rsid w:val="59146777"/>
    <w:rsid w:val="5AE826D6"/>
    <w:rsid w:val="5B394FE8"/>
    <w:rsid w:val="5B9503D3"/>
    <w:rsid w:val="5C3E312D"/>
    <w:rsid w:val="5D64347F"/>
    <w:rsid w:val="5E1C432A"/>
    <w:rsid w:val="5E9A1E1F"/>
    <w:rsid w:val="5E9F7435"/>
    <w:rsid w:val="5ED74A1A"/>
    <w:rsid w:val="60027E7D"/>
    <w:rsid w:val="61445380"/>
    <w:rsid w:val="61BB4A54"/>
    <w:rsid w:val="629A5E42"/>
    <w:rsid w:val="62D653F0"/>
    <w:rsid w:val="64E55E9B"/>
    <w:rsid w:val="65426D6C"/>
    <w:rsid w:val="654F4FE5"/>
    <w:rsid w:val="661616F6"/>
    <w:rsid w:val="66711576"/>
    <w:rsid w:val="671604B0"/>
    <w:rsid w:val="67BD26DA"/>
    <w:rsid w:val="68BC32E6"/>
    <w:rsid w:val="6A256369"/>
    <w:rsid w:val="6AB9525A"/>
    <w:rsid w:val="6AE0505D"/>
    <w:rsid w:val="6B3C2221"/>
    <w:rsid w:val="6B8558BF"/>
    <w:rsid w:val="6B9E135C"/>
    <w:rsid w:val="6D0C425A"/>
    <w:rsid w:val="6E144266"/>
    <w:rsid w:val="70ED4030"/>
    <w:rsid w:val="72B56DCF"/>
    <w:rsid w:val="7356159F"/>
    <w:rsid w:val="74790AA1"/>
    <w:rsid w:val="75F863D7"/>
    <w:rsid w:val="7A217FB1"/>
    <w:rsid w:val="7BBA5457"/>
    <w:rsid w:val="7E88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113"/>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9"/>
    <w:pPr>
      <w:outlineLvl w:val="3"/>
    </w:pPr>
    <w:rPr>
      <w:b/>
      <w:iCs/>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line="200" w:lineRule="atLeast"/>
      <w:ind w:firstLine="301"/>
    </w:pPr>
    <w:rPr>
      <w:rFonts w:ascii="宋体" w:hAnsi="Courier New"/>
      <w:spacing w:val="-4"/>
      <w:sz w:val="18"/>
    </w:rPr>
  </w:style>
  <w:style w:type="paragraph" w:styleId="6">
    <w:name w:val="Normal Indent"/>
    <w:basedOn w:val="1"/>
    <w:qFormat/>
    <w:uiPriority w:val="0"/>
    <w:pPr>
      <w:ind w:firstLine="420"/>
    </w:pPr>
    <w:rPr>
      <w:rFonts w:eastAsia="仿宋_GB2312"/>
      <w:sz w:val="32"/>
    </w:rPr>
  </w:style>
  <w:style w:type="paragraph" w:styleId="7">
    <w:name w:val="annotation text"/>
    <w:basedOn w:val="1"/>
    <w:semiHidden/>
    <w:unhideWhenUsed/>
    <w:qFormat/>
    <w:uiPriority w:val="99"/>
    <w:pPr>
      <w:jc w:val="left"/>
    </w:pPr>
  </w:style>
  <w:style w:type="paragraph" w:styleId="8">
    <w:name w:val="Body Text"/>
    <w:basedOn w:val="1"/>
    <w:next w:val="1"/>
    <w:link w:val="110"/>
    <w:semiHidden/>
    <w:unhideWhenUsed/>
    <w:qFormat/>
    <w:uiPriority w:val="99"/>
    <w:pPr>
      <w:spacing w:after="120"/>
    </w:pPr>
  </w:style>
  <w:style w:type="paragraph" w:styleId="9">
    <w:name w:val="Plain Text"/>
    <w:basedOn w:val="1"/>
    <w:next w:val="1"/>
    <w:link w:val="31"/>
    <w:unhideWhenUsed/>
    <w:qFormat/>
    <w:uiPriority w:val="0"/>
    <w:rPr>
      <w:rFonts w:ascii="宋体" w:hAnsi="Courier New" w:cs="Courier New"/>
      <w:szCs w:val="21"/>
    </w:rPr>
  </w:style>
  <w:style w:type="paragraph" w:styleId="10">
    <w:name w:val="Date"/>
    <w:basedOn w:val="1"/>
    <w:next w:val="1"/>
    <w:link w:val="36"/>
    <w:qFormat/>
    <w:uiPriority w:val="0"/>
    <w:pPr>
      <w:adjustRightInd w:val="0"/>
      <w:spacing w:line="312" w:lineRule="atLeast"/>
      <w:textAlignment w:val="baseline"/>
    </w:pPr>
    <w:rPr>
      <w:rFonts w:ascii="仿宋_GB2312" w:eastAsia="仿宋_GB2312"/>
      <w:kern w:val="0"/>
      <w:sz w:val="28"/>
    </w:rPr>
  </w:style>
  <w:style w:type="paragraph" w:styleId="11">
    <w:name w:val="Body Text Indent 2"/>
    <w:basedOn w:val="1"/>
    <w:link w:val="33"/>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2">
    <w:name w:val="Balloon Text"/>
    <w:basedOn w:val="1"/>
    <w:link w:val="112"/>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qFormat/>
    <w:uiPriority w:val="0"/>
    <w:pPr>
      <w:ind w:left="200" w:hanging="200" w:hangingChars="200"/>
    </w:pPr>
    <w:rPr>
      <w:rFonts w:ascii="Times New Roman" w:hAnsi="Times New Roman" w:eastAsia="宋体" w:cs="Times New Roman"/>
      <w:sz w:val="28"/>
      <w:szCs w:val="24"/>
    </w:rPr>
  </w:style>
  <w:style w:type="paragraph" w:styleId="16">
    <w:name w:val="Body Text 2"/>
    <w:basedOn w:val="1"/>
    <w:link w:val="114"/>
    <w:qFormat/>
    <w:uiPriority w:val="0"/>
    <w:pPr>
      <w:spacing w:after="120" w:line="480" w:lineRule="auto"/>
    </w:pPr>
    <w:rPr>
      <w:szCs w:val="24"/>
    </w:rPr>
  </w:style>
  <w:style w:type="paragraph" w:styleId="17">
    <w:name w:val="HTML Preformatted"/>
    <w:basedOn w:val="1"/>
    <w:link w:val="30"/>
    <w:unhideWhenUsed/>
    <w:qFormat/>
    <w:uiPriority w:val="99"/>
    <w:rPr>
      <w:rFonts w:ascii="Courier New" w:hAnsi="Courier New" w:cs="Courier New" w:eastAsiaTheme="minorEastAsia"/>
      <w:szCs w:val="22"/>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9">
    <w:name w:val="Body Text First Indent"/>
    <w:basedOn w:val="8"/>
    <w:unhideWhenUsed/>
    <w:qFormat/>
    <w:uiPriority w:val="99"/>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800080"/>
      <w:u w:val="single"/>
    </w:rPr>
  </w:style>
  <w:style w:type="character" w:styleId="26">
    <w:name w:val="Hyperlink"/>
    <w:basedOn w:val="22"/>
    <w:unhideWhenUsed/>
    <w:qFormat/>
    <w:uiPriority w:val="99"/>
    <w:rPr>
      <w:color w:val="0000FF"/>
      <w:u w:val="single"/>
    </w:rPr>
  </w:style>
  <w:style w:type="character" w:styleId="27">
    <w:name w:val="annotation reference"/>
    <w:basedOn w:val="22"/>
    <w:semiHidden/>
    <w:unhideWhenUsed/>
    <w:qFormat/>
    <w:uiPriority w:val="99"/>
    <w:rPr>
      <w:sz w:val="21"/>
      <w:szCs w:val="21"/>
    </w:rPr>
  </w:style>
  <w:style w:type="character" w:customStyle="1" w:styleId="28">
    <w:name w:val="页眉 Char"/>
    <w:basedOn w:val="22"/>
    <w:link w:val="14"/>
    <w:qFormat/>
    <w:uiPriority w:val="99"/>
    <w:rPr>
      <w:sz w:val="18"/>
      <w:szCs w:val="18"/>
    </w:rPr>
  </w:style>
  <w:style w:type="character" w:customStyle="1" w:styleId="29">
    <w:name w:val="页脚 Char"/>
    <w:basedOn w:val="22"/>
    <w:link w:val="13"/>
    <w:qFormat/>
    <w:uiPriority w:val="99"/>
    <w:rPr>
      <w:sz w:val="18"/>
      <w:szCs w:val="18"/>
    </w:rPr>
  </w:style>
  <w:style w:type="character" w:customStyle="1" w:styleId="30">
    <w:name w:val="HTML 预设格式 Char"/>
    <w:link w:val="17"/>
    <w:qFormat/>
    <w:uiPriority w:val="99"/>
    <w:rPr>
      <w:rFonts w:ascii="Courier New" w:hAnsi="Courier New" w:cs="Courier New"/>
    </w:rPr>
  </w:style>
  <w:style w:type="character" w:customStyle="1" w:styleId="31">
    <w:name w:val="纯文本 Char"/>
    <w:basedOn w:val="22"/>
    <w:link w:val="9"/>
    <w:qFormat/>
    <w:uiPriority w:val="6"/>
    <w:rPr>
      <w:rFonts w:ascii="宋体" w:hAnsi="Courier New" w:eastAsia="宋体" w:cs="Courier New"/>
      <w:szCs w:val="21"/>
    </w:rPr>
  </w:style>
  <w:style w:type="character" w:customStyle="1" w:styleId="32">
    <w:name w:val="HTML 预设格式 Char1"/>
    <w:basedOn w:val="22"/>
    <w:semiHidden/>
    <w:qFormat/>
    <w:uiPriority w:val="99"/>
    <w:rPr>
      <w:rFonts w:ascii="Courier New" w:hAnsi="Courier New" w:eastAsia="宋体" w:cs="Courier New"/>
      <w:sz w:val="20"/>
      <w:szCs w:val="20"/>
    </w:rPr>
  </w:style>
  <w:style w:type="character" w:customStyle="1" w:styleId="33">
    <w:name w:val="正文文本缩进 2 Char"/>
    <w:basedOn w:val="22"/>
    <w:link w:val="11"/>
    <w:semiHidden/>
    <w:qFormat/>
    <w:uiPriority w:val="0"/>
    <w:rPr>
      <w:rFonts w:ascii="仿宋_GB2312" w:hAnsi="Times New Roman" w:eastAsia="仿宋_GB2312" w:cs="Times New Roman"/>
      <w:kern w:val="0"/>
      <w:sz w:val="28"/>
      <w:szCs w:val="20"/>
    </w:rPr>
  </w:style>
  <w:style w:type="paragraph" w:styleId="34">
    <w:name w:val="List Paragraph"/>
    <w:basedOn w:val="1"/>
    <w:qFormat/>
    <w:uiPriority w:val="34"/>
    <w:pPr>
      <w:ind w:firstLine="420" w:firstLineChars="200"/>
    </w:pPr>
  </w:style>
  <w:style w:type="character" w:customStyle="1" w:styleId="35">
    <w:name w:val="tpc_content1"/>
    <w:basedOn w:val="22"/>
    <w:qFormat/>
    <w:uiPriority w:val="0"/>
    <w:rPr>
      <w:sz w:val="20"/>
      <w:szCs w:val="20"/>
    </w:rPr>
  </w:style>
  <w:style w:type="character" w:customStyle="1" w:styleId="36">
    <w:name w:val="日期 Char"/>
    <w:basedOn w:val="22"/>
    <w:link w:val="10"/>
    <w:semiHidden/>
    <w:qFormat/>
    <w:uiPriority w:val="0"/>
    <w:rPr>
      <w:rFonts w:ascii="仿宋_GB2312" w:hAnsi="Times New Roman" w:eastAsia="仿宋_GB2312" w:cs="Times New Roman"/>
      <w:kern w:val="0"/>
      <w:sz w:val="28"/>
      <w:szCs w:val="20"/>
    </w:rPr>
  </w:style>
  <w:style w:type="paragraph" w:customStyle="1" w:styleId="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40">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1">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font10"/>
    <w:basedOn w:val="1"/>
    <w:qFormat/>
    <w:uiPriority w:val="0"/>
    <w:pPr>
      <w:widowControl/>
      <w:spacing w:before="100" w:beforeAutospacing="1" w:after="100" w:afterAutospacing="1"/>
      <w:jc w:val="left"/>
    </w:pPr>
    <w:rPr>
      <w:kern w:val="0"/>
      <w:sz w:val="24"/>
      <w:szCs w:val="24"/>
    </w:rPr>
  </w:style>
  <w:style w:type="paragraph" w:customStyle="1" w:styleId="4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6">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3">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6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7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1">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7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7">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8">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9">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80">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8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6">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7">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9">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91">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3">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5">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7">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8">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9">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00">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1">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2">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10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6">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7">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8">
    <w:name w:val="纯文本 Char1"/>
    <w:qFormat/>
    <w:uiPriority w:val="0"/>
    <w:rPr>
      <w:rFonts w:ascii="宋体" w:hAnsi="Courier New" w:eastAsia="宋体"/>
      <w:kern w:val="2"/>
      <w:sz w:val="24"/>
      <w:szCs w:val="24"/>
      <w:lang w:val="en-US" w:eastAsia="zh-CN" w:bidi="ar-SA"/>
    </w:rPr>
  </w:style>
  <w:style w:type="paragraph" w:customStyle="1" w:styleId="109">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10">
    <w:name w:val="正文文本 Char"/>
    <w:basedOn w:val="22"/>
    <w:link w:val="8"/>
    <w:semiHidden/>
    <w:qFormat/>
    <w:uiPriority w:val="99"/>
    <w:rPr>
      <w:rFonts w:ascii="Times New Roman" w:hAnsi="Times New Roman" w:eastAsia="宋体" w:cs="Times New Roman"/>
      <w:szCs w:val="20"/>
    </w:rPr>
  </w:style>
  <w:style w:type="paragraph" w:customStyle="1" w:styleId="111">
    <w:name w:val="默认段落字体 Para Char Char Char Char Char Char Char Char Char1 Char Char Char Char"/>
    <w:basedOn w:val="1"/>
    <w:qFormat/>
    <w:uiPriority w:val="0"/>
    <w:rPr>
      <w:rFonts w:ascii="Tahoma" w:hAnsi="Tahoma"/>
      <w:sz w:val="24"/>
    </w:rPr>
  </w:style>
  <w:style w:type="character" w:customStyle="1" w:styleId="112">
    <w:name w:val="批注框文本 Char"/>
    <w:basedOn w:val="22"/>
    <w:link w:val="12"/>
    <w:semiHidden/>
    <w:qFormat/>
    <w:uiPriority w:val="99"/>
    <w:rPr>
      <w:rFonts w:ascii="Times New Roman" w:hAnsi="Times New Roman" w:eastAsia="宋体" w:cs="Times New Roman"/>
      <w:sz w:val="18"/>
      <w:szCs w:val="18"/>
    </w:rPr>
  </w:style>
  <w:style w:type="character" w:customStyle="1" w:styleId="113">
    <w:name w:val="标题 2 Char"/>
    <w:basedOn w:val="22"/>
    <w:link w:val="4"/>
    <w:qFormat/>
    <w:uiPriority w:val="0"/>
    <w:rPr>
      <w:rFonts w:ascii="Arial" w:hAnsi="Arial" w:eastAsia="黑体" w:cs="Times New Roman"/>
      <w:b/>
      <w:bCs/>
      <w:sz w:val="32"/>
      <w:szCs w:val="32"/>
    </w:rPr>
  </w:style>
  <w:style w:type="character" w:customStyle="1" w:styleId="114">
    <w:name w:val="正文文本 2 Char"/>
    <w:basedOn w:val="22"/>
    <w:link w:val="16"/>
    <w:qFormat/>
    <w:uiPriority w:val="0"/>
    <w:rPr>
      <w:rFonts w:ascii="Times New Roman" w:hAnsi="Times New Roman" w:eastAsia="宋体" w:cs="Times New Roman"/>
      <w:szCs w:val="24"/>
    </w:rPr>
  </w:style>
  <w:style w:type="character" w:customStyle="1" w:styleId="115">
    <w:name w:val="纯文本 Char2"/>
    <w:qFormat/>
    <w:uiPriority w:val="99"/>
    <w:rPr>
      <w:rFonts w:ascii="宋体" w:hAnsi="Courier New" w:eastAsia="宋体"/>
      <w:kern w:val="2"/>
      <w:sz w:val="21"/>
      <w:lang w:val="en-US" w:eastAsia="zh-CN" w:bidi="ar-SA"/>
    </w:rPr>
  </w:style>
  <w:style w:type="character" w:customStyle="1" w:styleId="116">
    <w:name w:val="NormalCharacter"/>
    <w:qFormat/>
    <w:uiPriority w:val="0"/>
  </w:style>
  <w:style w:type="paragraph" w:customStyle="1" w:styleId="117">
    <w:name w:val="正文（首行缩进2字符）"/>
    <w:basedOn w:val="1"/>
    <w:qFormat/>
    <w:uiPriority w:val="0"/>
    <w:pPr>
      <w:spacing w:line="360" w:lineRule="auto"/>
      <w:ind w:firstLine="420" w:firstLineChars="200"/>
    </w:pPr>
    <w:rPr>
      <w:szCs w:val="21"/>
    </w:rPr>
  </w:style>
  <w:style w:type="paragraph" w:customStyle="1" w:styleId="118">
    <w:name w:val="Body Text Indent1"/>
    <w:basedOn w:val="1"/>
    <w:next w:val="119"/>
    <w:qFormat/>
    <w:uiPriority w:val="0"/>
    <w:pPr>
      <w:spacing w:after="120"/>
      <w:ind w:left="420" w:leftChars="200"/>
    </w:pPr>
    <w:rPr>
      <w:szCs w:val="24"/>
    </w:rPr>
  </w:style>
  <w:style w:type="paragraph" w:customStyle="1" w:styleId="119">
    <w:name w:val="Body Text First Indent 21"/>
    <w:basedOn w:val="118"/>
    <w:qFormat/>
    <w:uiPriority w:val="0"/>
    <w:pPr>
      <w:ind w:firstLine="420" w:firstLineChars="200"/>
    </w:pPr>
  </w:style>
  <w:style w:type="character" w:customStyle="1" w:styleId="120">
    <w:name w:val="font112"/>
    <w:basedOn w:val="22"/>
    <w:qFormat/>
    <w:uiPriority w:val="0"/>
    <w:rPr>
      <w:rFonts w:hint="eastAsia" w:ascii="微软雅黑" w:hAnsi="微软雅黑" w:eastAsia="微软雅黑" w:cs="微软雅黑"/>
      <w:color w:val="000000"/>
      <w:sz w:val="18"/>
      <w:szCs w:val="18"/>
      <w:u w:val="none"/>
    </w:rPr>
  </w:style>
  <w:style w:type="character" w:customStyle="1" w:styleId="121">
    <w:name w:val="font201"/>
    <w:basedOn w:val="22"/>
    <w:qFormat/>
    <w:uiPriority w:val="0"/>
    <w:rPr>
      <w:rFonts w:hint="eastAsia" w:ascii="微软雅黑" w:hAnsi="微软雅黑" w:eastAsia="微软雅黑" w:cs="微软雅黑"/>
      <w:b/>
      <w:bCs/>
      <w:color w:val="000000"/>
      <w:sz w:val="20"/>
      <w:szCs w:val="20"/>
      <w:u w:val="none"/>
    </w:rPr>
  </w:style>
  <w:style w:type="character" w:customStyle="1" w:styleId="122">
    <w:name w:val="font212"/>
    <w:basedOn w:val="22"/>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8397</Words>
  <Characters>9015</Characters>
  <Lines>91</Lines>
  <Paragraphs>25</Paragraphs>
  <TotalTime>55</TotalTime>
  <ScaleCrop>false</ScaleCrop>
  <LinksUpToDate>false</LinksUpToDate>
  <CharactersWithSpaces>10094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姚+翔=翱翔</cp:lastModifiedBy>
  <cp:lastPrinted>2015-07-08T07:44:00Z</cp:lastPrinted>
  <dcterms:modified xsi:type="dcterms:W3CDTF">2023-09-21T08:50:47Z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CDC3DB052A4248CA86218CCDAE703A54_13</vt:lpwstr>
  </property>
</Properties>
</file>